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EB" w:rsidRDefault="005776EB" w:rsidP="005776EB">
      <w:pPr>
        <w:adjustRightInd w:val="0"/>
        <w:snapToGrid w:val="0"/>
        <w:spacing w:line="580" w:lineRule="exact"/>
        <w:jc w:val="left"/>
        <w:rPr>
          <w:rFonts w:eastAsia="仿宋" w:hint="eastAsia"/>
          <w:w w:val="97"/>
          <w:sz w:val="32"/>
          <w:szCs w:val="32"/>
        </w:rPr>
      </w:pPr>
      <w:r>
        <w:rPr>
          <w:rFonts w:eastAsia="仿宋" w:hint="eastAsia"/>
          <w:w w:val="97"/>
          <w:sz w:val="32"/>
          <w:szCs w:val="32"/>
        </w:rPr>
        <w:t>附件</w:t>
      </w:r>
      <w:r>
        <w:rPr>
          <w:rFonts w:eastAsia="仿宋" w:hint="eastAsia"/>
          <w:w w:val="97"/>
          <w:sz w:val="32"/>
          <w:szCs w:val="32"/>
        </w:rPr>
        <w:t>2</w:t>
      </w:r>
    </w:p>
    <w:p w:rsidR="005776EB" w:rsidRDefault="005776EB" w:rsidP="005776EB">
      <w:pPr>
        <w:pStyle w:val="a5"/>
        <w:spacing w:line="580" w:lineRule="exact"/>
        <w:ind w:firstLineChars="0" w:firstLine="0"/>
        <w:jc w:val="center"/>
        <w:rPr>
          <w:rFonts w:eastAsia="仿宋"/>
          <w:w w:val="97"/>
          <w:sz w:val="32"/>
          <w:szCs w:val="32"/>
        </w:rPr>
      </w:pPr>
      <w:r>
        <w:rPr>
          <w:rFonts w:eastAsia="黑体"/>
          <w:sz w:val="32"/>
          <w:szCs w:val="28"/>
        </w:rPr>
        <w:t>“</w:t>
      </w:r>
      <w:r>
        <w:rPr>
          <w:rFonts w:eastAsia="黑体"/>
          <w:sz w:val="32"/>
          <w:szCs w:val="28"/>
        </w:rPr>
        <w:t>粮食全产业链节粮减损</w:t>
      </w:r>
      <w:r>
        <w:rPr>
          <w:rFonts w:eastAsia="黑体" w:hint="eastAsia"/>
          <w:sz w:val="32"/>
          <w:szCs w:val="28"/>
        </w:rPr>
        <w:t>峰会</w:t>
      </w:r>
      <w:r>
        <w:rPr>
          <w:rFonts w:eastAsia="黑体"/>
          <w:sz w:val="32"/>
          <w:szCs w:val="28"/>
        </w:rPr>
        <w:t>”</w:t>
      </w:r>
      <w:r>
        <w:rPr>
          <w:rFonts w:eastAsia="黑体"/>
          <w:sz w:val="32"/>
          <w:szCs w:val="28"/>
        </w:rPr>
        <w:t>参</w:t>
      </w:r>
      <w:r>
        <w:rPr>
          <w:rFonts w:eastAsia="黑体" w:hint="eastAsia"/>
          <w:sz w:val="32"/>
          <w:szCs w:val="28"/>
        </w:rPr>
        <w:t>会</w:t>
      </w:r>
      <w:r>
        <w:rPr>
          <w:rFonts w:eastAsia="黑体"/>
          <w:sz w:val="32"/>
          <w:szCs w:val="28"/>
        </w:rPr>
        <w:t>回执</w:t>
      </w: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53"/>
        <w:gridCol w:w="990"/>
        <w:gridCol w:w="1065"/>
        <w:gridCol w:w="1470"/>
        <w:gridCol w:w="1588"/>
        <w:gridCol w:w="1455"/>
        <w:gridCol w:w="1500"/>
        <w:gridCol w:w="1860"/>
        <w:gridCol w:w="1922"/>
        <w:gridCol w:w="1050"/>
      </w:tblGrid>
      <w:tr w:rsidR="005776EB" w:rsidTr="00270C92">
        <w:trPr>
          <w:cantSplit/>
          <w:trHeight w:hRule="exact" w:val="631"/>
          <w:jc w:val="center"/>
        </w:trPr>
        <w:tc>
          <w:tcPr>
            <w:tcW w:w="1418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4478" w:type="dxa"/>
            <w:gridSpan w:val="4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88" w:type="dxa"/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1455" w:type="dxa"/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left="300" w:hangingChars="100" w:hanging="30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00" w:type="dxa"/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4832" w:type="dxa"/>
            <w:gridSpan w:val="3"/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482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776EB" w:rsidTr="00270C92">
        <w:trPr>
          <w:cantSplit/>
          <w:trHeight w:val="526"/>
          <w:jc w:val="center"/>
        </w:trPr>
        <w:tc>
          <w:tcPr>
            <w:tcW w:w="1418" w:type="dxa"/>
            <w:vMerge w:val="restart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</w:p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代</w:t>
            </w:r>
          </w:p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表</w:t>
            </w:r>
          </w:p>
        </w:tc>
        <w:tc>
          <w:tcPr>
            <w:tcW w:w="953" w:type="dxa"/>
            <w:vMerge w:val="restart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990" w:type="dxa"/>
            <w:vMerge w:val="restart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65" w:type="dxa"/>
            <w:vMerge w:val="restart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职务/职称</w:t>
            </w:r>
          </w:p>
        </w:tc>
        <w:tc>
          <w:tcPr>
            <w:tcW w:w="1470" w:type="dxa"/>
            <w:vMerge w:val="restart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588" w:type="dxa"/>
            <w:vMerge w:val="restart"/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邮箱</w:t>
            </w:r>
          </w:p>
        </w:tc>
        <w:tc>
          <w:tcPr>
            <w:tcW w:w="1455" w:type="dxa"/>
            <w:vMerge w:val="restart"/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是否参加技术参观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订房信息</w:t>
            </w:r>
          </w:p>
        </w:tc>
        <w:tc>
          <w:tcPr>
            <w:tcW w:w="2972" w:type="dxa"/>
            <w:gridSpan w:val="2"/>
            <w:vMerge w:val="restart"/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接站信息</w:t>
            </w:r>
          </w:p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（请填写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去程及返程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日期、车次/航班号、到达具体时间）</w:t>
            </w:r>
          </w:p>
        </w:tc>
      </w:tr>
      <w:tr w:rsidR="005776EB" w:rsidTr="00270C92">
        <w:trPr>
          <w:cantSplit/>
          <w:trHeight w:val="1422"/>
          <w:jc w:val="center"/>
        </w:trPr>
        <w:tc>
          <w:tcPr>
            <w:tcW w:w="1418" w:type="dxa"/>
            <w:vMerge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大床/  双床/  无需住宿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入住及离店日期</w:t>
            </w:r>
          </w:p>
        </w:tc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776EB" w:rsidTr="00270C92">
        <w:trPr>
          <w:cantSplit/>
          <w:trHeight w:hRule="exact" w:val="985"/>
          <w:jc w:val="center"/>
        </w:trPr>
        <w:tc>
          <w:tcPr>
            <w:tcW w:w="1418" w:type="dxa"/>
            <w:vMerge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3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0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65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5776EB" w:rsidRDefault="005776EB" w:rsidP="00270C92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55" w:type="dxa"/>
          </w:tcPr>
          <w:p w:rsidR="005776EB" w:rsidRDefault="005776EB" w:rsidP="00270C92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00" w:type="dxa"/>
          </w:tcPr>
          <w:p w:rsidR="005776EB" w:rsidRDefault="005776EB" w:rsidP="00270C92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60" w:type="dxa"/>
          </w:tcPr>
          <w:p w:rsidR="005776EB" w:rsidRDefault="005776EB" w:rsidP="00270C92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Chars="0" w:firstLine="0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5776EB" w:rsidRDefault="005776EB" w:rsidP="00270C92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Chars="0"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□ </w:t>
            </w:r>
            <w:r>
              <w:rPr>
                <w:rFonts w:eastAsia="仿宋_GB2312" w:hint="eastAsia"/>
                <w:sz w:val="32"/>
                <w:szCs w:val="32"/>
              </w:rPr>
              <w:t>淄博北站</w:t>
            </w:r>
          </w:p>
          <w:p w:rsidR="005776EB" w:rsidRDefault="005776EB" w:rsidP="00270C92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Chars="0" w:firstLine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□ </w:t>
            </w:r>
            <w:r>
              <w:rPr>
                <w:rFonts w:eastAsia="仿宋_GB2312" w:hint="eastAsia"/>
                <w:sz w:val="32"/>
                <w:szCs w:val="32"/>
              </w:rPr>
              <w:t>济南遥墙机场</w:t>
            </w:r>
          </w:p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0" w:type="dxa"/>
          </w:tcPr>
          <w:p w:rsidR="005776EB" w:rsidRDefault="005776EB" w:rsidP="00270C92">
            <w:pPr>
              <w:pStyle w:val="a5"/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Chars="0" w:firstLine="0"/>
              <w:rPr>
                <w:rFonts w:eastAsia="仿宋_GB2312"/>
                <w:sz w:val="32"/>
                <w:szCs w:val="32"/>
              </w:rPr>
            </w:pPr>
          </w:p>
        </w:tc>
      </w:tr>
      <w:tr w:rsidR="005776EB" w:rsidTr="00270C92">
        <w:trPr>
          <w:cantSplit/>
          <w:trHeight w:hRule="exact" w:val="1007"/>
          <w:jc w:val="center"/>
        </w:trPr>
        <w:tc>
          <w:tcPr>
            <w:tcW w:w="1418" w:type="dxa"/>
            <w:vMerge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3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0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65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55" w:type="dxa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00" w:type="dxa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60" w:type="dxa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22" w:type="dxa"/>
            <w:vMerge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0" w:type="dxa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  <w:bookmarkStart w:id="0" w:name="_GoBack"/>
        <w:bookmarkEnd w:id="0"/>
      </w:tr>
      <w:tr w:rsidR="005776EB" w:rsidTr="005776EB">
        <w:trPr>
          <w:cantSplit/>
          <w:trHeight w:hRule="exact" w:val="907"/>
          <w:jc w:val="center"/>
        </w:trPr>
        <w:tc>
          <w:tcPr>
            <w:tcW w:w="1418" w:type="dxa"/>
            <w:vMerge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3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0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65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Mar>
              <w:top w:w="142" w:type="dxa"/>
            </w:tcMar>
            <w:vAlign w:val="center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ind w:firstLine="56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88" w:type="dxa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55" w:type="dxa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00" w:type="dxa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60" w:type="dxa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22" w:type="dxa"/>
            <w:vMerge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0" w:type="dxa"/>
          </w:tcPr>
          <w:p w:rsidR="005776EB" w:rsidRDefault="005776EB" w:rsidP="00270C92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5776EB" w:rsidRDefault="005776EB" w:rsidP="005776EB">
      <w:pPr>
        <w:adjustRightInd w:val="0"/>
        <w:snapToGrid w:val="0"/>
        <w:spacing w:beforeLines="50" w:before="156" w:line="360" w:lineRule="auto"/>
        <w:jc w:val="left"/>
        <w:rPr>
          <w:rFonts w:eastAsia="仿宋" w:hint="eastAsia"/>
          <w:sz w:val="32"/>
          <w:szCs w:val="32"/>
        </w:rPr>
      </w:pPr>
      <w:r>
        <w:rPr>
          <w:rFonts w:eastAsia="仿宋" w:hint="eastAsia"/>
          <w:sz w:val="32"/>
          <w:szCs w:val="32"/>
        </w:rPr>
        <w:t>请于</w:t>
      </w:r>
      <w:r>
        <w:rPr>
          <w:rFonts w:eastAsia="仿宋" w:hint="eastAsia"/>
          <w:sz w:val="32"/>
          <w:szCs w:val="32"/>
        </w:rPr>
        <w:t>8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10</w:t>
      </w:r>
      <w:r>
        <w:rPr>
          <w:rFonts w:eastAsia="仿宋" w:hint="eastAsia"/>
          <w:sz w:val="32"/>
          <w:szCs w:val="32"/>
        </w:rPr>
        <w:t>日前发送参会回执至学会</w:t>
      </w:r>
      <w:r>
        <w:rPr>
          <w:rFonts w:eastAsia="仿宋"/>
          <w:sz w:val="32"/>
          <w:szCs w:val="32"/>
        </w:rPr>
        <w:t>nina@ccoaonline.com</w:t>
      </w:r>
      <w:r>
        <w:rPr>
          <w:rFonts w:eastAsia="仿宋" w:hint="eastAsia"/>
          <w:sz w:val="32"/>
          <w:szCs w:val="32"/>
        </w:rPr>
        <w:t>（联系人：单友娜</w:t>
      </w:r>
      <w:r>
        <w:rPr>
          <w:rFonts w:eastAsia="仿宋" w:hint="eastAsia"/>
          <w:sz w:val="32"/>
          <w:szCs w:val="32"/>
        </w:rPr>
        <w:t xml:space="preserve"> 68357511</w:t>
      </w:r>
      <w:r>
        <w:rPr>
          <w:rFonts w:eastAsia="仿宋" w:hint="eastAsia"/>
          <w:sz w:val="32"/>
          <w:szCs w:val="32"/>
        </w:rPr>
        <w:t>）。</w:t>
      </w:r>
    </w:p>
    <w:p w:rsidR="00F82B9C" w:rsidRPr="00F507AC" w:rsidRDefault="005776EB" w:rsidP="00F507AC">
      <w:pPr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订房及接站事宜联系人：曹淑敏</w:t>
      </w:r>
      <w:r>
        <w:rPr>
          <w:rFonts w:eastAsia="仿宋_GB2312" w:hint="eastAsia"/>
          <w:sz w:val="32"/>
          <w:szCs w:val="32"/>
        </w:rPr>
        <w:t>0543-3360076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13210348680</w:t>
      </w:r>
    </w:p>
    <w:sectPr w:rsidR="00F82B9C" w:rsidRPr="00F507AC" w:rsidSect="005776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1E" w:rsidRDefault="00E26D1E" w:rsidP="005776EB">
      <w:r>
        <w:separator/>
      </w:r>
    </w:p>
  </w:endnote>
  <w:endnote w:type="continuationSeparator" w:id="0">
    <w:p w:rsidR="00E26D1E" w:rsidRDefault="00E26D1E" w:rsidP="0057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1E" w:rsidRDefault="00E26D1E" w:rsidP="005776EB">
      <w:r>
        <w:separator/>
      </w:r>
    </w:p>
  </w:footnote>
  <w:footnote w:type="continuationSeparator" w:id="0">
    <w:p w:rsidR="00E26D1E" w:rsidRDefault="00E26D1E" w:rsidP="00577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C66"/>
    <w:rsid w:val="000D6FE7"/>
    <w:rsid w:val="00124AB8"/>
    <w:rsid w:val="001B629E"/>
    <w:rsid w:val="001C23F4"/>
    <w:rsid w:val="00270B77"/>
    <w:rsid w:val="005776EB"/>
    <w:rsid w:val="00604C66"/>
    <w:rsid w:val="006C2FB2"/>
    <w:rsid w:val="007D0BEA"/>
    <w:rsid w:val="007F5099"/>
    <w:rsid w:val="008C14D5"/>
    <w:rsid w:val="00A64D3B"/>
    <w:rsid w:val="00A71542"/>
    <w:rsid w:val="00E26D1E"/>
    <w:rsid w:val="00ED23B2"/>
    <w:rsid w:val="00F507AC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6EB"/>
    <w:rPr>
      <w:sz w:val="18"/>
      <w:szCs w:val="18"/>
    </w:rPr>
  </w:style>
  <w:style w:type="paragraph" w:styleId="a5">
    <w:name w:val="List Paragraph"/>
    <w:basedOn w:val="a"/>
    <w:uiPriority w:val="34"/>
    <w:qFormat/>
    <w:rsid w:val="005776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</dc:creator>
  <cp:keywords/>
  <dc:description/>
  <cp:lastModifiedBy>syn</cp:lastModifiedBy>
  <cp:revision>3</cp:revision>
  <dcterms:created xsi:type="dcterms:W3CDTF">2021-07-23T07:12:00Z</dcterms:created>
  <dcterms:modified xsi:type="dcterms:W3CDTF">2021-07-23T07:15:00Z</dcterms:modified>
</cp:coreProperties>
</file>