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4"/>
        <w:framePr w:wrap="around"/>
        <w:rPr>
          <w:rFonts w:hAnsi="黑体" w:cs="MS Mincho"/>
        </w:rPr>
      </w:pPr>
      <w:bookmarkStart w:id="85" w:name="_GoBack"/>
      <w:bookmarkEnd w:id="85"/>
      <w:r>
        <w:rPr>
          <w:rFonts w:hAnsi="黑体"/>
        </w:rPr>
        <w:t>ICS</w:t>
      </w:r>
      <w:bookmarkStart w:id="0" w:name="ICS"/>
      <w:r>
        <w:rPr>
          <w:rFonts w:hAnsi="黑体"/>
        </w:rPr>
        <w:t> </w:t>
      </w:r>
      <w:r>
        <w:rPr>
          <w:rFonts w:hAnsi="黑体" w:cs="MS Mincho"/>
        </w:rPr>
        <w:t>xx.xxx</w:t>
      </w:r>
      <w:bookmarkEnd w:id="0"/>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06" w:type="dxa"/>
            <w:tcBorders>
              <w:top w:val="nil"/>
              <w:left w:val="nil"/>
              <w:bottom w:val="nil"/>
              <w:right w:val="nil"/>
            </w:tcBorders>
          </w:tcPr>
          <w:p>
            <w:pPr>
              <w:pStyle w:val="174"/>
              <w:framePr w:wrap="around"/>
            </w:pPr>
            <w:r>
              <w:rPr>
                <w:rFonts w:hAnsi="黑体" w:cs="MS Mincho"/>
              </w:rPr>
              <w:t>CCS  x xx</w:t>
            </w:r>
          </w:p>
        </w:tc>
      </w:tr>
    </w:tbl>
    <w:p>
      <w:pPr>
        <w:pStyle w:val="279"/>
        <w:framePr w:h="721" w:wrap="around" w:hAnchor="page" w:x="1626" w:y="3233"/>
        <w:rPr>
          <w:rFonts w:hAnsi="黑体"/>
        </w:rPr>
      </w:pPr>
      <w:r>
        <w:t>T</w:t>
      </w:r>
      <w:r>
        <w:rPr>
          <w:rFonts w:hAnsi="黑体"/>
        </w:rPr>
        <w:t xml:space="preserve">/ CSAE/ </w:t>
      </w:r>
      <w:bookmarkStart w:id="1"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1"/>
      <w:r>
        <w:rPr>
          <w:rFonts w:hAnsi="黑体"/>
        </w:rPr>
        <w:t>—</w:t>
      </w:r>
      <w:bookmarkStart w:id="2"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2"/>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62"/>
              <w:framePr w:h="721" w:wrap="around" w:hAnchor="page" w:x="1626" w:y="3233"/>
            </w:pPr>
            <w:bookmarkStart w:id="3" w:name="DT"/>
            <w:r>
              <mc:AlternateContent>
                <mc:Choice Requires="wps">
                  <w:drawing>
                    <wp:anchor distT="0" distB="0" distL="114300" distR="114300" simplePos="0" relativeHeight="251661312" behindDoc="0" locked="0" layoutInCell="1" allowOverlap="1">
                      <wp:simplePos x="0" y="0"/>
                      <wp:positionH relativeFrom="column">
                        <wp:posOffset>-264795</wp:posOffset>
                      </wp:positionH>
                      <wp:positionV relativeFrom="paragraph">
                        <wp:posOffset>113665</wp:posOffset>
                      </wp:positionV>
                      <wp:extent cx="6120130" cy="0"/>
                      <wp:effectExtent l="8890" t="6350" r="5080" b="1270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0.85pt;margin-top:8.95pt;height:0pt;width:481.9pt;z-index:251661312;mso-width-relative:page;mso-height-relative:page;" filled="f" stroked="t" coordsize="21600,21600" o:gfxdata="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9GnIPWAAAACQEA&#10;AA8AAAAAAAAAAQAgAAAAIgAAAGRycy9kb3ducmV2LnhtbFBLAQIUABQAAAAIAIdO4kCQEJEb4wEA&#10;AKoDAAAOAAAAAAAAAAEAIAAAACUBAABkcnMvZTJvRG9jLnhtbFBLBQYAAAAABgAGAFkBAAB6BQAA&#10;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3175" b="63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mDyy9YAAAAI&#10;AQAADwAAAAAAAAABACAAAAAiAAAAZHJzL2Rvd25yZXYueG1sUEsBAhQAFAAAAAgAh07iQJpte40e&#10;AgAAMQQAAA4AAAAAAAAAAQAgAAAAJQEAAGRycy9lMm9Eb2MueG1sUEsFBgAAAAAGAAYAWQEAALUF&#10;AAAAAA==&#10;">
                      <v:fill on="t" focussize="0,0"/>
                      <v:stroke on="f"/>
                      <v:imagedata o:title=""/>
                      <o:lock v:ext="edit" aspectratio="f"/>
                      <v:textbox>
                        <w:txbxContent>
                          <w:p/>
                        </w:txbxContent>
                      </v:textbox>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3"/>
          </w:p>
        </w:tc>
      </w:tr>
    </w:tbl>
    <w:p>
      <w:pPr>
        <w:pStyle w:val="279"/>
        <w:framePr w:h="721" w:wrap="around" w:hAnchor="page" w:x="1626" w:y="3233"/>
        <w:rPr>
          <w:rFonts w:hAnsi="黑体"/>
        </w:rPr>
      </w:pPr>
    </w:p>
    <w:p>
      <w:pPr>
        <w:pStyle w:val="279"/>
        <w:framePr w:h="721" w:wrap="around" w:hAnchor="page" w:x="1626" w:y="3233"/>
        <w:rPr>
          <w:rFonts w:hAnsi="黑体"/>
        </w:rPr>
      </w:pPr>
    </w:p>
    <w:p>
      <w:pPr>
        <w:pStyle w:val="159"/>
      </w:pPr>
      <w:r>
        <w:rPr>
          <w:rFonts w:hint="eastAsia"/>
        </w:rPr>
        <w:t>团体标准</w:t>
      </w:r>
    </w:p>
    <w:p>
      <w:pPr>
        <w:pStyle w:val="42"/>
        <w:jc w:val="center"/>
        <w:rPr>
          <w:spacing w:val="24"/>
          <w:sz w:val="48"/>
          <w:szCs w:val="48"/>
        </w:rPr>
      </w:pPr>
      <w:r>
        <w:rPr>
          <w:rFonts w:hint="eastAsia"/>
          <w:spacing w:val="24"/>
          <w:sz w:val="48"/>
          <w:szCs w:val="48"/>
        </w:rPr>
        <w:t>粮食和物资储备应用系统建设规范——应急物资储备管理系统</w:t>
      </w:r>
    </w:p>
    <w:p>
      <w:pPr>
        <w:pStyle w:val="42"/>
        <w:rPr>
          <w:rFonts w:hint="default" w:ascii="Times New Roman" w:hAnsi="Times New Roman" w:eastAsia="楷体" w:cs="Times New Roman"/>
          <w:spacing w:val="24"/>
          <w:sz w:val="30"/>
          <w:szCs w:val="30"/>
        </w:rPr>
      </w:pPr>
      <w:r>
        <w:rPr>
          <w:rFonts w:hint="default" w:ascii="Times New Roman" w:hAnsi="Times New Roman" w:eastAsia="楷体" w:cs="Times New Roman"/>
          <w:spacing w:val="24"/>
          <w:sz w:val="30"/>
          <w:szCs w:val="30"/>
        </w:rPr>
        <w:t>Specification for construction of grain and material reserve application system</w:t>
      </w:r>
    </w:p>
    <w:p>
      <w:pPr>
        <w:jc w:val="right"/>
        <w:rPr>
          <w:rFonts w:hint="default" w:ascii="Times New Roman" w:hAnsi="Times New Roman" w:cs="Times New Roman"/>
          <w:sz w:val="30"/>
          <w:szCs w:val="30"/>
        </w:rPr>
      </w:pPr>
      <w:r>
        <w:rPr>
          <w:rFonts w:hint="default" w:ascii="Times New Roman" w:hAnsi="Times New Roman" w:cs="Times New Roman"/>
          <w:sz w:val="30"/>
          <w:szCs w:val="30"/>
        </w:rPr>
        <w:t>——</w:t>
      </w:r>
      <w:r>
        <w:rPr>
          <w:rFonts w:hint="default" w:ascii="Times New Roman" w:hAnsi="Times New Roman" w:eastAsia="楷体" w:cs="Times New Roman"/>
          <w:spacing w:val="24"/>
          <w:kern w:val="0"/>
          <w:sz w:val="30"/>
          <w:szCs w:val="30"/>
        </w:rPr>
        <w:t>mergency Material Reserve Management System</w:t>
      </w:r>
    </w:p>
    <w:p>
      <w:pPr>
        <w:pStyle w:val="42"/>
        <w:rPr>
          <w:rFonts w:hint="default" w:ascii="Times New Roman" w:hAnsi="Times New Roman" w:eastAsia="楷体" w:cs="Times New Roman"/>
          <w:spacing w:val="24"/>
          <w:sz w:val="30"/>
          <w:szCs w:val="30"/>
        </w:rPr>
      </w:pPr>
    </w:p>
    <w:p>
      <w:pPr>
        <w:pStyle w:val="42"/>
        <w:rPr>
          <w:rFonts w:ascii="楷体" w:hAnsi="楷体" w:eastAsia="楷体"/>
          <w:spacing w:val="24"/>
          <w:sz w:val="32"/>
          <w:szCs w:val="32"/>
        </w:rPr>
      </w:pPr>
    </w:p>
    <w:p>
      <w:pPr>
        <w:pStyle w:val="42"/>
        <w:rPr>
          <w:rFonts w:ascii="楷体" w:hAnsi="楷体" w:eastAsia="楷体"/>
          <w:spacing w:val="24"/>
          <w:sz w:val="32"/>
          <w:szCs w:val="32"/>
        </w:rPr>
      </w:pPr>
    </w:p>
    <w:p>
      <w:pPr>
        <w:pStyle w:val="418"/>
        <w:framePr w:wrap="around"/>
      </w:pPr>
      <w:bookmarkStart w:id="4"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h2s81gAAAAsB&#10;AAAPAAAAAAAAAAEAIAAAACIAAABkcnMvZG93bnJldi54bWxQSwECFAAUAAAACACHTuJA7tSbnOQB&#10;AACsAwAADgAAAAAAAAABACAAAAAlAQAAZHJzL2Uyb0RvYy54bWxQSwUGAAAAAAYABgBZAQAAewUA&#10;AAAA&#10;">
                <v:fill on="f" focussize="0,0"/>
                <v:stroke color="#000000" joinstyle="round"/>
                <v:imagedata o:title=""/>
                <o:lock v:ext="edit" aspectratio="f"/>
                <w10:anchorlock/>
              </v:line>
            </w:pict>
          </mc:Fallback>
        </mc:AlternateContent>
      </w:r>
    </w:p>
    <w:p>
      <w:pPr>
        <w:pStyle w:val="419"/>
        <w:framePr w:wrap="around"/>
      </w:pPr>
      <w:bookmarkStart w:id="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bookmarkStart w:id="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bookmarkStart w:id="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pPr>
        <w:pStyle w:val="42"/>
        <w:rPr>
          <w:rFonts w:ascii="楷体" w:hAnsi="楷体" w:eastAsia="楷体"/>
          <w:spacing w:val="24"/>
          <w:sz w:val="32"/>
          <w:szCs w:val="32"/>
        </w:rPr>
      </w:pPr>
    </w:p>
    <w:p>
      <w:pPr>
        <w:pStyle w:val="42"/>
        <w:rPr>
          <w:rFonts w:hint="eastAsia" w:ascii="宋体" w:hAnsi="宋体" w:eastAsia="宋体" w:cs="宋体"/>
          <w:b/>
          <w:spacing w:val="24"/>
          <w:sz w:val="32"/>
          <w:szCs w:val="32"/>
        </w:rPr>
      </w:pPr>
      <w:r>
        <w:rPr>
          <w:rFonts w:hint="eastAsia" w:ascii="宋体" w:hAnsi="宋体" w:eastAsia="宋体" w:cs="宋体"/>
          <w:b/>
          <w:spacing w:val="24"/>
          <w:sz w:val="32"/>
          <w:szCs w:val="32"/>
        </w:rPr>
        <w:t xml:space="preserve">(征求意见稿) </w:t>
      </w:r>
    </w:p>
    <w:p/>
    <w:p/>
    <w:p>
      <w:pPr>
        <w:pStyle w:val="229"/>
        <w:framePr w:w="8215" w:wrap="around" w:vAnchor="page" w:hAnchor="page" w:x="2081" w:y="15461"/>
        <w:rPr>
          <w:rFonts w:hint="eastAsia" w:ascii="黑体" w:hAnsi="黑体" w:eastAsia="黑体" w:cs="黑体"/>
          <w:sz w:val="32"/>
          <w:szCs w:val="32"/>
        </w:rPr>
      </w:pPr>
      <w:r>
        <w:rPr>
          <w:rFonts w:hint="eastAsia" w:ascii="黑体" w:hAnsi="黑体" w:eastAsia="黑体" w:cs="黑体"/>
          <w:sz w:val="32"/>
          <w:szCs w:val="32"/>
        </w:rPr>
        <w:t xml:space="preserve">中国粮油学会   </w:t>
      </w:r>
      <w:r>
        <w:rPr>
          <w:rStyle w:val="331"/>
          <w:rFonts w:hint="eastAsia" w:ascii="黑体" w:hAnsi="黑体" w:eastAsia="黑体" w:cs="黑体"/>
          <w:sz w:val="32"/>
          <w:szCs w:val="32"/>
        </w:rPr>
        <w:t>发布</w:t>
      </w:r>
    </w:p>
    <w:p>
      <w:pPr>
        <w:snapToGrid w:val="0"/>
        <w:ind w:left="-324" w:leftChars="-135"/>
        <w:jc w:val="center"/>
        <w:rPr>
          <w:rFonts w:ascii="仿宋_GB2312" w:hAnsi="仿宋_GB2312" w:eastAsia="仿宋_GB2312" w:cs="仿宋_GB2312"/>
          <w:kern w:val="0"/>
          <w:sz w:val="32"/>
          <w:szCs w:val="32"/>
        </w:rPr>
      </w:pPr>
      <w:r>
        <w:rPr>
          <w:rFonts w:ascii="仿宋_GB2312" w:hAnsi="仿宋_GB2312" w:eastAsia="仿宋_GB2312" w:cs="仿宋_GB2312"/>
          <w:kern w:val="0"/>
          <w:sz w:val="32"/>
          <w:szCs w:val="32"/>
        </w:rPr>
        <mc:AlternateContent>
          <mc:Choice Requires="wps">
            <w:drawing>
              <wp:anchor distT="0" distB="0" distL="114300" distR="114300" simplePos="0" relativeHeight="251663360" behindDoc="0" locked="1" layoutInCell="1" allowOverlap="1">
                <wp:simplePos x="0" y="0"/>
                <wp:positionH relativeFrom="column">
                  <wp:posOffset>-302260</wp:posOffset>
                </wp:positionH>
                <wp:positionV relativeFrom="page">
                  <wp:posOffset>9315450</wp:posOffset>
                </wp:positionV>
                <wp:extent cx="6120130" cy="0"/>
                <wp:effectExtent l="8890" t="12700" r="5080" b="635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8pt;margin-top:733.5pt;height:0pt;width:481.9pt;mso-position-vertical-relative:page;z-index:251663360;mso-width-relative:page;mso-height-relative:page;" filled="f" stroked="t" coordsize="21600,21600" o:gfxdata="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kDNUXYAAAA&#10;DQEAAA8AAAAAAAAAAQAgAAAAIgAAAGRycy9kb3ducmV2LnhtbFBLAQIUABQAAAAIAIdO4kDcgV3G&#10;5AEAAKwDAAAOAAAAAAAAAAEAIAAAACcBAABkcnMvZTJvRG9jLnhtbFBLBQYAAAAABgAGAFkBAAB9&#10;BQAAAAA=&#10;">
                <v:fill on="f" focussize="0,0"/>
                <v:stroke color="#000000" joinstyle="round"/>
                <v:imagedata o:title=""/>
                <o:lock v:ext="edit" aspectratio="f"/>
                <w10:anchorlock/>
              </v:line>
            </w:pict>
          </mc:Fallback>
        </mc:AlternateContent>
      </w:r>
    </w:p>
    <w:p>
      <w:pPr>
        <w:snapToGrid w:val="0"/>
        <w:sectPr>
          <w:headerReference r:id="rId5" w:type="default"/>
          <w:footerReference r:id="rId6" w:type="default"/>
          <w:pgSz w:w="11906" w:h="16838"/>
          <w:pgMar w:top="1440" w:right="1800" w:bottom="1440" w:left="1800" w:header="851" w:footer="992" w:gutter="0"/>
          <w:pgNumType w:start="1"/>
          <w:cols w:space="425" w:num="1"/>
          <w:titlePg/>
          <w:docGrid w:type="lines" w:linePitch="326" w:charSpace="0"/>
        </w:sectPr>
      </w:pPr>
    </w:p>
    <w:p>
      <w:pPr>
        <w:jc w:val="center"/>
        <w:rPr>
          <w:sz w:val="44"/>
          <w:szCs w:val="44"/>
        </w:rPr>
      </w:pPr>
      <w:bookmarkStart w:id="9" w:name="_Toc1571804"/>
      <w:r>
        <w:rPr>
          <w:rFonts w:hint="eastAsia" w:ascii="黑体" w:hAnsi="黑体" w:eastAsia="黑体"/>
          <w:sz w:val="44"/>
          <w:szCs w:val="44"/>
        </w:rPr>
        <w:t>目录</w:t>
      </w:r>
      <w:r>
        <w:rPr>
          <w:rFonts w:ascii="黑体" w:hAnsi="黑体" w:eastAsia="黑体"/>
          <w:sz w:val="44"/>
          <w:szCs w:val="44"/>
        </w:rPr>
        <w:fldChar w:fldCharType="begin"/>
      </w:r>
      <w:r>
        <w:rPr>
          <w:rFonts w:ascii="黑体" w:hAnsi="黑体" w:eastAsia="黑体"/>
          <w:sz w:val="44"/>
          <w:szCs w:val="44"/>
        </w:rPr>
        <w:instrText xml:space="preserve"> TOC \o "1-2" \h \z \u </w:instrText>
      </w:r>
      <w:r>
        <w:rPr>
          <w:rFonts w:ascii="黑体" w:hAnsi="黑体" w:eastAsia="黑体"/>
          <w:sz w:val="44"/>
          <w:szCs w:val="44"/>
        </w:rPr>
        <w:fldChar w:fldCharType="separate"/>
      </w:r>
    </w:p>
    <w:p>
      <w:pPr>
        <w:pStyle w:val="37"/>
        <w:tabs>
          <w:tab w:val="right" w:leader="dot" w:pos="8296"/>
        </w:tabs>
        <w:rPr>
          <w:rFonts w:asciiTheme="minorEastAsia" w:hAnsiTheme="minorEastAsia" w:eastAsiaTheme="minorEastAsia" w:cstheme="minorBidi"/>
          <w:smallCaps w:val="0"/>
          <w:sz w:val="28"/>
          <w:szCs w:val="22"/>
        </w:rPr>
      </w:pPr>
      <w:r>
        <w:fldChar w:fldCharType="begin"/>
      </w:r>
      <w:r>
        <w:instrText xml:space="preserve"> HYPERLINK \l "_Toc106740551" </w:instrText>
      </w:r>
      <w:r>
        <w:fldChar w:fldCharType="separate"/>
      </w:r>
      <w:r>
        <w:rPr>
          <w:rStyle w:val="56"/>
          <w:rFonts w:asciiTheme="minorEastAsia" w:hAnsiTheme="minorEastAsia" w:eastAsiaTheme="minorEastAsia"/>
          <w:sz w:val="24"/>
        </w:rPr>
        <w:t>1 范围</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_Toc106740551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7"/>
        <w:tabs>
          <w:tab w:val="right" w:leader="dot" w:pos="8296"/>
        </w:tabs>
        <w:rPr>
          <w:rFonts w:asciiTheme="minorEastAsia" w:hAnsiTheme="minorEastAsia" w:eastAsiaTheme="minorEastAsia" w:cstheme="minorBidi"/>
          <w:smallCaps w:val="0"/>
          <w:sz w:val="28"/>
          <w:szCs w:val="22"/>
        </w:rPr>
      </w:pPr>
      <w:r>
        <w:fldChar w:fldCharType="begin"/>
      </w:r>
      <w:r>
        <w:instrText xml:space="preserve"> HYPERLINK \l "_Toc106740552" </w:instrText>
      </w:r>
      <w:r>
        <w:fldChar w:fldCharType="separate"/>
      </w:r>
      <w:r>
        <w:rPr>
          <w:rStyle w:val="56"/>
          <w:rFonts w:asciiTheme="minorEastAsia" w:hAnsiTheme="minorEastAsia" w:eastAsiaTheme="minorEastAsia"/>
          <w:sz w:val="24"/>
        </w:rPr>
        <w:t>2 规范性引用文件</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_Toc106740552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7"/>
        <w:tabs>
          <w:tab w:val="right" w:leader="dot" w:pos="8296"/>
        </w:tabs>
        <w:rPr>
          <w:rFonts w:asciiTheme="minorEastAsia" w:hAnsiTheme="minorEastAsia" w:eastAsiaTheme="minorEastAsia" w:cstheme="minorBidi"/>
          <w:smallCaps w:val="0"/>
          <w:sz w:val="28"/>
          <w:szCs w:val="22"/>
        </w:rPr>
      </w:pPr>
      <w:r>
        <w:fldChar w:fldCharType="begin"/>
      </w:r>
      <w:r>
        <w:instrText xml:space="preserve"> HYPERLINK \l "_Toc106740553" </w:instrText>
      </w:r>
      <w:r>
        <w:fldChar w:fldCharType="separate"/>
      </w:r>
      <w:r>
        <w:rPr>
          <w:rStyle w:val="56"/>
          <w:rFonts w:asciiTheme="minorEastAsia" w:hAnsiTheme="minorEastAsia" w:eastAsiaTheme="minorEastAsia"/>
          <w:sz w:val="24"/>
        </w:rPr>
        <w:t>3 术语和定义</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_Toc106740553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7"/>
        <w:tabs>
          <w:tab w:val="right" w:leader="dot" w:pos="8296"/>
        </w:tabs>
        <w:rPr>
          <w:rFonts w:asciiTheme="minorEastAsia" w:hAnsiTheme="minorEastAsia" w:eastAsiaTheme="minorEastAsia" w:cstheme="minorBidi"/>
          <w:smallCaps w:val="0"/>
          <w:sz w:val="28"/>
          <w:szCs w:val="22"/>
        </w:rPr>
      </w:pPr>
      <w:r>
        <w:fldChar w:fldCharType="begin"/>
      </w:r>
      <w:r>
        <w:instrText xml:space="preserve"> HYPERLINK \l "_Toc106740554" </w:instrText>
      </w:r>
      <w:r>
        <w:fldChar w:fldCharType="separate"/>
      </w:r>
      <w:r>
        <w:rPr>
          <w:rStyle w:val="56"/>
          <w:rFonts w:asciiTheme="minorEastAsia" w:hAnsiTheme="minorEastAsia" w:eastAsiaTheme="minorEastAsia"/>
          <w:sz w:val="24"/>
        </w:rPr>
        <w:t>4 系统体系架构</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_Toc106740554 \h </w:instrText>
      </w:r>
      <w:r>
        <w:rPr>
          <w:rFonts w:asciiTheme="minorEastAsia" w:hAnsiTheme="minorEastAsia" w:eastAsiaTheme="minorEastAsia"/>
          <w:sz w:val="24"/>
        </w:rPr>
        <w:fldChar w:fldCharType="separate"/>
      </w:r>
      <w:r>
        <w:rPr>
          <w:rFonts w:asciiTheme="minorEastAsia" w:hAnsiTheme="minorEastAsia" w:eastAsiaTheme="minorEastAsia"/>
          <w:sz w:val="24"/>
        </w:rPr>
        <w:t>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7"/>
        <w:tabs>
          <w:tab w:val="right" w:leader="dot" w:pos="8296"/>
        </w:tabs>
        <w:rPr>
          <w:rFonts w:asciiTheme="minorEastAsia" w:hAnsiTheme="minorEastAsia" w:eastAsiaTheme="minorEastAsia" w:cstheme="minorBidi"/>
          <w:smallCaps w:val="0"/>
          <w:sz w:val="28"/>
          <w:szCs w:val="22"/>
        </w:rPr>
      </w:pPr>
      <w:r>
        <w:fldChar w:fldCharType="begin"/>
      </w:r>
      <w:r>
        <w:instrText xml:space="preserve"> HYPERLINK \l "_Toc106740555" </w:instrText>
      </w:r>
      <w:r>
        <w:fldChar w:fldCharType="separate"/>
      </w:r>
      <w:r>
        <w:rPr>
          <w:rStyle w:val="56"/>
          <w:rFonts w:asciiTheme="minorEastAsia" w:hAnsiTheme="minorEastAsia" w:eastAsiaTheme="minorEastAsia"/>
          <w:sz w:val="24"/>
        </w:rPr>
        <w:t>5 编码规范</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_Toc106740555 \h </w:instrText>
      </w:r>
      <w:r>
        <w:rPr>
          <w:rFonts w:asciiTheme="minorEastAsia" w:hAnsiTheme="minorEastAsia" w:eastAsiaTheme="minorEastAsia"/>
          <w:sz w:val="24"/>
        </w:rPr>
        <w:fldChar w:fldCharType="separate"/>
      </w:r>
      <w:r>
        <w:rPr>
          <w:rFonts w:asciiTheme="minorEastAsia" w:hAnsiTheme="minorEastAsia" w:eastAsiaTheme="minorEastAsia"/>
          <w:sz w:val="24"/>
        </w:rPr>
        <w:t>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7"/>
        <w:tabs>
          <w:tab w:val="right" w:leader="dot" w:pos="8296"/>
        </w:tabs>
        <w:rPr>
          <w:rFonts w:asciiTheme="minorEastAsia" w:hAnsiTheme="minorEastAsia" w:eastAsiaTheme="minorEastAsia" w:cstheme="minorBidi"/>
          <w:smallCaps w:val="0"/>
          <w:sz w:val="28"/>
          <w:szCs w:val="22"/>
        </w:rPr>
      </w:pPr>
      <w:r>
        <w:fldChar w:fldCharType="begin"/>
      </w:r>
      <w:r>
        <w:instrText xml:space="preserve"> HYPERLINK \l "_Toc106740556" </w:instrText>
      </w:r>
      <w:r>
        <w:fldChar w:fldCharType="separate"/>
      </w:r>
      <w:r>
        <w:rPr>
          <w:rStyle w:val="56"/>
          <w:rFonts w:asciiTheme="minorEastAsia" w:hAnsiTheme="minorEastAsia" w:eastAsiaTheme="minorEastAsia"/>
          <w:sz w:val="24"/>
        </w:rPr>
        <w:t>6 数据规范</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_Toc106740556 \h </w:instrText>
      </w:r>
      <w:r>
        <w:rPr>
          <w:rFonts w:asciiTheme="minorEastAsia" w:hAnsiTheme="minorEastAsia" w:eastAsiaTheme="minorEastAsia"/>
          <w:sz w:val="24"/>
        </w:rPr>
        <w:fldChar w:fldCharType="separate"/>
      </w:r>
      <w:r>
        <w:rPr>
          <w:rFonts w:asciiTheme="minorEastAsia" w:hAnsiTheme="minorEastAsia" w:eastAsiaTheme="minorEastAsia"/>
          <w:sz w:val="24"/>
        </w:rPr>
        <w:t>9</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7"/>
        <w:tabs>
          <w:tab w:val="right" w:leader="dot" w:pos="8296"/>
        </w:tabs>
        <w:rPr>
          <w:rFonts w:asciiTheme="minorEastAsia" w:hAnsiTheme="minorEastAsia" w:eastAsiaTheme="minorEastAsia" w:cstheme="minorBidi"/>
          <w:smallCaps w:val="0"/>
          <w:sz w:val="28"/>
          <w:szCs w:val="22"/>
        </w:rPr>
      </w:pPr>
      <w:r>
        <w:fldChar w:fldCharType="begin"/>
      </w:r>
      <w:r>
        <w:instrText xml:space="preserve"> HYPERLINK \l "_Toc106740557" </w:instrText>
      </w:r>
      <w:r>
        <w:fldChar w:fldCharType="separate"/>
      </w:r>
      <w:r>
        <w:rPr>
          <w:rStyle w:val="56"/>
          <w:rFonts w:asciiTheme="minorEastAsia" w:hAnsiTheme="minorEastAsia" w:eastAsiaTheme="minorEastAsia"/>
          <w:sz w:val="24"/>
        </w:rPr>
        <w:t>附录A 数据元规范</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_Toc106740557 \h </w:instrText>
      </w:r>
      <w:r>
        <w:rPr>
          <w:rFonts w:asciiTheme="minorEastAsia" w:hAnsiTheme="minorEastAsia" w:eastAsiaTheme="minorEastAsia"/>
          <w:sz w:val="24"/>
        </w:rPr>
        <w:fldChar w:fldCharType="separate"/>
      </w:r>
      <w:r>
        <w:rPr>
          <w:rFonts w:asciiTheme="minorEastAsia" w:hAnsiTheme="minorEastAsia" w:eastAsiaTheme="minorEastAsia"/>
          <w:sz w:val="24"/>
        </w:rPr>
        <w:t>10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37"/>
        <w:tabs>
          <w:tab w:val="right" w:leader="dot" w:pos="8296"/>
        </w:tabs>
        <w:rPr>
          <w:rFonts w:asciiTheme="minorEastAsia" w:hAnsiTheme="minorEastAsia" w:eastAsiaTheme="minorEastAsia" w:cstheme="minorBidi"/>
          <w:smallCaps w:val="0"/>
          <w:sz w:val="28"/>
          <w:szCs w:val="22"/>
        </w:rPr>
      </w:pPr>
      <w:r>
        <w:fldChar w:fldCharType="begin"/>
      </w:r>
      <w:r>
        <w:instrText xml:space="preserve"> HYPERLINK \l "_Toc106740558" </w:instrText>
      </w:r>
      <w:r>
        <w:fldChar w:fldCharType="separate"/>
      </w:r>
      <w:r>
        <w:rPr>
          <w:rStyle w:val="56"/>
          <w:rFonts w:asciiTheme="minorEastAsia" w:hAnsiTheme="minorEastAsia" w:eastAsiaTheme="minorEastAsia"/>
          <w:sz w:val="24"/>
        </w:rPr>
        <w:t>附录B 接口规范</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_Toc106740558 \h </w:instrText>
      </w:r>
      <w:r>
        <w:rPr>
          <w:rFonts w:asciiTheme="minorEastAsia" w:hAnsiTheme="minorEastAsia" w:eastAsiaTheme="minorEastAsia"/>
          <w:sz w:val="24"/>
        </w:rPr>
        <w:fldChar w:fldCharType="separate"/>
      </w:r>
      <w:r>
        <w:rPr>
          <w:rFonts w:asciiTheme="minorEastAsia" w:hAnsiTheme="minorEastAsia" w:eastAsiaTheme="minorEastAsia"/>
          <w:sz w:val="24"/>
        </w:rPr>
        <w:t>21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jc w:val="center"/>
      </w:pPr>
      <w:r>
        <w:rPr>
          <w:rFonts w:ascii="黑体" w:hAnsi="黑体" w:eastAsia="黑体"/>
        </w:rPr>
        <w:fldChar w:fldCharType="end"/>
      </w:r>
      <w:r>
        <w:tab/>
      </w:r>
    </w:p>
    <w:p/>
    <w:p/>
    <w:p/>
    <w:p/>
    <w:p/>
    <w:p/>
    <w:p/>
    <w:p/>
    <w:p/>
    <w:p/>
    <w:p/>
    <w:p/>
    <w:p/>
    <w:p/>
    <w:p/>
    <w:p/>
    <w:p>
      <w:pPr>
        <w:sectPr>
          <w:headerReference r:id="rId7" w:type="default"/>
          <w:footerReference r:id="rId8" w:type="default"/>
          <w:pgSz w:w="11906" w:h="16838"/>
          <w:pgMar w:top="1440" w:right="1800" w:bottom="1440" w:left="1800" w:header="851" w:footer="992" w:gutter="0"/>
          <w:pgNumType w:fmt="upperRoman" w:start="1"/>
          <w:cols w:space="425" w:num="1"/>
          <w:docGrid w:type="lines" w:linePitch="326" w:charSpace="0"/>
        </w:sectPr>
      </w:pPr>
    </w:p>
    <w:p>
      <w:pPr>
        <w:jc w:val="center"/>
        <w:rPr>
          <w:rFonts w:ascii="黑体" w:hAnsi="黑体" w:eastAsia="黑体"/>
          <w:sz w:val="36"/>
        </w:rPr>
      </w:pPr>
      <w:r>
        <w:rPr>
          <w:rFonts w:hint="eastAsia" w:ascii="黑体" w:hAnsi="黑体" w:eastAsia="黑体"/>
          <w:sz w:val="36"/>
        </w:rPr>
        <w:t>前</w:t>
      </w:r>
      <w:bookmarkStart w:id="10" w:name="BKQY"/>
      <w:r>
        <w:rPr>
          <w:rFonts w:hint="eastAsia" w:ascii="黑体" w:hAnsi="黑体" w:eastAsia="黑体"/>
          <w:sz w:val="36"/>
        </w:rPr>
        <w:t>  言</w:t>
      </w:r>
      <w:bookmarkEnd w:id="9"/>
      <w:bookmarkEnd w:id="10"/>
    </w:p>
    <w:p>
      <w:pPr>
        <w:pStyle w:val="125"/>
        <w:ind w:firstLine="420"/>
      </w:pPr>
    </w:p>
    <w:p>
      <w:pPr>
        <w:pStyle w:val="125"/>
        <w:ind w:firstLine="420"/>
        <w:rPr>
          <w:rFonts w:ascii="Times New Roman"/>
        </w:rPr>
      </w:pPr>
      <w:r>
        <w:rPr>
          <w:rFonts w:hint="eastAsia" w:ascii="Times New Roman"/>
        </w:rPr>
        <w:t>本文件按照GB/T1.1-2020《标准化工作导则 第1部分：标准化文件的结构和起草规则》的规定起草。</w:t>
      </w:r>
    </w:p>
    <w:p>
      <w:pPr>
        <w:pStyle w:val="125"/>
        <w:ind w:firstLine="420"/>
        <w:rPr>
          <w:rFonts w:ascii="Times New Roman"/>
        </w:rPr>
      </w:pPr>
      <w:r>
        <w:rPr>
          <w:rFonts w:hint="eastAsia" w:ascii="Times New Roman"/>
        </w:rPr>
        <w:t>本文件</w:t>
      </w:r>
      <w:r>
        <w:rPr>
          <w:rFonts w:ascii="Times New Roman"/>
        </w:rPr>
        <w:t>由</w:t>
      </w:r>
      <w:r>
        <w:rPr>
          <w:rFonts w:hint="eastAsia" w:ascii="Times New Roman"/>
        </w:rPr>
        <w:t>国家粮食和物资储备局</w:t>
      </w:r>
      <w:r>
        <w:rPr>
          <w:rFonts w:ascii="Times New Roman"/>
        </w:rPr>
        <w:t>提出。</w:t>
      </w:r>
    </w:p>
    <w:p>
      <w:pPr>
        <w:pStyle w:val="125"/>
        <w:ind w:firstLine="420"/>
        <w:rPr>
          <w:rFonts w:ascii="Times New Roman"/>
        </w:rPr>
      </w:pPr>
      <w:r>
        <w:rPr>
          <w:rFonts w:hint="eastAsia" w:ascii="Times New Roman"/>
        </w:rPr>
        <w:t>本文件</w:t>
      </w:r>
      <w:r>
        <w:rPr>
          <w:rFonts w:ascii="Times New Roman"/>
        </w:rPr>
        <w:t>由</w:t>
      </w:r>
      <w:r>
        <w:rPr>
          <w:rFonts w:hint="eastAsia" w:ascii="Times New Roman"/>
        </w:rPr>
        <w:t>中国粮油协会</w:t>
      </w:r>
      <w:r>
        <w:rPr>
          <w:rFonts w:ascii="Times New Roman"/>
        </w:rPr>
        <w:t>归口。</w:t>
      </w:r>
    </w:p>
    <w:p>
      <w:pPr>
        <w:pStyle w:val="125"/>
        <w:ind w:firstLine="420"/>
        <w:rPr>
          <w:rFonts w:ascii="Times New Roman"/>
          <w:szCs w:val="22"/>
        </w:rPr>
      </w:pPr>
      <w:r>
        <w:rPr>
          <w:rFonts w:hint="eastAsia" w:ascii="Times New Roman"/>
          <w:szCs w:val="22"/>
        </w:rPr>
        <w:t>本文件起草单位：武汉轻工大学、河南工业大学、华信咨询设计研究院有限公司。</w:t>
      </w:r>
    </w:p>
    <w:p>
      <w:pPr>
        <w:pStyle w:val="125"/>
        <w:ind w:firstLine="420"/>
        <w:rPr>
          <w:rFonts w:ascii="Times New Roman"/>
        </w:rPr>
      </w:pPr>
      <w:r>
        <w:rPr>
          <w:rFonts w:hint="eastAsia" w:ascii="Times New Roman"/>
        </w:rPr>
        <w:t>本文件</w:t>
      </w:r>
      <w:r>
        <w:rPr>
          <w:rFonts w:ascii="Times New Roman"/>
        </w:rPr>
        <w:t>主要起草人：</w:t>
      </w:r>
      <w:r>
        <w:rPr>
          <w:rFonts w:hint="eastAsia" w:ascii="Times New Roman"/>
        </w:rPr>
        <w:t>张聪、李智、陈卫东、柳瑞芸、金献军、张云建、韩峰、胡文静、易欣芳、熊开勇。</w:t>
      </w:r>
    </w:p>
    <w:p>
      <w:pPr>
        <w:widowControl/>
        <w:spacing w:line="240" w:lineRule="auto"/>
        <w:jc w:val="left"/>
        <w:rPr>
          <w:rFonts w:ascii="Times New Roman"/>
        </w:rPr>
        <w:sectPr>
          <w:pgSz w:w="11906" w:h="16838"/>
          <w:pgMar w:top="1440" w:right="1800" w:bottom="1440" w:left="1800" w:header="851" w:footer="992" w:gutter="0"/>
          <w:pgNumType w:fmt="upperRoman"/>
          <w:cols w:space="425" w:num="1"/>
          <w:docGrid w:type="lines" w:linePitch="326" w:charSpace="0"/>
        </w:sectPr>
      </w:pPr>
      <w:r>
        <w:rPr>
          <w:rFonts w:ascii="Times New Roman"/>
        </w:rPr>
        <w:br w:type="page"/>
      </w:r>
    </w:p>
    <w:p>
      <w:pPr>
        <w:jc w:val="center"/>
        <w:rPr>
          <w:b/>
        </w:rPr>
      </w:pPr>
      <w:bookmarkStart w:id="11" w:name="_Toc45545274"/>
      <w:r>
        <w:rPr>
          <w:rFonts w:hint="eastAsia"/>
          <w:b/>
        </w:rPr>
        <w:t>粮食和物资储备应用系统建设规范——应急物资储备管理系统</w:t>
      </w:r>
    </w:p>
    <w:p>
      <w:pPr>
        <w:pStyle w:val="185"/>
        <w:numPr>
          <w:ilvl w:val="0"/>
          <w:numId w:val="6"/>
        </w:numPr>
        <w:spacing w:before="326" w:beforeLines="100" w:after="326" w:afterLines="100" w:line="240" w:lineRule="auto"/>
      </w:pPr>
      <w:bookmarkStart w:id="12" w:name="_Toc106740551"/>
      <w:r>
        <w:rPr>
          <w:rFonts w:hint="eastAsia"/>
        </w:rPr>
        <w:t>范围</w:t>
      </w:r>
      <w:bookmarkEnd w:id="11"/>
      <w:bookmarkEnd w:id="12"/>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本文件规定了应急物资储备管理系统的术语与定义、系统体系架构、编码规范、数据规范等内容。</w:t>
      </w:r>
    </w:p>
    <w:p>
      <w:pPr>
        <w:pStyle w:val="125"/>
        <w:tabs>
          <w:tab w:val="center" w:pos="4201"/>
          <w:tab w:val="right" w:leader="dot" w:pos="9298"/>
        </w:tabs>
        <w:ind w:firstLine="420"/>
        <w:rPr>
          <w:sz w:val="28"/>
        </w:rPr>
      </w:pPr>
      <w:r>
        <w:rPr>
          <w:rFonts w:hint="eastAsia" w:hAnsiTheme="minorHAnsi" w:eastAsiaTheme="minorEastAsia" w:cstheme="minorBidi"/>
          <w:kern w:val="2"/>
          <w:szCs w:val="21"/>
        </w:rPr>
        <w:t>本文件适用于应急物资储备管理信息系统的规划、建设和验收。</w:t>
      </w:r>
    </w:p>
    <w:p>
      <w:pPr>
        <w:pStyle w:val="185"/>
        <w:numPr>
          <w:ilvl w:val="0"/>
          <w:numId w:val="6"/>
        </w:numPr>
        <w:spacing w:before="326" w:beforeLines="100" w:after="326" w:afterLines="100" w:line="240" w:lineRule="auto"/>
      </w:pPr>
      <w:bookmarkStart w:id="13" w:name="_Toc45545275"/>
      <w:bookmarkStart w:id="14" w:name="_Toc106740552"/>
      <w:r>
        <w:rPr>
          <w:rFonts w:hint="eastAsia"/>
        </w:rPr>
        <w:t>规范性引用文件</w:t>
      </w:r>
      <w:bookmarkEnd w:id="13"/>
      <w:bookmarkEnd w:id="14"/>
    </w:p>
    <w:p>
      <w:pPr>
        <w:pStyle w:val="195"/>
        <w:numPr>
          <w:ilvl w:val="1"/>
          <w:numId w:val="6"/>
        </w:numPr>
        <w:spacing w:before="163" w:beforeLines="50" w:after="163" w:afterLines="50"/>
        <w:jc w:val="left"/>
        <w:rPr>
          <w:szCs w:val="21"/>
        </w:rPr>
      </w:pPr>
      <w:r>
        <w:rPr>
          <w:rFonts w:hint="eastAsia"/>
          <w:szCs w:val="21"/>
        </w:rPr>
        <w:t>政策文件</w:t>
      </w:r>
    </w:p>
    <w:p>
      <w:pPr>
        <w:pStyle w:val="125"/>
        <w:ind w:firstLine="420"/>
      </w:pPr>
      <w:r>
        <w:rPr>
          <w:rFonts w:hint="eastAsia"/>
        </w:rPr>
        <w:t>《关于改革完善体制机制加强粮食储备安全管理的若干意见》</w:t>
      </w:r>
    </w:p>
    <w:p>
      <w:pPr>
        <w:pStyle w:val="125"/>
        <w:ind w:firstLine="420"/>
      </w:pPr>
      <w:r>
        <w:rPr>
          <w:rFonts w:hint="eastAsia"/>
        </w:rPr>
        <w:t>《“十四五”国家信息化规划》</w:t>
      </w:r>
    </w:p>
    <w:p>
      <w:pPr>
        <w:pStyle w:val="125"/>
        <w:ind w:firstLine="420"/>
      </w:pPr>
      <w:r>
        <w:rPr>
          <w:rFonts w:hint="eastAsia"/>
        </w:rPr>
        <w:t>《“十四五”推进国家政务信息化规划》</w:t>
      </w:r>
    </w:p>
    <w:p>
      <w:pPr>
        <w:pStyle w:val="125"/>
        <w:ind w:firstLine="420"/>
      </w:pPr>
      <w:r>
        <w:rPr>
          <w:rFonts w:hint="eastAsia"/>
        </w:rPr>
        <w:t>《国家信息化发展战略纲要》</w:t>
      </w:r>
    </w:p>
    <w:p>
      <w:pPr>
        <w:pStyle w:val="125"/>
        <w:ind w:firstLine="420"/>
      </w:pPr>
      <w:r>
        <w:rPr>
          <w:rFonts w:hint="eastAsia"/>
        </w:rPr>
        <w:t>《关于推广随机抽查规范事中事后监管的通知》（国办发〔</w:t>
      </w:r>
      <w:r>
        <w:t>2015〕58号）</w:t>
      </w:r>
    </w:p>
    <w:p>
      <w:pPr>
        <w:pStyle w:val="125"/>
        <w:ind w:firstLine="420"/>
      </w:pPr>
      <w:r>
        <w:rPr>
          <w:rFonts w:hint="eastAsia"/>
        </w:rPr>
        <w:t>《关于印发国务院部门“互联网</w:t>
      </w:r>
      <w:r>
        <w:t>+监管”系统建设方案要点的通知》（国办电政函〔2019〕57号）</w:t>
      </w:r>
    </w:p>
    <w:p>
      <w:pPr>
        <w:pStyle w:val="125"/>
        <w:ind w:firstLine="420"/>
      </w:pPr>
      <w:r>
        <w:rPr>
          <w:rFonts w:hint="eastAsia"/>
        </w:rPr>
        <w:t>《国家粮食和物资储备局关于印发各司局主要职责内设机构和人员编制规定的通知》（国粮发〔</w:t>
      </w:r>
      <w:r>
        <w:t>2018〕256号）</w:t>
      </w:r>
    </w:p>
    <w:p>
      <w:pPr>
        <w:pStyle w:val="125"/>
        <w:ind w:firstLine="420"/>
      </w:pPr>
      <w:r>
        <w:rPr>
          <w:rFonts w:hint="eastAsia"/>
        </w:rPr>
        <w:t>《关于印发＜粮食企业信用监管办法（试行）＞的通知》（国粮执法规〔</w:t>
      </w:r>
      <w:r>
        <w:t>2022〕7号）</w:t>
      </w:r>
    </w:p>
    <w:p>
      <w:pPr>
        <w:pStyle w:val="125"/>
        <w:ind w:firstLine="420"/>
      </w:pPr>
      <w:r>
        <w:rPr>
          <w:rFonts w:hint="eastAsia"/>
        </w:rPr>
        <w:t>《关于印发＜国家粮食流通统计调查制度＞等</w:t>
      </w:r>
      <w:r>
        <w:t>3项制度的通知》（国粮粮规〔2021〕250号）</w:t>
      </w:r>
    </w:p>
    <w:p>
      <w:pPr>
        <w:pStyle w:val="125"/>
        <w:ind w:firstLine="420"/>
      </w:pPr>
      <w:r>
        <w:rPr>
          <w:rFonts w:hint="eastAsia"/>
        </w:rPr>
        <w:t>《“十四五”国家粮食和物资储备信息化发展规划》</w:t>
      </w:r>
    </w:p>
    <w:p>
      <w:pPr>
        <w:pStyle w:val="125"/>
        <w:ind w:firstLine="420"/>
      </w:pPr>
      <w:r>
        <w:rPr>
          <w:rFonts w:hint="eastAsia"/>
        </w:rPr>
        <w:t>《国家粮食和物资储备局关于统筹推进粮食和物资储备信息化建设的指导意见》（国粮发〔</w:t>
      </w:r>
      <w:r>
        <w:t>2020〕6号）</w:t>
      </w:r>
    </w:p>
    <w:p>
      <w:pPr>
        <w:pStyle w:val="125"/>
        <w:ind w:firstLine="420"/>
      </w:pPr>
      <w:r>
        <w:rPr>
          <w:rFonts w:hint="eastAsia"/>
        </w:rPr>
        <w:t>《政府储备粮食仓储管理办法》（国粮仓规〔</w:t>
      </w:r>
      <w:r>
        <w:t>2021〕18号）</w:t>
      </w:r>
    </w:p>
    <w:p>
      <w:pPr>
        <w:pStyle w:val="125"/>
        <w:ind w:firstLine="420"/>
      </w:pPr>
      <w:r>
        <w:rPr>
          <w:rFonts w:hint="eastAsia"/>
        </w:rPr>
        <w:t>《国家粮食局关于印发〈库存粮油货位卡〉等粮油仓储管理常用表格表样的通知》（国粮展〔</w:t>
      </w:r>
      <w:r>
        <w:t>2010〕11号）</w:t>
      </w:r>
    </w:p>
    <w:p>
      <w:pPr>
        <w:pStyle w:val="125"/>
        <w:ind w:firstLine="420"/>
      </w:pPr>
      <w:r>
        <w:t>《国家突发事件应急体系建设“十三五”规划》(国办发﹝2017﹞2号)</w:t>
      </w:r>
    </w:p>
    <w:p>
      <w:pPr>
        <w:pStyle w:val="125"/>
        <w:ind w:firstLine="420"/>
      </w:pPr>
      <w:r>
        <w:t>《国家物资储备管理规定》</w:t>
      </w:r>
      <w:r>
        <w:rPr>
          <w:rFonts w:hint="eastAsia"/>
        </w:rPr>
        <w:t>（</w:t>
      </w:r>
      <w:r>
        <w:t>国家发改委、财政部</w:t>
      </w:r>
      <w:r>
        <w:rPr>
          <w:rFonts w:hint="eastAsia"/>
        </w:rPr>
        <w:t>令2015年第24号）</w:t>
      </w:r>
    </w:p>
    <w:p>
      <w:pPr>
        <w:pStyle w:val="125"/>
        <w:ind w:firstLine="420"/>
      </w:pPr>
      <w:r>
        <w:t>《中央救灾物资储备管理办法》</w:t>
      </w:r>
      <w:r>
        <w:rPr>
          <w:rFonts w:hint="eastAsia"/>
        </w:rPr>
        <w:t>（</w:t>
      </w:r>
      <w:r>
        <w:t>民发〔2012〕54号</w:t>
      </w:r>
      <w:r>
        <w:rPr>
          <w:rFonts w:hint="eastAsia"/>
        </w:rPr>
        <w:t>）</w:t>
      </w:r>
      <w:r>
        <w:t xml:space="preserve"> </w:t>
      </w:r>
    </w:p>
    <w:p>
      <w:pPr>
        <w:pStyle w:val="125"/>
        <w:ind w:firstLine="420"/>
      </w:pPr>
      <w:r>
        <w:t>《关于统筹推进粮食和物资储备信息化建设的指导意见》</w:t>
      </w:r>
      <w:r>
        <w:rPr>
          <w:rFonts w:hint="eastAsia"/>
        </w:rPr>
        <w:t>（</w:t>
      </w:r>
      <w:r>
        <w:t>国粮储〔2020〕6号</w:t>
      </w:r>
      <w:r>
        <w:rPr>
          <w:rFonts w:hint="eastAsia"/>
        </w:rPr>
        <w:t>）</w:t>
      </w:r>
      <w:r>
        <w:t xml:space="preserve"> </w:t>
      </w:r>
    </w:p>
    <w:p>
      <w:pPr>
        <w:pStyle w:val="125"/>
        <w:ind w:firstLine="420"/>
      </w:pPr>
      <w:r>
        <w:t>《粮食和物资储备管理平台数据互通共享技术规范（非涉密数据部分，2020版）》</w:t>
      </w:r>
      <w:r>
        <w:rPr>
          <w:rFonts w:hint="eastAsia"/>
        </w:rPr>
        <w:t>（</w:t>
      </w:r>
      <w:r>
        <w:t>国粮储〔2020〕46号</w:t>
      </w:r>
      <w:r>
        <w:rPr>
          <w:rFonts w:hint="eastAsia"/>
        </w:rPr>
        <w:t>）</w:t>
      </w:r>
    </w:p>
    <w:p>
      <w:pPr>
        <w:pStyle w:val="195"/>
        <w:numPr>
          <w:ilvl w:val="1"/>
          <w:numId w:val="6"/>
        </w:numPr>
        <w:spacing w:before="163" w:beforeLines="50" w:after="163" w:afterLines="50"/>
        <w:jc w:val="left"/>
        <w:rPr>
          <w:szCs w:val="21"/>
        </w:rPr>
      </w:pPr>
      <w:r>
        <w:rPr>
          <w:rFonts w:hint="eastAsia"/>
          <w:szCs w:val="21"/>
        </w:rPr>
        <w:t>标准规范</w:t>
      </w:r>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下列文件中的内容通过文中的规范性引用而构成本文件必不可少的条款，其中注日期的引用文件，仅该日期对应的版本适用于本文件；不注日期的引用文件，其最新版本（包括所有的修改单）适用本文件。</w:t>
      </w:r>
    </w:p>
    <w:p>
      <w:pPr>
        <w:pStyle w:val="125"/>
        <w:tabs>
          <w:tab w:val="center" w:pos="4201"/>
          <w:tab w:val="right" w:leader="dot" w:pos="9298"/>
        </w:tabs>
        <w:ind w:firstLine="420"/>
        <w:rPr>
          <w:rFonts w:hAnsiTheme="minorHAnsi" w:eastAsiaTheme="minorEastAsia" w:cstheme="minorBidi"/>
          <w:kern w:val="2"/>
          <w:szCs w:val="21"/>
        </w:rPr>
      </w:pPr>
      <w:r>
        <w:rPr>
          <w:rFonts w:hAnsiTheme="minorHAnsi" w:eastAsiaTheme="minorEastAsia" w:cstheme="minorBidi"/>
          <w:kern w:val="2"/>
          <w:szCs w:val="21"/>
        </w:rPr>
        <w:t>GB/T 38565-2020</w:t>
      </w:r>
      <w:r>
        <w:rPr>
          <w:rFonts w:hint="eastAsia" w:hAnsiTheme="minorHAnsi" w:eastAsiaTheme="minorEastAsia" w:cstheme="minorBidi"/>
          <w:kern w:val="2"/>
          <w:szCs w:val="21"/>
        </w:rPr>
        <w:t xml:space="preserve"> </w:t>
      </w:r>
      <w:r>
        <w:rPr>
          <w:rFonts w:hAnsiTheme="minorHAnsi" w:eastAsiaTheme="minorEastAsia" w:cstheme="minorBidi"/>
          <w:kern w:val="2"/>
          <w:szCs w:val="21"/>
        </w:rPr>
        <w:t>应急物资分类及编码</w:t>
      </w:r>
    </w:p>
    <w:p>
      <w:pPr>
        <w:pStyle w:val="125"/>
        <w:tabs>
          <w:tab w:val="center" w:pos="4201"/>
          <w:tab w:val="right" w:leader="dot" w:pos="9298"/>
        </w:tabs>
        <w:ind w:firstLine="420"/>
        <w:rPr>
          <w:rFonts w:hAnsiTheme="minorHAnsi" w:eastAsiaTheme="minorEastAsia" w:cstheme="minorBidi"/>
          <w:kern w:val="2"/>
          <w:szCs w:val="21"/>
        </w:rPr>
      </w:pPr>
      <w:r>
        <w:rPr>
          <w:rFonts w:hAnsiTheme="minorHAnsi" w:eastAsiaTheme="minorEastAsia" w:cstheme="minorBidi"/>
          <w:kern w:val="2"/>
          <w:szCs w:val="21"/>
        </w:rPr>
        <w:t xml:space="preserve">GB/T 35561-2017 </w:t>
      </w:r>
      <w:r>
        <w:rPr>
          <w:rFonts w:hint="eastAsia" w:hAnsiTheme="minorHAnsi" w:eastAsiaTheme="minorEastAsia" w:cstheme="minorBidi"/>
          <w:kern w:val="2"/>
          <w:szCs w:val="21"/>
        </w:rPr>
        <w:t>突发事件分类与编码</w:t>
      </w:r>
    </w:p>
    <w:p>
      <w:pPr>
        <w:pStyle w:val="125"/>
        <w:tabs>
          <w:tab w:val="center" w:pos="4201"/>
          <w:tab w:val="right" w:leader="dot" w:pos="9298"/>
        </w:tabs>
        <w:ind w:firstLine="420"/>
        <w:rPr>
          <w:rFonts w:hAnsiTheme="minorHAnsi" w:eastAsiaTheme="minorEastAsia" w:cstheme="minorBidi"/>
          <w:szCs w:val="21"/>
        </w:rPr>
      </w:pPr>
      <w:r>
        <w:rPr>
          <w:rFonts w:hAnsiTheme="minorHAnsi" w:eastAsiaTheme="minorEastAsia" w:cstheme="minorBidi"/>
          <w:kern w:val="2"/>
          <w:szCs w:val="21"/>
        </w:rPr>
        <w:t xml:space="preserve">GB/T 11457 </w:t>
      </w:r>
      <w:r>
        <w:rPr>
          <w:rFonts w:hint="eastAsia" w:hAnsiTheme="minorHAnsi" w:eastAsiaTheme="minorEastAsia" w:cstheme="minorBidi"/>
          <w:kern w:val="2"/>
          <w:szCs w:val="21"/>
        </w:rPr>
        <w:t>《软件工程术语》</w:t>
      </w:r>
      <w:r>
        <w:rPr>
          <w:rFonts w:hAnsiTheme="minorHAnsi" w:eastAsiaTheme="minorEastAsia" w:cstheme="minorBidi"/>
          <w:kern w:val="2"/>
          <w:szCs w:val="21"/>
        </w:rPr>
        <w:t xml:space="preserve">GB/T 8567 </w:t>
      </w:r>
      <w:r>
        <w:rPr>
          <w:rFonts w:hint="eastAsia" w:hAnsiTheme="minorHAnsi" w:eastAsiaTheme="minorEastAsia" w:cstheme="minorBidi"/>
          <w:kern w:val="2"/>
          <w:szCs w:val="21"/>
        </w:rPr>
        <w:t>《计算机软件文档编制规范》</w:t>
      </w:r>
    </w:p>
    <w:p>
      <w:pPr>
        <w:pStyle w:val="125"/>
        <w:tabs>
          <w:tab w:val="center" w:pos="4201"/>
          <w:tab w:val="right" w:leader="dot" w:pos="9298"/>
        </w:tabs>
        <w:ind w:firstLine="420"/>
        <w:rPr>
          <w:rFonts w:hAnsiTheme="minorHAnsi" w:eastAsiaTheme="minorEastAsia" w:cstheme="minorBidi"/>
          <w:szCs w:val="21"/>
        </w:rPr>
      </w:pPr>
      <w:r>
        <w:rPr>
          <w:rFonts w:hAnsiTheme="minorHAnsi" w:eastAsiaTheme="minorEastAsia" w:cstheme="minorBidi"/>
          <w:kern w:val="2"/>
          <w:szCs w:val="21"/>
        </w:rPr>
        <w:t xml:space="preserve">GB/T 9385 </w:t>
      </w:r>
      <w:r>
        <w:rPr>
          <w:rFonts w:hint="eastAsia" w:hAnsiTheme="minorHAnsi" w:eastAsiaTheme="minorEastAsia" w:cstheme="minorBidi"/>
          <w:kern w:val="2"/>
          <w:szCs w:val="21"/>
        </w:rPr>
        <w:t>《计算机软件需求规格说明规范》</w:t>
      </w:r>
    </w:p>
    <w:p>
      <w:pPr>
        <w:pStyle w:val="125"/>
        <w:tabs>
          <w:tab w:val="center" w:pos="4201"/>
          <w:tab w:val="right" w:leader="dot" w:pos="9298"/>
        </w:tabs>
        <w:ind w:firstLine="420"/>
        <w:rPr>
          <w:rFonts w:hAnsiTheme="minorHAnsi" w:eastAsiaTheme="minorEastAsia" w:cstheme="minorBidi"/>
          <w:szCs w:val="21"/>
        </w:rPr>
      </w:pPr>
      <w:r>
        <w:rPr>
          <w:rFonts w:hAnsiTheme="minorHAnsi" w:eastAsiaTheme="minorEastAsia" w:cstheme="minorBidi"/>
          <w:kern w:val="2"/>
          <w:szCs w:val="21"/>
        </w:rPr>
        <w:t xml:space="preserve">GB/T 22239 </w:t>
      </w:r>
      <w:r>
        <w:rPr>
          <w:rFonts w:hint="eastAsia" w:hAnsiTheme="minorHAnsi" w:eastAsiaTheme="minorEastAsia" w:cstheme="minorBidi"/>
          <w:kern w:val="2"/>
          <w:szCs w:val="21"/>
        </w:rPr>
        <w:t>《信息系统安全等级保护基本要求》</w:t>
      </w:r>
    </w:p>
    <w:p>
      <w:pPr>
        <w:pStyle w:val="125"/>
        <w:tabs>
          <w:tab w:val="center" w:pos="4201"/>
          <w:tab w:val="right" w:leader="dot" w:pos="9298"/>
        </w:tabs>
        <w:ind w:firstLine="420"/>
        <w:rPr>
          <w:rFonts w:hAnsiTheme="minorHAnsi" w:eastAsiaTheme="minorEastAsia" w:cstheme="minorBidi"/>
          <w:szCs w:val="21"/>
        </w:rPr>
      </w:pPr>
      <w:r>
        <w:rPr>
          <w:rFonts w:hAnsiTheme="minorHAnsi" w:eastAsiaTheme="minorEastAsia" w:cstheme="minorBidi"/>
          <w:kern w:val="2"/>
          <w:szCs w:val="21"/>
        </w:rPr>
        <w:t xml:space="preserve">GB/T 28181 </w:t>
      </w:r>
      <w:r>
        <w:rPr>
          <w:rFonts w:hint="eastAsia" w:hAnsiTheme="minorHAnsi" w:eastAsiaTheme="minorEastAsia" w:cstheme="minorBidi"/>
          <w:kern w:val="2"/>
          <w:szCs w:val="21"/>
        </w:rPr>
        <w:t>《公共安全视频监控联网系统信息传输、交换、控制技术要求》</w:t>
      </w:r>
    </w:p>
    <w:p>
      <w:pPr>
        <w:pStyle w:val="125"/>
        <w:tabs>
          <w:tab w:val="center" w:pos="4201"/>
          <w:tab w:val="right" w:leader="dot" w:pos="9298"/>
        </w:tabs>
        <w:ind w:firstLine="420"/>
        <w:rPr>
          <w:rFonts w:hAnsiTheme="minorHAnsi" w:eastAsiaTheme="minorEastAsia" w:cstheme="minorBidi"/>
          <w:kern w:val="2"/>
          <w:szCs w:val="21"/>
        </w:rPr>
      </w:pPr>
      <w:r>
        <w:rPr>
          <w:rFonts w:hAnsiTheme="minorHAnsi" w:eastAsiaTheme="minorEastAsia" w:cstheme="minorBidi"/>
          <w:kern w:val="2"/>
          <w:szCs w:val="21"/>
        </w:rPr>
        <w:t xml:space="preserve">GB/T 35295 </w:t>
      </w:r>
      <w:r>
        <w:rPr>
          <w:rFonts w:hint="eastAsia" w:hAnsiTheme="minorHAnsi" w:eastAsiaTheme="minorEastAsia" w:cstheme="minorBidi"/>
          <w:kern w:val="2"/>
          <w:szCs w:val="21"/>
        </w:rPr>
        <w:t>《信息技术大数据术语》</w:t>
      </w:r>
    </w:p>
    <w:p>
      <w:pPr>
        <w:pStyle w:val="185"/>
        <w:numPr>
          <w:ilvl w:val="0"/>
          <w:numId w:val="6"/>
        </w:numPr>
        <w:spacing w:before="326" w:beforeLines="100" w:after="326" w:afterLines="100" w:line="240" w:lineRule="auto"/>
      </w:pPr>
      <w:bookmarkStart w:id="15" w:name="_Toc45545276"/>
      <w:bookmarkStart w:id="16" w:name="_Toc106740553"/>
      <w:r>
        <w:rPr>
          <w:rFonts w:hint="eastAsia"/>
        </w:rPr>
        <w:t>术语和定义</w:t>
      </w:r>
      <w:bookmarkEnd w:id="15"/>
      <w:bookmarkEnd w:id="16"/>
    </w:p>
    <w:p>
      <w:pPr>
        <w:pStyle w:val="125"/>
        <w:ind w:firstLine="420"/>
        <w:rPr>
          <w:szCs w:val="22"/>
        </w:rPr>
      </w:pPr>
      <w:r>
        <w:rPr>
          <w:rFonts w:hint="eastAsia"/>
          <w:szCs w:val="22"/>
        </w:rPr>
        <w:t>下列术语和定义适用于本文件。</w:t>
      </w:r>
    </w:p>
    <w:p>
      <w:pPr>
        <w:pStyle w:val="195"/>
        <w:numPr>
          <w:ilvl w:val="1"/>
          <w:numId w:val="6"/>
        </w:numPr>
        <w:spacing w:before="163" w:beforeLines="50" w:after="163" w:afterLines="50"/>
        <w:jc w:val="left"/>
        <w:rPr>
          <w:bCs/>
          <w:szCs w:val="21"/>
        </w:rPr>
      </w:pPr>
    </w:p>
    <w:p>
      <w:pPr>
        <w:pStyle w:val="195"/>
        <w:spacing w:before="163" w:beforeLines="50" w:after="163" w:afterLines="50"/>
        <w:ind w:left="0" w:firstLine="420" w:firstLineChars="200"/>
        <w:jc w:val="left"/>
        <w:rPr>
          <w:szCs w:val="21"/>
        </w:rPr>
      </w:pPr>
      <w:r>
        <w:rPr>
          <w:rFonts w:hint="eastAsia"/>
          <w:szCs w:val="21"/>
        </w:rPr>
        <w:t>应急物资储备管理 Emergency material reserve management</w:t>
      </w:r>
    </w:p>
    <w:p>
      <w:pPr>
        <w:pStyle w:val="125"/>
        <w:ind w:firstLine="420"/>
        <w:rPr>
          <w:szCs w:val="22"/>
        </w:rPr>
      </w:pPr>
      <w:r>
        <w:rPr>
          <w:rFonts w:hint="eastAsia"/>
          <w:szCs w:val="22"/>
        </w:rPr>
        <w:t>各级财政安排资金，专项用于应急突发事件处置、紧急抢救转移安置灾民、安排灾民生活的各类物资，由粮食和物资储备部门联合应急管理部门开展的,用于管理应急物资购置、储备、调拨和日常管理。</w:t>
      </w:r>
    </w:p>
    <w:p>
      <w:pPr>
        <w:pStyle w:val="195"/>
        <w:numPr>
          <w:ilvl w:val="1"/>
          <w:numId w:val="6"/>
        </w:numPr>
        <w:spacing w:before="163" w:beforeLines="50" w:after="163" w:afterLines="50"/>
        <w:jc w:val="left"/>
        <w:rPr>
          <w:bCs/>
          <w:szCs w:val="21"/>
        </w:rPr>
      </w:pPr>
    </w:p>
    <w:p>
      <w:pPr>
        <w:pStyle w:val="195"/>
        <w:spacing w:before="163" w:beforeLines="50" w:after="163" w:afterLines="50"/>
        <w:ind w:left="0" w:firstLine="420" w:firstLineChars="200"/>
        <w:jc w:val="left"/>
        <w:rPr>
          <w:szCs w:val="21"/>
        </w:rPr>
      </w:pPr>
      <w:r>
        <w:rPr>
          <w:rFonts w:hint="eastAsia"/>
          <w:szCs w:val="21"/>
        </w:rPr>
        <w:t xml:space="preserve">RFID 无线射频识别 Radio frequency identification </w:t>
      </w:r>
    </w:p>
    <w:p>
      <w:pPr>
        <w:pStyle w:val="125"/>
        <w:ind w:firstLine="420"/>
        <w:rPr>
          <w:szCs w:val="22"/>
        </w:rPr>
      </w:pPr>
      <w:r>
        <w:rPr>
          <w:szCs w:val="22"/>
        </w:rPr>
        <w:t>非接触双向数据通信，利用无线射频对电子标签进行读写，从而达到识别</w:t>
      </w:r>
      <w:r>
        <w:rPr>
          <w:rFonts w:hint="eastAsia"/>
          <w:szCs w:val="22"/>
        </w:rPr>
        <w:t>物资编码，支持自动出入库</w:t>
      </w:r>
      <w:r>
        <w:rPr>
          <w:szCs w:val="22"/>
        </w:rPr>
        <w:t>的目的</w:t>
      </w:r>
      <w:r>
        <w:rPr>
          <w:rFonts w:hint="eastAsia"/>
          <w:szCs w:val="22"/>
        </w:rPr>
        <w:t>。</w:t>
      </w:r>
    </w:p>
    <w:p>
      <w:pPr>
        <w:pStyle w:val="195"/>
        <w:numPr>
          <w:ilvl w:val="1"/>
          <w:numId w:val="6"/>
        </w:numPr>
        <w:spacing w:before="163" w:beforeLines="50" w:after="163" w:afterLines="50"/>
        <w:jc w:val="left"/>
        <w:rPr>
          <w:bCs/>
          <w:szCs w:val="21"/>
        </w:rPr>
      </w:pPr>
    </w:p>
    <w:p>
      <w:pPr>
        <w:pStyle w:val="195"/>
        <w:spacing w:before="163" w:beforeLines="50" w:after="163" w:afterLines="50"/>
        <w:ind w:left="0" w:firstLine="420" w:firstLineChars="200"/>
        <w:jc w:val="left"/>
        <w:rPr>
          <w:szCs w:val="21"/>
        </w:rPr>
      </w:pPr>
      <w:r>
        <w:rPr>
          <w:rFonts w:hint="eastAsia"/>
          <w:szCs w:val="21"/>
        </w:rPr>
        <w:t>数据服务中心 Data Service Center</w:t>
      </w:r>
    </w:p>
    <w:p>
      <w:pPr>
        <w:pStyle w:val="125"/>
        <w:ind w:firstLine="420"/>
        <w:rPr>
          <w:szCs w:val="22"/>
        </w:rPr>
      </w:pPr>
      <w:r>
        <w:rPr>
          <w:rFonts w:hint="eastAsia"/>
          <w:szCs w:val="22"/>
        </w:rPr>
        <w:t>从数据治理和数据服务的维度出发，基于数据共享模型和业务协同模型，将应急物资储备核心业务涉及的全部数据项统一归集，通过服务的形式为上层应用的直接调取或者服务流程再造后的重新组装应用。</w:t>
      </w:r>
    </w:p>
    <w:p>
      <w:pPr>
        <w:pStyle w:val="195"/>
        <w:numPr>
          <w:ilvl w:val="1"/>
          <w:numId w:val="6"/>
        </w:numPr>
        <w:spacing w:before="163" w:beforeLines="50" w:after="163" w:afterLines="50"/>
        <w:jc w:val="left"/>
        <w:rPr>
          <w:bCs/>
          <w:szCs w:val="21"/>
        </w:rPr>
      </w:pPr>
    </w:p>
    <w:p>
      <w:pPr>
        <w:pStyle w:val="195"/>
        <w:spacing w:before="163" w:beforeLines="50" w:after="163" w:afterLines="50"/>
        <w:ind w:left="0" w:firstLine="420" w:firstLineChars="200"/>
        <w:jc w:val="left"/>
        <w:rPr>
          <w:szCs w:val="21"/>
        </w:rPr>
      </w:pPr>
      <w:r>
        <w:rPr>
          <w:rFonts w:hint="eastAsia"/>
          <w:szCs w:val="21"/>
        </w:rPr>
        <w:t xml:space="preserve">IOT数据交换中心 </w:t>
      </w:r>
      <w:r>
        <w:rPr>
          <w:szCs w:val="21"/>
        </w:rPr>
        <w:t>IoT data exchange center</w:t>
      </w:r>
    </w:p>
    <w:p>
      <w:pPr>
        <w:pStyle w:val="125"/>
        <w:ind w:firstLine="420"/>
        <w:rPr>
          <w:szCs w:val="22"/>
        </w:rPr>
      </w:pPr>
      <w:r>
        <w:rPr>
          <w:rFonts w:hint="eastAsia"/>
          <w:szCs w:val="22"/>
        </w:rPr>
        <w:t>物资仓库仓储保管和出入库作业涉及的所有终端通过I</w:t>
      </w:r>
      <w:r>
        <w:rPr>
          <w:szCs w:val="22"/>
        </w:rPr>
        <w:t>OT</w:t>
      </w:r>
      <w:r>
        <w:rPr>
          <w:rFonts w:hint="eastAsia"/>
          <w:szCs w:val="22"/>
        </w:rPr>
        <w:t>数据交换中心集成，以服务的形成提供给监管应用，降低业务对仓库不同类型智能化终端设备的依赖。</w:t>
      </w:r>
    </w:p>
    <w:p>
      <w:pPr>
        <w:pStyle w:val="195"/>
        <w:numPr>
          <w:ilvl w:val="1"/>
          <w:numId w:val="6"/>
        </w:numPr>
        <w:spacing w:before="163" w:beforeLines="50" w:after="163" w:afterLines="50"/>
        <w:jc w:val="left"/>
        <w:rPr>
          <w:bCs/>
          <w:szCs w:val="21"/>
        </w:rPr>
      </w:pPr>
    </w:p>
    <w:p>
      <w:pPr>
        <w:pStyle w:val="195"/>
        <w:spacing w:before="163" w:beforeLines="50" w:after="163" w:afterLines="50"/>
        <w:ind w:left="0" w:firstLine="420" w:firstLineChars="200"/>
        <w:jc w:val="left"/>
        <w:rPr>
          <w:szCs w:val="21"/>
        </w:rPr>
      </w:pPr>
      <w:r>
        <w:rPr>
          <w:rFonts w:hint="eastAsia"/>
          <w:szCs w:val="21"/>
        </w:rPr>
        <w:t xml:space="preserve">应急物资编码 </w:t>
      </w:r>
      <w:r>
        <w:rPr>
          <w:szCs w:val="21"/>
        </w:rPr>
        <w:t>Emergency material code</w:t>
      </w:r>
    </w:p>
    <w:p>
      <w:pPr>
        <w:pStyle w:val="125"/>
        <w:ind w:firstLine="420"/>
        <w:rPr>
          <w:szCs w:val="22"/>
        </w:rPr>
      </w:pPr>
      <w:r>
        <w:rPr>
          <w:rFonts w:hint="eastAsia"/>
          <w:szCs w:val="22"/>
        </w:rPr>
        <w:t>应急物资编码，基于物资本身属性与使用场景，按一定的规则进行编码。编码用于软件系统交互，兼顾不同应用系统交互时对物资的统一甄别，通过对不同的应急物资进行唯一编码，实现一品一码，服务于粮食和物资储备应用系统建设所需物资的统一识别、信息共享、溯源等应用。</w:t>
      </w:r>
    </w:p>
    <w:p>
      <w:pPr>
        <w:pStyle w:val="195"/>
        <w:numPr>
          <w:ilvl w:val="1"/>
          <w:numId w:val="6"/>
        </w:numPr>
        <w:spacing w:before="163" w:beforeLines="50" w:after="163" w:afterLines="50"/>
        <w:jc w:val="left"/>
        <w:rPr>
          <w:bCs/>
          <w:szCs w:val="21"/>
        </w:rPr>
      </w:pPr>
    </w:p>
    <w:p>
      <w:pPr>
        <w:pStyle w:val="195"/>
        <w:spacing w:before="163" w:beforeLines="50" w:after="163" w:afterLines="50"/>
        <w:ind w:left="0" w:firstLine="420" w:firstLineChars="200"/>
        <w:jc w:val="left"/>
        <w:rPr>
          <w:szCs w:val="21"/>
        </w:rPr>
      </w:pPr>
      <w:r>
        <w:rPr>
          <w:rFonts w:hint="eastAsia"/>
          <w:szCs w:val="21"/>
        </w:rPr>
        <w:t xml:space="preserve">应急物资储备库编码 </w:t>
      </w:r>
      <w:r>
        <w:rPr>
          <w:szCs w:val="21"/>
        </w:rPr>
        <w:t>Emergency material reserve code</w:t>
      </w:r>
    </w:p>
    <w:p>
      <w:pPr>
        <w:pStyle w:val="125"/>
        <w:ind w:firstLine="420"/>
        <w:rPr>
          <w:szCs w:val="22"/>
        </w:rPr>
      </w:pPr>
      <w:r>
        <w:rPr>
          <w:rFonts w:hint="eastAsia"/>
          <w:szCs w:val="22"/>
        </w:rPr>
        <w:t>针对应急物资储备库，基于库储备物资的储备属性与归属属性，为应急物资库按一定规则进行唯一性编码，实现一库一编码。</w:t>
      </w:r>
    </w:p>
    <w:p>
      <w:pPr>
        <w:pStyle w:val="195"/>
        <w:numPr>
          <w:ilvl w:val="1"/>
          <w:numId w:val="6"/>
        </w:numPr>
        <w:spacing w:before="163" w:beforeLines="50" w:after="163" w:afterLines="50"/>
        <w:jc w:val="left"/>
        <w:rPr>
          <w:bCs/>
          <w:szCs w:val="21"/>
        </w:rPr>
      </w:pPr>
    </w:p>
    <w:p>
      <w:pPr>
        <w:pStyle w:val="195"/>
        <w:spacing w:before="163" w:beforeLines="50" w:after="163" w:afterLines="50"/>
        <w:ind w:left="0" w:firstLine="420" w:firstLineChars="200"/>
        <w:jc w:val="left"/>
        <w:rPr>
          <w:szCs w:val="21"/>
        </w:rPr>
      </w:pPr>
      <w:r>
        <w:rPr>
          <w:rFonts w:hint="eastAsia"/>
          <w:szCs w:val="21"/>
        </w:rPr>
        <w:t xml:space="preserve">应急物资溯源码 </w:t>
      </w:r>
      <w:r>
        <w:rPr>
          <w:szCs w:val="21"/>
        </w:rPr>
        <w:t>System emergency material identification code</w:t>
      </w:r>
    </w:p>
    <w:p>
      <w:pPr>
        <w:pStyle w:val="125"/>
        <w:ind w:firstLine="420"/>
        <w:rPr>
          <w:szCs w:val="22"/>
        </w:rPr>
      </w:pPr>
      <w:r>
        <w:rPr>
          <w:rFonts w:hint="eastAsia"/>
          <w:szCs w:val="22"/>
        </w:rPr>
        <w:t>应急物资溯源码为二维码，贴于物资外包装上，为实现应急物资的物资生产属性、供应单位、归属单位及出入库动态跟踪追溯，为每一品类应急物资进行唯一的二维码赋码，线下用户端可通过相关终端进行扫码查阅，线上用户可通过系统进行溯源查阅，实现应急物资线上感知、线下透明的整体溯源应用。</w:t>
      </w:r>
    </w:p>
    <w:p>
      <w:pPr>
        <w:pStyle w:val="195"/>
        <w:numPr>
          <w:ilvl w:val="1"/>
          <w:numId w:val="6"/>
        </w:numPr>
        <w:spacing w:before="163" w:beforeLines="50" w:after="163" w:afterLines="50"/>
        <w:jc w:val="left"/>
        <w:rPr>
          <w:bCs/>
          <w:szCs w:val="21"/>
        </w:rPr>
      </w:pPr>
    </w:p>
    <w:p>
      <w:pPr>
        <w:pStyle w:val="195"/>
        <w:spacing w:before="163" w:beforeLines="50" w:after="163" w:afterLines="50"/>
        <w:ind w:left="0" w:firstLine="420" w:firstLineChars="200"/>
        <w:jc w:val="left"/>
        <w:rPr>
          <w:szCs w:val="21"/>
        </w:rPr>
      </w:pPr>
      <w:r>
        <w:rPr>
          <w:rFonts w:hint="eastAsia"/>
          <w:szCs w:val="21"/>
        </w:rPr>
        <w:t xml:space="preserve">应急物资储备管理平台 </w:t>
      </w:r>
      <w:r>
        <w:rPr>
          <w:szCs w:val="21"/>
        </w:rPr>
        <w:t xml:space="preserve"> Emergency material reserve management platform </w:t>
      </w:r>
    </w:p>
    <w:p>
      <w:pPr>
        <w:pStyle w:val="125"/>
        <w:ind w:firstLine="420"/>
        <w:rPr>
          <w:szCs w:val="22"/>
        </w:rPr>
      </w:pPr>
      <w:r>
        <w:rPr>
          <w:rFonts w:hint="eastAsia"/>
          <w:szCs w:val="22"/>
        </w:rPr>
        <w:t>该平台部署于云计算环境，用于实现全省物资储备的统一管理，集物资申请、审批、驳回及数据管理等权限为一体的综合管理平台。</w:t>
      </w:r>
    </w:p>
    <w:p>
      <w:pPr>
        <w:pStyle w:val="195"/>
        <w:numPr>
          <w:ilvl w:val="1"/>
          <w:numId w:val="6"/>
        </w:numPr>
        <w:spacing w:before="163" w:beforeLines="50" w:after="163" w:afterLines="50"/>
        <w:jc w:val="left"/>
        <w:rPr>
          <w:bCs/>
          <w:szCs w:val="21"/>
        </w:rPr>
      </w:pPr>
    </w:p>
    <w:p>
      <w:pPr>
        <w:pStyle w:val="195"/>
        <w:spacing w:before="163" w:beforeLines="50" w:after="163" w:afterLines="50"/>
        <w:ind w:left="0" w:firstLine="420" w:firstLineChars="200"/>
        <w:jc w:val="left"/>
        <w:rPr>
          <w:szCs w:val="21"/>
        </w:rPr>
      </w:pPr>
      <w:r>
        <w:rPr>
          <w:rFonts w:hint="eastAsia"/>
          <w:szCs w:val="21"/>
        </w:rPr>
        <w:t xml:space="preserve">应急物资储备库管理系统 </w:t>
      </w:r>
      <w:r>
        <w:rPr>
          <w:szCs w:val="21"/>
        </w:rPr>
        <w:t xml:space="preserve"> </w:t>
      </w:r>
      <w:r>
        <w:t xml:space="preserve"> </w:t>
      </w:r>
      <w:r>
        <w:rPr>
          <w:szCs w:val="21"/>
        </w:rPr>
        <w:t xml:space="preserve">Emergency Material Reserve Management System  </w:t>
      </w:r>
    </w:p>
    <w:p>
      <w:pPr>
        <w:pStyle w:val="125"/>
        <w:ind w:firstLine="420"/>
        <w:rPr>
          <w:szCs w:val="22"/>
        </w:rPr>
      </w:pPr>
      <w:r>
        <w:rPr>
          <w:rFonts w:hint="eastAsia"/>
          <w:szCs w:val="22"/>
        </w:rPr>
        <w:t>该系统部署于各仓库，边缘端保障出入库业务的开展和闭环，本地计算，数据上云与应急物资储备管理平台纵向互通。</w:t>
      </w:r>
    </w:p>
    <w:p>
      <w:pPr>
        <w:pStyle w:val="185"/>
        <w:numPr>
          <w:ilvl w:val="0"/>
          <w:numId w:val="6"/>
        </w:numPr>
        <w:spacing w:before="326" w:beforeLines="100" w:after="326" w:afterLines="100" w:line="240" w:lineRule="auto"/>
      </w:pPr>
      <w:bookmarkStart w:id="17" w:name="_Toc106740554"/>
      <w:r>
        <w:rPr>
          <w:rFonts w:hint="eastAsia"/>
        </w:rPr>
        <w:t>系统体系架构</w:t>
      </w:r>
      <w:bookmarkEnd w:id="17"/>
    </w:p>
    <w:p>
      <w:pPr>
        <w:pStyle w:val="195"/>
        <w:numPr>
          <w:ilvl w:val="1"/>
          <w:numId w:val="6"/>
        </w:numPr>
        <w:spacing w:before="163" w:beforeLines="50" w:after="163" w:afterLines="50"/>
        <w:jc w:val="left"/>
        <w:rPr>
          <w:szCs w:val="21"/>
        </w:rPr>
      </w:pPr>
      <w:r>
        <w:rPr>
          <w:rFonts w:hint="eastAsia"/>
          <w:szCs w:val="21"/>
        </w:rPr>
        <w:t>总体建设要求</w:t>
      </w:r>
    </w:p>
    <w:p>
      <w:pPr>
        <w:pStyle w:val="125"/>
        <w:ind w:firstLine="420"/>
        <w:rPr>
          <w:szCs w:val="22"/>
        </w:rPr>
      </w:pPr>
      <w:r>
        <w:rPr>
          <w:rFonts w:hint="eastAsia"/>
          <w:szCs w:val="22"/>
        </w:rPr>
        <w:t>从业务层面，</w:t>
      </w:r>
      <w:r>
        <w:rPr>
          <w:rFonts w:hint="eastAsia"/>
        </w:rPr>
        <w:t>针对平时和灾时两大场景，依托统一的粮食和物资储备应用系统建设规范，进一步摸清应急物资底数，精准掌握物资分布和库存，确保物资高效出库和及时救援，在本级物资不够时及时向区域协同单位进行申请借调，积极推动企业参与，实现应急物资跨部门、跨区域、跨平台和跨政企的多跨协同。</w:t>
      </w:r>
    </w:p>
    <w:p>
      <w:pPr>
        <w:pStyle w:val="125"/>
        <w:ind w:firstLine="420"/>
        <w:rPr>
          <w:szCs w:val="22"/>
        </w:rPr>
      </w:pPr>
      <w:r>
        <w:rPr>
          <w:rFonts w:hint="eastAsia"/>
          <w:szCs w:val="22"/>
        </w:rPr>
        <w:t>从技术层面，总体技术框架采用云边协同架构，应急物资储备管理平台部署在云上，应急物资储备库管理系统推至边缘侧，便于快速在边缘侧进行计算并反馈计算结果，边缘侧响应能力通过IOT数据交换中心与硬件实时交互，为物流方、供应商等协同主体提供协同应用，实现应急物资全生命周期闭环管理。</w:t>
      </w:r>
    </w:p>
    <w:p>
      <w:pPr>
        <w:pStyle w:val="363"/>
        <w:numPr>
          <w:ilvl w:val="2"/>
          <w:numId w:val="6"/>
        </w:numPr>
        <w:spacing w:before="163" w:beforeLines="50" w:after="163" w:afterLines="50"/>
        <w:jc w:val="left"/>
      </w:pPr>
      <w:r>
        <w:rPr>
          <w:rFonts w:hint="eastAsia"/>
        </w:rPr>
        <w:t>系统业务框架</w:t>
      </w:r>
    </w:p>
    <w:p>
      <w:pPr>
        <w:pStyle w:val="125"/>
        <w:tabs>
          <w:tab w:val="center" w:pos="4201"/>
          <w:tab w:val="right" w:leader="dot" w:pos="9298"/>
        </w:tabs>
        <w:ind w:firstLine="0" w:firstLineChars="0"/>
        <w:jc w:val="center"/>
        <w:rPr>
          <w:rFonts w:hAnsiTheme="minorHAnsi" w:eastAsiaTheme="minorEastAsia" w:cstheme="minorBidi"/>
          <w:kern w:val="2"/>
          <w:szCs w:val="21"/>
        </w:rPr>
      </w:pPr>
      <w:r>
        <w:drawing>
          <wp:inline distT="0" distB="0" distL="114300" distR="114300">
            <wp:extent cx="4991100" cy="2860675"/>
            <wp:effectExtent l="0" t="0" r="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0"/>
                    <a:stretch>
                      <a:fillRect/>
                    </a:stretch>
                  </pic:blipFill>
                  <pic:spPr>
                    <a:xfrm>
                      <a:off x="0" y="0"/>
                      <a:ext cx="5004356" cy="2868328"/>
                    </a:xfrm>
                    <a:prstGeom prst="rect">
                      <a:avLst/>
                    </a:prstGeom>
                    <a:noFill/>
                    <a:ln>
                      <a:noFill/>
                    </a:ln>
                  </pic:spPr>
                </pic:pic>
              </a:graphicData>
            </a:graphic>
          </wp:inline>
        </w:drawing>
      </w:r>
    </w:p>
    <w:p>
      <w:pPr>
        <w:pStyle w:val="125"/>
        <w:tabs>
          <w:tab w:val="center" w:pos="4201"/>
          <w:tab w:val="right" w:leader="dot" w:pos="9298"/>
        </w:tabs>
        <w:ind w:firstLine="420"/>
        <w:jc w:val="center"/>
        <w:rPr>
          <w:rFonts w:ascii="黑体" w:hAnsi="黑体" w:eastAsia="黑体" w:cs="黑体"/>
          <w:kern w:val="2"/>
          <w:szCs w:val="21"/>
        </w:rPr>
      </w:pPr>
      <w:r>
        <w:rPr>
          <w:rFonts w:hint="eastAsia" w:ascii="黑体" w:hAnsi="黑体" w:eastAsia="黑体" w:cs="黑体"/>
          <w:kern w:val="2"/>
          <w:szCs w:val="21"/>
        </w:rPr>
        <w:t>图1 应急物资储备管理业务框架</w:t>
      </w:r>
    </w:p>
    <w:p>
      <w:pPr>
        <w:pStyle w:val="125"/>
        <w:ind w:firstLine="420"/>
      </w:pPr>
      <w:r>
        <w:rPr>
          <w:rFonts w:hint="eastAsia"/>
        </w:rPr>
        <w:t>应急物资储备管理业务涵盖突发公共事件处置部门、应急物资储备管理单位及其下属单位、物资储备库、跨区域应急物资储备管理单位等多部门，当应急物资储备管理单位在收到物资调拨指令时，及时通过应急物资储备管理平台和应急物资储备库管理系统形成的云边协同业务系统，实现应急物资的及时调拨、管控和台账管理，为相关部门提供精准数据，辅助决策。</w:t>
      </w:r>
    </w:p>
    <w:p>
      <w:pPr>
        <w:pStyle w:val="363"/>
        <w:numPr>
          <w:ilvl w:val="2"/>
          <w:numId w:val="6"/>
        </w:numPr>
        <w:spacing w:before="163" w:beforeLines="50" w:after="163" w:afterLines="50"/>
        <w:jc w:val="left"/>
      </w:pPr>
      <w:r>
        <w:rPr>
          <w:rFonts w:hint="eastAsia"/>
        </w:rPr>
        <w:t>系统技术框架</w:t>
      </w:r>
    </w:p>
    <w:p>
      <w:pPr>
        <w:pStyle w:val="125"/>
        <w:ind w:firstLine="0" w:firstLineChars="0"/>
        <w:jc w:val="center"/>
        <w:rPr>
          <w:szCs w:val="22"/>
        </w:rPr>
      </w:pPr>
      <w:r>
        <w:object>
          <v:shape id="_x0000_i1025" o:spt="75" type="#_x0000_t75" style="height:280.5pt;width:422.25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p>
    <w:p>
      <w:pPr>
        <w:pStyle w:val="125"/>
        <w:tabs>
          <w:tab w:val="center" w:pos="4201"/>
          <w:tab w:val="right" w:leader="dot" w:pos="9298"/>
        </w:tabs>
        <w:ind w:firstLine="420"/>
        <w:jc w:val="center"/>
        <w:rPr>
          <w:rFonts w:ascii="黑体" w:hAnsi="黑体" w:eastAsia="黑体" w:cs="黑体"/>
          <w:kern w:val="2"/>
          <w:szCs w:val="21"/>
        </w:rPr>
      </w:pPr>
      <w:r>
        <w:rPr>
          <w:rFonts w:hint="eastAsia" w:ascii="黑体" w:hAnsi="黑体" w:eastAsia="黑体" w:cs="黑体"/>
          <w:kern w:val="2"/>
          <w:szCs w:val="21"/>
        </w:rPr>
        <w:t>图2</w:t>
      </w:r>
      <w:r>
        <w:rPr>
          <w:rFonts w:ascii="黑体" w:hAnsi="黑体" w:eastAsia="黑体" w:cs="黑体"/>
          <w:kern w:val="2"/>
          <w:szCs w:val="21"/>
        </w:rPr>
        <w:t xml:space="preserve"> </w:t>
      </w:r>
      <w:r>
        <w:rPr>
          <w:rFonts w:hint="eastAsia" w:ascii="黑体" w:hAnsi="黑体" w:eastAsia="黑体" w:cs="黑体"/>
          <w:kern w:val="2"/>
          <w:szCs w:val="21"/>
        </w:rPr>
        <w:t>应急物资储备管理技术框架</w:t>
      </w:r>
    </w:p>
    <w:p>
      <w:pPr>
        <w:pStyle w:val="195"/>
        <w:numPr>
          <w:ilvl w:val="1"/>
          <w:numId w:val="6"/>
        </w:numPr>
        <w:spacing w:before="163" w:beforeLines="50" w:after="163" w:afterLines="50"/>
        <w:jc w:val="left"/>
        <w:rPr>
          <w:szCs w:val="21"/>
        </w:rPr>
      </w:pPr>
      <w:r>
        <w:rPr>
          <w:rFonts w:hint="eastAsia"/>
          <w:szCs w:val="21"/>
        </w:rPr>
        <w:t>系统基础功能</w:t>
      </w:r>
    </w:p>
    <w:p>
      <w:pPr>
        <w:pStyle w:val="363"/>
        <w:numPr>
          <w:ilvl w:val="2"/>
          <w:numId w:val="6"/>
        </w:numPr>
        <w:spacing w:before="163" w:beforeLines="50" w:after="163" w:afterLines="50"/>
        <w:jc w:val="left"/>
      </w:pPr>
      <w:r>
        <w:rPr>
          <w:rFonts w:hint="eastAsia"/>
        </w:rPr>
        <w:t>功能构成</w:t>
      </w:r>
    </w:p>
    <w:p>
      <w:pPr>
        <w:pStyle w:val="125"/>
        <w:ind w:firstLine="420"/>
      </w:pPr>
      <w:r>
        <w:rPr>
          <w:rFonts w:hint="eastAsia"/>
        </w:rPr>
        <w:t>应急物资储备管理由应急物资储备管理平台和应急物资储备库管理系统构成，其中应急物资储备管理平台包括储备数据云图、储备管理、调拨管理、协同管理和物资溯源管理等核心业务功能。应急物资储备库管理系统包括仓储看板、出入库作业、仓储作业管理、安控管理等核心业务功能。</w:t>
      </w:r>
    </w:p>
    <w:p>
      <w:pPr>
        <w:pStyle w:val="363"/>
        <w:numPr>
          <w:ilvl w:val="2"/>
          <w:numId w:val="6"/>
        </w:numPr>
        <w:spacing w:before="163" w:beforeLines="50" w:after="163" w:afterLines="50"/>
        <w:jc w:val="left"/>
      </w:pPr>
      <w:r>
        <w:rPr>
          <w:rFonts w:hint="eastAsia"/>
        </w:rPr>
        <w:t>应急物资储备管理平台</w:t>
      </w:r>
    </w:p>
    <w:p>
      <w:pPr>
        <w:pStyle w:val="7"/>
        <w:widowControl/>
        <w:numPr>
          <w:ilvl w:val="0"/>
          <w:numId w:val="7"/>
        </w:numPr>
        <w:ind w:firstLineChars="0"/>
        <w:outlineLvl w:val="4"/>
        <w:rPr>
          <w:rFonts w:ascii="黑体" w:hAnsi="Times New Roman" w:eastAsia="黑体"/>
          <w:vanish/>
          <w:kern w:val="0"/>
          <w:sz w:val="21"/>
          <w:szCs w:val="20"/>
        </w:rPr>
      </w:pPr>
    </w:p>
    <w:p>
      <w:pPr>
        <w:pStyle w:val="7"/>
        <w:widowControl/>
        <w:numPr>
          <w:ilvl w:val="0"/>
          <w:numId w:val="7"/>
        </w:numPr>
        <w:ind w:firstLineChars="0"/>
        <w:outlineLvl w:val="4"/>
        <w:rPr>
          <w:rFonts w:ascii="黑体" w:hAnsi="Times New Roman" w:eastAsia="黑体"/>
          <w:vanish/>
          <w:kern w:val="0"/>
          <w:sz w:val="21"/>
          <w:szCs w:val="20"/>
        </w:rPr>
      </w:pPr>
    </w:p>
    <w:p>
      <w:pPr>
        <w:pStyle w:val="7"/>
        <w:widowControl/>
        <w:numPr>
          <w:ilvl w:val="0"/>
          <w:numId w:val="7"/>
        </w:numPr>
        <w:ind w:firstLineChars="0"/>
        <w:outlineLvl w:val="4"/>
        <w:rPr>
          <w:rFonts w:ascii="黑体" w:hAnsi="Times New Roman" w:eastAsia="黑体"/>
          <w:vanish/>
          <w:kern w:val="0"/>
          <w:sz w:val="21"/>
          <w:szCs w:val="20"/>
        </w:rPr>
      </w:pPr>
    </w:p>
    <w:p>
      <w:pPr>
        <w:pStyle w:val="7"/>
        <w:widowControl/>
        <w:numPr>
          <w:ilvl w:val="0"/>
          <w:numId w:val="7"/>
        </w:numPr>
        <w:ind w:firstLineChars="0"/>
        <w:outlineLvl w:val="4"/>
        <w:rPr>
          <w:rFonts w:ascii="黑体" w:hAnsi="Times New Roman" w:eastAsia="黑体"/>
          <w:vanish/>
          <w:kern w:val="0"/>
          <w:sz w:val="21"/>
          <w:szCs w:val="20"/>
        </w:rPr>
      </w:pPr>
    </w:p>
    <w:p>
      <w:pPr>
        <w:pStyle w:val="7"/>
        <w:widowControl/>
        <w:numPr>
          <w:ilvl w:val="1"/>
          <w:numId w:val="7"/>
        </w:numPr>
        <w:ind w:firstLineChars="0"/>
        <w:outlineLvl w:val="4"/>
        <w:rPr>
          <w:rFonts w:ascii="黑体" w:hAnsi="Times New Roman" w:eastAsia="黑体"/>
          <w:vanish/>
          <w:kern w:val="0"/>
          <w:sz w:val="21"/>
          <w:szCs w:val="20"/>
        </w:rPr>
      </w:pPr>
    </w:p>
    <w:p>
      <w:pPr>
        <w:pStyle w:val="7"/>
        <w:widowControl/>
        <w:numPr>
          <w:ilvl w:val="1"/>
          <w:numId w:val="7"/>
        </w:numPr>
        <w:ind w:firstLineChars="0"/>
        <w:outlineLvl w:val="4"/>
        <w:rPr>
          <w:rFonts w:ascii="黑体" w:hAnsi="Times New Roman" w:eastAsia="黑体"/>
          <w:vanish/>
          <w:kern w:val="0"/>
          <w:sz w:val="21"/>
          <w:szCs w:val="20"/>
        </w:rPr>
      </w:pPr>
    </w:p>
    <w:p>
      <w:pPr>
        <w:pStyle w:val="7"/>
        <w:widowControl/>
        <w:numPr>
          <w:ilvl w:val="2"/>
          <w:numId w:val="7"/>
        </w:numPr>
        <w:ind w:firstLineChars="0"/>
        <w:outlineLvl w:val="4"/>
        <w:rPr>
          <w:rFonts w:ascii="黑体" w:hAnsi="Times New Roman" w:eastAsia="黑体"/>
          <w:vanish/>
          <w:kern w:val="0"/>
          <w:sz w:val="21"/>
          <w:szCs w:val="20"/>
        </w:rPr>
      </w:pPr>
    </w:p>
    <w:p>
      <w:pPr>
        <w:pStyle w:val="7"/>
        <w:widowControl/>
        <w:numPr>
          <w:ilvl w:val="2"/>
          <w:numId w:val="7"/>
        </w:numPr>
        <w:ind w:firstLineChars="0"/>
        <w:outlineLvl w:val="4"/>
        <w:rPr>
          <w:rFonts w:ascii="黑体" w:hAnsi="Times New Roman" w:eastAsia="黑体"/>
          <w:vanish/>
          <w:kern w:val="0"/>
          <w:sz w:val="21"/>
          <w:szCs w:val="20"/>
        </w:rPr>
      </w:pPr>
    </w:p>
    <w:p>
      <w:pPr>
        <w:pStyle w:val="364"/>
        <w:numPr>
          <w:ilvl w:val="3"/>
          <w:numId w:val="7"/>
        </w:numPr>
      </w:pPr>
      <w:r>
        <w:rPr>
          <w:rFonts w:hint="eastAsia"/>
        </w:rPr>
        <w:t>储备数据云图</w:t>
      </w:r>
    </w:p>
    <w:p>
      <w:pPr>
        <w:pStyle w:val="125"/>
        <w:ind w:firstLine="420"/>
      </w:pPr>
      <w:r>
        <w:rPr>
          <w:rFonts w:hint="eastAsia"/>
        </w:rPr>
        <w:t>一张图掌握全域应急物资储备的数量、种类、分布，支持多维度分析</w:t>
      </w:r>
      <w:r>
        <w:rPr>
          <w:rFonts w:hint="eastAsia" w:hAnsiTheme="minorHAnsi" w:eastAsiaTheme="minorEastAsia" w:cstheme="minorBidi"/>
          <w:kern w:val="2"/>
          <w:szCs w:val="21"/>
        </w:rPr>
        <w:t>。</w:t>
      </w:r>
      <w:r>
        <w:rPr>
          <w:rFonts w:hint="eastAsia"/>
        </w:rPr>
        <w:t>在GIS查看物资库点、物资分布、灾情，并查看调拨任务的执行进度, 具体车辆的信息, 联系方式等，同时支持完成一键调拨等业务。</w:t>
      </w:r>
    </w:p>
    <w:p>
      <w:pPr>
        <w:pStyle w:val="364"/>
        <w:numPr>
          <w:ilvl w:val="3"/>
          <w:numId w:val="7"/>
        </w:numPr>
      </w:pPr>
      <w:r>
        <w:rPr>
          <w:rFonts w:hint="eastAsia"/>
        </w:rPr>
        <w:t>储备管理</w:t>
      </w:r>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对应急物资，结合R</w:t>
      </w:r>
      <w:r>
        <w:rPr>
          <w:rFonts w:hAnsiTheme="minorHAnsi" w:eastAsiaTheme="minorEastAsia" w:cstheme="minorBidi"/>
          <w:kern w:val="2"/>
          <w:szCs w:val="21"/>
        </w:rPr>
        <w:t>FID</w:t>
      </w:r>
      <w:r>
        <w:rPr>
          <w:rFonts w:hint="eastAsia" w:hAnsiTheme="minorHAnsi" w:eastAsiaTheme="minorEastAsia" w:cstheme="minorBidi"/>
          <w:kern w:val="2"/>
          <w:szCs w:val="21"/>
        </w:rPr>
        <w:t>无线射频识别技术设备实现物资的全生命周期管理，包括购置管理、仓储管理、轮换管理、回收报废、统计分析等。</w:t>
      </w:r>
    </w:p>
    <w:p>
      <w:pPr>
        <w:pStyle w:val="364"/>
        <w:numPr>
          <w:ilvl w:val="3"/>
          <w:numId w:val="7"/>
        </w:numPr>
      </w:pPr>
      <w:r>
        <w:rPr>
          <w:rFonts w:hint="eastAsia"/>
        </w:rPr>
        <w:t>调拨管理</w:t>
      </w:r>
    </w:p>
    <w:p>
      <w:pPr>
        <w:pStyle w:val="125"/>
        <w:ind w:firstLine="420"/>
        <w:rPr>
          <w:rFonts w:hAnsiTheme="minorHAnsi" w:eastAsiaTheme="minorEastAsia" w:cstheme="minorBidi"/>
          <w:kern w:val="2"/>
          <w:szCs w:val="21"/>
        </w:rPr>
      </w:pPr>
      <w:r>
        <w:rPr>
          <w:rFonts w:hint="eastAsia" w:hAnsiTheme="minorHAnsi" w:eastAsiaTheme="minorEastAsia" w:cstheme="minorBidi"/>
          <w:kern w:val="2"/>
          <w:szCs w:val="21"/>
        </w:rPr>
        <w:t>重大灾情或应急突发事件响应期间，根据</w:t>
      </w:r>
      <w:r>
        <w:rPr>
          <w:rFonts w:hint="eastAsia"/>
        </w:rPr>
        <w:t>受灾区域周边应急物资分布情况，</w:t>
      </w:r>
      <w:r>
        <w:rPr>
          <w:rFonts w:hint="eastAsia" w:hAnsiTheme="minorHAnsi" w:eastAsiaTheme="minorEastAsia" w:cstheme="minorBidi"/>
          <w:kern w:val="2"/>
          <w:szCs w:val="21"/>
        </w:rPr>
        <w:t>应急事件动态及发展态势，</w:t>
      </w:r>
      <w:r>
        <w:rPr>
          <w:rFonts w:hint="eastAsia"/>
        </w:rPr>
        <w:t>开展多种调拨方案分析和研判，</w:t>
      </w:r>
      <w:r>
        <w:rPr>
          <w:rFonts w:hint="eastAsia" w:hAnsiTheme="minorHAnsi" w:eastAsiaTheme="minorEastAsia" w:cstheme="minorBidi"/>
          <w:kern w:val="2"/>
          <w:szCs w:val="21"/>
        </w:rPr>
        <w:t>支持一键调拨。调拨通知指令对下可实时传递给应急物资储备库指导其及时安排物资备货和出库。</w:t>
      </w:r>
    </w:p>
    <w:p>
      <w:pPr>
        <w:pStyle w:val="364"/>
        <w:numPr>
          <w:ilvl w:val="3"/>
          <w:numId w:val="7"/>
        </w:numPr>
      </w:pPr>
      <w:r>
        <w:rPr>
          <w:rFonts w:hint="eastAsia"/>
        </w:rPr>
        <w:t>协同管理</w:t>
      </w:r>
    </w:p>
    <w:p>
      <w:pPr>
        <w:pStyle w:val="125"/>
        <w:ind w:firstLine="420"/>
      </w:pPr>
      <w:r>
        <w:rPr>
          <w:rFonts w:hint="eastAsia"/>
        </w:rPr>
        <w:t>为供应商和物流企业提供功能应用，实现政企协同，完成对司机车辆的基础信息维护、路径跟踪和签收管理，以及供应商基础信息的维护和管理。</w:t>
      </w:r>
    </w:p>
    <w:p>
      <w:pPr>
        <w:pStyle w:val="364"/>
        <w:numPr>
          <w:ilvl w:val="3"/>
          <w:numId w:val="7"/>
        </w:numPr>
      </w:pPr>
      <w:r>
        <w:rPr>
          <w:rFonts w:hint="eastAsia"/>
        </w:rPr>
        <w:t>物资溯源管理</w:t>
      </w:r>
    </w:p>
    <w:p>
      <w:pPr>
        <w:pStyle w:val="125"/>
        <w:ind w:firstLine="420"/>
      </w:pPr>
      <w:r>
        <w:rPr>
          <w:rFonts w:hint="eastAsia"/>
        </w:rPr>
        <w:t>平台具备应急物资溯源码生成功能，通过平台生成唯一的某批次应急物资溯源码，物资供应商登录供应商平台获取本批次物资溯源码，在供货前贴好相应二维码（同时库端需具备补打）形成闭环，物资储备点负责人、物资接收方、指挥中心及其他内部工作人员等，可线上平台查阅或线下扫码实现物资生产属性和保养说明、物资存储信息状态等进行查看，实现一码溯源。</w:t>
      </w:r>
    </w:p>
    <w:p>
      <w:pPr>
        <w:pStyle w:val="363"/>
        <w:numPr>
          <w:ilvl w:val="2"/>
          <w:numId w:val="6"/>
        </w:numPr>
        <w:spacing w:before="163" w:beforeLines="50" w:after="163" w:afterLines="50"/>
        <w:jc w:val="left"/>
      </w:pPr>
      <w:r>
        <w:rPr>
          <w:rFonts w:hint="eastAsia"/>
        </w:rPr>
        <w:t>应急物资储备库管理系统</w:t>
      </w:r>
    </w:p>
    <w:p>
      <w:pPr>
        <w:pStyle w:val="7"/>
        <w:widowControl/>
        <w:numPr>
          <w:ilvl w:val="0"/>
          <w:numId w:val="8"/>
        </w:numPr>
        <w:ind w:firstLineChars="0"/>
        <w:outlineLvl w:val="4"/>
        <w:rPr>
          <w:rFonts w:ascii="黑体" w:hAnsi="Times New Roman" w:eastAsia="黑体"/>
          <w:vanish/>
          <w:kern w:val="0"/>
          <w:sz w:val="21"/>
          <w:szCs w:val="20"/>
        </w:rPr>
      </w:pPr>
    </w:p>
    <w:p>
      <w:pPr>
        <w:pStyle w:val="7"/>
        <w:widowControl/>
        <w:numPr>
          <w:ilvl w:val="0"/>
          <w:numId w:val="8"/>
        </w:numPr>
        <w:ind w:firstLineChars="0"/>
        <w:outlineLvl w:val="4"/>
        <w:rPr>
          <w:rFonts w:ascii="黑体" w:hAnsi="Times New Roman" w:eastAsia="黑体"/>
          <w:vanish/>
          <w:kern w:val="0"/>
          <w:sz w:val="21"/>
          <w:szCs w:val="20"/>
        </w:rPr>
      </w:pPr>
    </w:p>
    <w:p>
      <w:pPr>
        <w:pStyle w:val="7"/>
        <w:widowControl/>
        <w:numPr>
          <w:ilvl w:val="0"/>
          <w:numId w:val="8"/>
        </w:numPr>
        <w:ind w:firstLineChars="0"/>
        <w:outlineLvl w:val="4"/>
        <w:rPr>
          <w:rFonts w:ascii="黑体" w:hAnsi="Times New Roman" w:eastAsia="黑体"/>
          <w:vanish/>
          <w:kern w:val="0"/>
          <w:sz w:val="21"/>
          <w:szCs w:val="20"/>
        </w:rPr>
      </w:pPr>
    </w:p>
    <w:p>
      <w:pPr>
        <w:pStyle w:val="7"/>
        <w:widowControl/>
        <w:numPr>
          <w:ilvl w:val="0"/>
          <w:numId w:val="8"/>
        </w:numPr>
        <w:ind w:firstLineChars="0"/>
        <w:outlineLvl w:val="4"/>
        <w:rPr>
          <w:rFonts w:ascii="黑体" w:hAnsi="Times New Roman" w:eastAsia="黑体"/>
          <w:vanish/>
          <w:kern w:val="0"/>
          <w:sz w:val="21"/>
          <w:szCs w:val="20"/>
        </w:rPr>
      </w:pPr>
    </w:p>
    <w:p>
      <w:pPr>
        <w:pStyle w:val="7"/>
        <w:widowControl/>
        <w:numPr>
          <w:ilvl w:val="1"/>
          <w:numId w:val="8"/>
        </w:numPr>
        <w:ind w:firstLineChars="0"/>
        <w:outlineLvl w:val="4"/>
        <w:rPr>
          <w:rFonts w:ascii="黑体" w:hAnsi="Times New Roman" w:eastAsia="黑体"/>
          <w:vanish/>
          <w:kern w:val="0"/>
          <w:sz w:val="21"/>
          <w:szCs w:val="20"/>
        </w:rPr>
      </w:pPr>
    </w:p>
    <w:p>
      <w:pPr>
        <w:pStyle w:val="7"/>
        <w:widowControl/>
        <w:numPr>
          <w:ilvl w:val="1"/>
          <w:numId w:val="8"/>
        </w:numPr>
        <w:ind w:firstLineChars="0"/>
        <w:outlineLvl w:val="4"/>
        <w:rPr>
          <w:rFonts w:ascii="黑体" w:hAnsi="Times New Roman" w:eastAsia="黑体"/>
          <w:vanish/>
          <w:kern w:val="0"/>
          <w:sz w:val="21"/>
          <w:szCs w:val="20"/>
        </w:rPr>
      </w:pPr>
    </w:p>
    <w:p>
      <w:pPr>
        <w:pStyle w:val="7"/>
        <w:widowControl/>
        <w:numPr>
          <w:ilvl w:val="2"/>
          <w:numId w:val="8"/>
        </w:numPr>
        <w:ind w:firstLineChars="0"/>
        <w:outlineLvl w:val="4"/>
        <w:rPr>
          <w:rFonts w:ascii="黑体" w:hAnsi="Times New Roman" w:eastAsia="黑体"/>
          <w:vanish/>
          <w:kern w:val="0"/>
          <w:sz w:val="21"/>
          <w:szCs w:val="20"/>
        </w:rPr>
      </w:pPr>
    </w:p>
    <w:p>
      <w:pPr>
        <w:pStyle w:val="7"/>
        <w:widowControl/>
        <w:numPr>
          <w:ilvl w:val="2"/>
          <w:numId w:val="8"/>
        </w:numPr>
        <w:ind w:firstLineChars="0"/>
        <w:outlineLvl w:val="4"/>
        <w:rPr>
          <w:rFonts w:ascii="黑体" w:hAnsi="Times New Roman" w:eastAsia="黑体"/>
          <w:vanish/>
          <w:kern w:val="0"/>
          <w:sz w:val="21"/>
          <w:szCs w:val="20"/>
        </w:rPr>
      </w:pPr>
    </w:p>
    <w:p>
      <w:pPr>
        <w:pStyle w:val="7"/>
        <w:widowControl/>
        <w:numPr>
          <w:ilvl w:val="2"/>
          <w:numId w:val="8"/>
        </w:numPr>
        <w:ind w:firstLineChars="0"/>
        <w:outlineLvl w:val="4"/>
        <w:rPr>
          <w:rFonts w:ascii="黑体" w:hAnsi="Times New Roman" w:eastAsia="黑体"/>
          <w:vanish/>
          <w:kern w:val="0"/>
          <w:sz w:val="21"/>
          <w:szCs w:val="20"/>
        </w:rPr>
      </w:pPr>
    </w:p>
    <w:p>
      <w:pPr>
        <w:pStyle w:val="364"/>
        <w:numPr>
          <w:ilvl w:val="3"/>
          <w:numId w:val="8"/>
        </w:numPr>
      </w:pPr>
      <w:r>
        <w:rPr>
          <w:rFonts w:hint="eastAsia"/>
        </w:rPr>
        <w:t>仓储看板</w:t>
      </w:r>
    </w:p>
    <w:p>
      <w:pPr>
        <w:pStyle w:val="125"/>
        <w:numPr>
          <w:ilvl w:val="255"/>
          <w:numId w:val="0"/>
        </w:numPr>
        <w:tabs>
          <w:tab w:val="center" w:pos="4201"/>
          <w:tab w:val="right" w:leader="dot" w:pos="9298"/>
        </w:tabs>
        <w:ind w:firstLine="420"/>
      </w:pPr>
      <w:r>
        <w:rPr>
          <w:rFonts w:hint="eastAsia"/>
        </w:rPr>
        <w:t>支持以看板形式，按物资品种、总价值、总仓容等维度进行统计，展示不同年份物资的总量情况，支持向下钻取，查看单个储备库详细信息。同时，仓储看板实时展示物资出入库的执行进度。</w:t>
      </w:r>
    </w:p>
    <w:p>
      <w:pPr>
        <w:pStyle w:val="364"/>
        <w:numPr>
          <w:ilvl w:val="3"/>
          <w:numId w:val="8"/>
        </w:numPr>
      </w:pPr>
      <w:r>
        <w:rPr>
          <w:rFonts w:hint="eastAsia"/>
        </w:rPr>
        <w:t>出入库作业</w:t>
      </w:r>
    </w:p>
    <w:p>
      <w:pPr>
        <w:pStyle w:val="125"/>
        <w:numPr>
          <w:ilvl w:val="255"/>
          <w:numId w:val="0"/>
        </w:numPr>
        <w:tabs>
          <w:tab w:val="center" w:pos="4201"/>
          <w:tab w:val="right" w:leader="dot" w:pos="9298"/>
        </w:tabs>
        <w:ind w:firstLine="420"/>
      </w:pPr>
      <w:r>
        <w:rPr>
          <w:rFonts w:hint="eastAsia"/>
        </w:rPr>
        <w:t>接受上级管理平台下发出</w:t>
      </w:r>
      <w:r>
        <w:rPr>
          <w:rFonts w:hint="eastAsia" w:hAnsiTheme="minorHAnsi" w:eastAsiaTheme="minorEastAsia" w:cstheme="minorBidi"/>
          <w:kern w:val="2"/>
          <w:szCs w:val="21"/>
        </w:rPr>
        <w:t>入库</w:t>
      </w:r>
      <w:r>
        <w:rPr>
          <w:rFonts w:hint="eastAsia"/>
        </w:rPr>
        <w:t>通知书后，依托手持机等硬件完成出入库任务，同时出入库情况实时上报至管理平台端，实现出入库进度、状态实时可控可知。</w:t>
      </w:r>
    </w:p>
    <w:p>
      <w:pPr>
        <w:pStyle w:val="364"/>
        <w:numPr>
          <w:ilvl w:val="3"/>
          <w:numId w:val="8"/>
        </w:numPr>
      </w:pPr>
      <w:r>
        <w:rPr>
          <w:rFonts w:hint="eastAsia"/>
        </w:rPr>
        <w:t>仓储作业管理</w:t>
      </w:r>
    </w:p>
    <w:p>
      <w:pPr>
        <w:pStyle w:val="125"/>
        <w:numPr>
          <w:ilvl w:val="255"/>
          <w:numId w:val="0"/>
        </w:numPr>
        <w:tabs>
          <w:tab w:val="center" w:pos="4201"/>
          <w:tab w:val="right" w:leader="dot" w:pos="9298"/>
        </w:tabs>
        <w:ind w:firstLine="420"/>
      </w:pPr>
      <w:r>
        <w:rPr>
          <w:rFonts w:hint="eastAsia"/>
        </w:rPr>
        <w:t>支持库内盘点、巡查、保养和倒库等作业管理，同时支持发起报废等任务申请，待业务管理人员审批后做相应库内业务操作。</w:t>
      </w:r>
    </w:p>
    <w:p>
      <w:pPr>
        <w:pStyle w:val="364"/>
        <w:numPr>
          <w:ilvl w:val="3"/>
          <w:numId w:val="8"/>
        </w:numPr>
      </w:pPr>
      <w:r>
        <w:rPr>
          <w:rFonts w:hint="eastAsia"/>
        </w:rPr>
        <w:t>安控管理</w:t>
      </w:r>
    </w:p>
    <w:p>
      <w:pPr>
        <w:pStyle w:val="125"/>
        <w:numPr>
          <w:ilvl w:val="255"/>
          <w:numId w:val="0"/>
        </w:numPr>
        <w:tabs>
          <w:tab w:val="center" w:pos="4201"/>
          <w:tab w:val="right" w:leader="dot" w:pos="9298"/>
        </w:tabs>
        <w:ind w:firstLine="420"/>
      </w:pPr>
      <w:r>
        <w:rPr>
          <w:rFonts w:hint="eastAsia"/>
        </w:rPr>
        <w:t>支持物资安控管理。基于物联网、AI监控等设备技术，对仓内物资、仓门以及库区进行动态监管，根据温湿度传感器检测的仓内温湿度数据进行仓温预警，保证物资储备安全。</w:t>
      </w:r>
    </w:p>
    <w:p>
      <w:pPr>
        <w:pStyle w:val="195"/>
        <w:numPr>
          <w:ilvl w:val="1"/>
          <w:numId w:val="6"/>
        </w:numPr>
        <w:spacing w:before="163" w:beforeLines="50" w:after="163" w:afterLines="50"/>
        <w:jc w:val="left"/>
        <w:rPr>
          <w:szCs w:val="21"/>
        </w:rPr>
      </w:pPr>
      <w:r>
        <w:rPr>
          <w:rFonts w:hint="eastAsia"/>
          <w:szCs w:val="21"/>
        </w:rPr>
        <w:t>系统通信要求</w:t>
      </w:r>
    </w:p>
    <w:p>
      <w:pPr>
        <w:pStyle w:val="363"/>
        <w:numPr>
          <w:ilvl w:val="2"/>
          <w:numId w:val="6"/>
        </w:numPr>
        <w:spacing w:before="163" w:beforeLines="50" w:after="163" w:afterLines="50"/>
      </w:pPr>
      <w:r>
        <w:rPr>
          <w:rFonts w:hint="eastAsia"/>
        </w:rPr>
        <w:t>通信层级</w:t>
      </w:r>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系统分两级部署，第一级为管理节点，第二级为仓储节点。支持公有云、政务云和私有化部署，支持服务集群部署，均衡负载动态扩容。</w:t>
      </w:r>
    </w:p>
    <w:p>
      <w:pPr>
        <w:pStyle w:val="363"/>
        <w:numPr>
          <w:ilvl w:val="2"/>
          <w:numId w:val="6"/>
        </w:numPr>
        <w:spacing w:before="163" w:beforeLines="50" w:after="163" w:afterLines="50"/>
      </w:pPr>
      <w:r>
        <w:rPr>
          <w:rFonts w:hint="eastAsia"/>
        </w:rPr>
        <w:t>通信控制</w:t>
      </w:r>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管理节点作为接口服务的发布方，对外提供接口服务；仓储节点服务接口作为平台接口的调用方，通过定时请求方式，调用平台发布的接口，同时支持管理平台反向调用仓储节点服务接口获取数据，完成与两级通信。</w:t>
      </w:r>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平台接口要求提供两种服务应答模式：</w:t>
      </w:r>
    </w:p>
    <w:p>
      <w:pPr>
        <w:pStyle w:val="125"/>
        <w:numPr>
          <w:ilvl w:val="0"/>
          <w:numId w:val="9"/>
        </w:numPr>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仓储节点服务接口主动调用管理节点接口进行数据上传；</w:t>
      </w:r>
    </w:p>
    <w:p>
      <w:pPr>
        <w:pStyle w:val="125"/>
        <w:numPr>
          <w:ilvl w:val="0"/>
          <w:numId w:val="9"/>
        </w:numPr>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管理节点</w:t>
      </w:r>
      <w:r>
        <w:rPr>
          <w:rFonts w:hAnsiTheme="minorHAnsi" w:eastAsiaTheme="minorEastAsia" w:cstheme="minorBidi"/>
          <w:kern w:val="2"/>
          <w:szCs w:val="21"/>
        </w:rPr>
        <w:t>主动请求</w:t>
      </w:r>
      <w:r>
        <w:rPr>
          <w:rFonts w:hint="eastAsia" w:hAnsiTheme="minorHAnsi" w:eastAsiaTheme="minorEastAsia" w:cstheme="minorBidi"/>
          <w:kern w:val="2"/>
          <w:szCs w:val="21"/>
        </w:rPr>
        <w:t>仓储节点接口</w:t>
      </w:r>
      <w:r>
        <w:rPr>
          <w:rFonts w:hAnsiTheme="minorHAnsi" w:eastAsiaTheme="minorEastAsia" w:cstheme="minorBidi"/>
          <w:kern w:val="2"/>
          <w:szCs w:val="21"/>
        </w:rPr>
        <w:t>进行数据</w:t>
      </w:r>
      <w:r>
        <w:rPr>
          <w:rFonts w:hint="eastAsia" w:hAnsiTheme="minorHAnsi" w:eastAsiaTheme="minorEastAsia" w:cstheme="minorBidi"/>
          <w:kern w:val="2"/>
          <w:szCs w:val="21"/>
        </w:rPr>
        <w:t>下发。</w:t>
      </w:r>
    </w:p>
    <w:p>
      <w:pPr>
        <w:pStyle w:val="195"/>
        <w:numPr>
          <w:ilvl w:val="1"/>
          <w:numId w:val="6"/>
        </w:numPr>
        <w:spacing w:before="163" w:beforeLines="50" w:after="163" w:afterLines="50"/>
        <w:jc w:val="left"/>
        <w:rPr>
          <w:szCs w:val="21"/>
        </w:rPr>
      </w:pPr>
      <w:bookmarkStart w:id="18" w:name="_Toc45545280"/>
      <w:bookmarkStart w:id="19" w:name="_Toc36042187"/>
      <w:bookmarkStart w:id="20" w:name="_Toc45354416"/>
      <w:r>
        <w:rPr>
          <w:rFonts w:hint="eastAsia"/>
          <w:szCs w:val="21"/>
        </w:rPr>
        <w:t>安全要求</w:t>
      </w:r>
    </w:p>
    <w:p>
      <w:pPr>
        <w:pStyle w:val="363"/>
        <w:numPr>
          <w:ilvl w:val="2"/>
          <w:numId w:val="6"/>
        </w:numPr>
        <w:spacing w:before="163" w:beforeLines="50" w:after="163" w:afterLines="50"/>
      </w:pPr>
      <w:r>
        <w:rPr>
          <w:rFonts w:hint="eastAsia"/>
        </w:rPr>
        <w:t>数据安全</w:t>
      </w:r>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数据上传过程中，应当考虑安全控制要求。</w:t>
      </w:r>
    </w:p>
    <w:p>
      <w:pPr>
        <w:pStyle w:val="125"/>
        <w:numPr>
          <w:ilvl w:val="0"/>
          <w:numId w:val="10"/>
        </w:numPr>
        <w:tabs>
          <w:tab w:val="center" w:pos="4201"/>
          <w:tab w:val="right" w:leader="dot" w:pos="9298"/>
        </w:tabs>
        <w:ind w:firstLine="420"/>
        <w:rPr>
          <w:rFonts w:hAnsiTheme="minorHAnsi" w:eastAsiaTheme="minorEastAsia" w:cstheme="minorBidi"/>
          <w:kern w:val="2"/>
          <w:szCs w:val="21"/>
        </w:rPr>
      </w:pPr>
      <w:r>
        <w:rPr>
          <w:rFonts w:hAnsiTheme="minorHAnsi" w:eastAsiaTheme="minorEastAsia" w:cstheme="minorBidi"/>
          <w:kern w:val="2"/>
          <w:szCs w:val="21"/>
        </w:rPr>
        <w:t>对上传数据的客户端需要进行认证，能够对数据上传方进行身份认证，防止未经认证的客户端提交脏数据，同时对已上传的数据不可抵赖；</w:t>
      </w:r>
    </w:p>
    <w:p>
      <w:pPr>
        <w:pStyle w:val="125"/>
        <w:numPr>
          <w:ilvl w:val="0"/>
          <w:numId w:val="10"/>
        </w:numPr>
        <w:tabs>
          <w:tab w:val="center" w:pos="4201"/>
          <w:tab w:val="right" w:leader="dot" w:pos="9298"/>
        </w:tabs>
        <w:ind w:firstLine="420"/>
        <w:rPr>
          <w:rFonts w:hAnsiTheme="minorHAnsi" w:eastAsiaTheme="minorEastAsia" w:cstheme="minorBidi"/>
          <w:kern w:val="2"/>
          <w:szCs w:val="21"/>
        </w:rPr>
      </w:pPr>
      <w:r>
        <w:rPr>
          <w:rFonts w:hAnsiTheme="minorHAnsi" w:eastAsiaTheme="minorEastAsia" w:cstheme="minorBidi"/>
          <w:kern w:val="2"/>
          <w:szCs w:val="21"/>
        </w:rPr>
        <w:t>在数据传输过程中，需</w:t>
      </w:r>
      <w:r>
        <w:rPr>
          <w:rFonts w:hint="eastAsia" w:hAnsiTheme="minorHAnsi" w:eastAsiaTheme="minorEastAsia" w:cstheme="minorBidi"/>
          <w:kern w:val="2"/>
          <w:szCs w:val="21"/>
        </w:rPr>
        <w:t>采用</w:t>
      </w:r>
      <w:r>
        <w:rPr>
          <w:rFonts w:hAnsiTheme="minorHAnsi" w:eastAsiaTheme="minorEastAsia" w:cstheme="minorBidi"/>
          <w:kern w:val="2"/>
          <w:szCs w:val="21"/>
        </w:rPr>
        <w:t>https</w:t>
      </w:r>
      <w:r>
        <w:rPr>
          <w:rFonts w:hint="eastAsia" w:hAnsiTheme="minorHAnsi" w:eastAsiaTheme="minorEastAsia" w:cstheme="minorBidi"/>
          <w:kern w:val="2"/>
          <w:szCs w:val="21"/>
        </w:rPr>
        <w:t>协议加密，</w:t>
      </w:r>
      <w:r>
        <w:rPr>
          <w:rFonts w:hAnsiTheme="minorHAnsi" w:eastAsiaTheme="minorEastAsia" w:cstheme="minorBidi"/>
          <w:kern w:val="2"/>
          <w:szCs w:val="21"/>
        </w:rPr>
        <w:t>对</w:t>
      </w:r>
      <w:r>
        <w:rPr>
          <w:rFonts w:hint="eastAsia" w:hAnsiTheme="minorHAnsi" w:eastAsiaTheme="minorEastAsia" w:cstheme="minorBidi"/>
          <w:kern w:val="2"/>
          <w:szCs w:val="21"/>
        </w:rPr>
        <w:t>核心</w:t>
      </w:r>
      <w:r>
        <w:rPr>
          <w:rFonts w:hAnsiTheme="minorHAnsi" w:eastAsiaTheme="minorEastAsia" w:cstheme="minorBidi"/>
          <w:kern w:val="2"/>
          <w:szCs w:val="21"/>
        </w:rPr>
        <w:t>数据进行</w:t>
      </w:r>
      <w:r>
        <w:rPr>
          <w:rFonts w:hint="eastAsia" w:hAnsiTheme="minorHAnsi" w:eastAsiaTheme="minorEastAsia" w:cstheme="minorBidi"/>
          <w:kern w:val="2"/>
          <w:szCs w:val="21"/>
        </w:rPr>
        <w:t>国密算法</w:t>
      </w:r>
      <w:r>
        <w:rPr>
          <w:rFonts w:hAnsiTheme="minorHAnsi" w:eastAsiaTheme="minorEastAsia" w:cstheme="minorBidi"/>
          <w:kern w:val="2"/>
          <w:szCs w:val="21"/>
        </w:rPr>
        <w:t>加密</w:t>
      </w:r>
      <w:r>
        <w:rPr>
          <w:rFonts w:hint="eastAsia" w:hAnsiTheme="minorHAnsi" w:eastAsiaTheme="minorEastAsia" w:cstheme="minorBidi"/>
          <w:kern w:val="2"/>
          <w:szCs w:val="21"/>
        </w:rPr>
        <w:t>存储</w:t>
      </w:r>
      <w:r>
        <w:rPr>
          <w:rFonts w:hAnsiTheme="minorHAnsi" w:eastAsiaTheme="minorEastAsia" w:cstheme="minorBidi"/>
          <w:kern w:val="2"/>
          <w:szCs w:val="21"/>
        </w:rPr>
        <w:t>，保证数据安全。</w:t>
      </w:r>
      <w:r>
        <w:rPr>
          <w:rFonts w:hint="eastAsia" w:hAnsiTheme="minorHAnsi" w:eastAsiaTheme="minorEastAsia" w:cstheme="minorBidi"/>
          <w:kern w:val="2"/>
          <w:szCs w:val="21"/>
        </w:rPr>
        <w:t>由应急物资储备管理平台节点提供统一的身份认证和数据签名等加密机制。平台的对接方，通过平台提供的加密S</w:t>
      </w:r>
      <w:r>
        <w:rPr>
          <w:rFonts w:hAnsiTheme="minorHAnsi" w:eastAsiaTheme="minorEastAsia" w:cstheme="minorBidi"/>
          <w:kern w:val="2"/>
          <w:szCs w:val="21"/>
        </w:rPr>
        <w:t>DK</w:t>
      </w:r>
      <w:r>
        <w:rPr>
          <w:rFonts w:hint="eastAsia" w:hAnsiTheme="minorHAnsi" w:eastAsiaTheme="minorEastAsia" w:cstheme="minorBidi"/>
          <w:kern w:val="2"/>
          <w:szCs w:val="21"/>
        </w:rPr>
        <w:t>控件和加密机制对数据加密，完成数据的安全上报。</w:t>
      </w:r>
    </w:p>
    <w:p>
      <w:pPr>
        <w:pStyle w:val="363"/>
        <w:numPr>
          <w:ilvl w:val="2"/>
          <w:numId w:val="6"/>
        </w:numPr>
        <w:spacing w:before="163" w:beforeLines="50" w:after="163" w:afterLines="50"/>
      </w:pPr>
      <w:r>
        <w:rPr>
          <w:rFonts w:hint="eastAsia"/>
        </w:rPr>
        <w:t>权限控制</w:t>
      </w:r>
    </w:p>
    <w:p>
      <w:pPr>
        <w:pStyle w:val="125"/>
        <w:numPr>
          <w:ilvl w:val="0"/>
          <w:numId w:val="11"/>
        </w:numPr>
        <w:tabs>
          <w:tab w:val="center" w:pos="4201"/>
          <w:tab w:val="right" w:leader="dot" w:pos="9298"/>
        </w:tabs>
        <w:ind w:left="240" w:leftChars="100" w:firstLine="0" w:firstLineChars="0"/>
        <w:rPr>
          <w:rFonts w:hAnsiTheme="minorHAnsi" w:eastAsiaTheme="minorEastAsia" w:cstheme="minorBidi"/>
          <w:kern w:val="2"/>
          <w:szCs w:val="21"/>
        </w:rPr>
      </w:pPr>
      <w:r>
        <w:rPr>
          <w:rFonts w:hint="eastAsia" w:hAnsiTheme="minorHAnsi" w:eastAsiaTheme="minorEastAsia" w:cstheme="minorBidi"/>
          <w:kern w:val="2"/>
          <w:szCs w:val="21"/>
        </w:rPr>
        <w:t>支持多租户管理模式，租户间数据逻辑隔离；</w:t>
      </w:r>
    </w:p>
    <w:p>
      <w:pPr>
        <w:pStyle w:val="125"/>
        <w:numPr>
          <w:ilvl w:val="0"/>
          <w:numId w:val="11"/>
        </w:numPr>
        <w:tabs>
          <w:tab w:val="center" w:pos="4201"/>
          <w:tab w:val="right" w:leader="dot" w:pos="9298"/>
        </w:tabs>
        <w:ind w:left="240" w:leftChars="100" w:firstLine="0" w:firstLineChars="0"/>
        <w:rPr>
          <w:rFonts w:hAnsiTheme="minorHAnsi" w:eastAsiaTheme="minorEastAsia" w:cstheme="minorBidi"/>
          <w:kern w:val="2"/>
          <w:szCs w:val="21"/>
        </w:rPr>
      </w:pPr>
      <w:r>
        <w:rPr>
          <w:rFonts w:hint="eastAsia" w:hAnsiTheme="minorHAnsi" w:eastAsiaTheme="minorEastAsia" w:cstheme="minorBidi"/>
          <w:kern w:val="2"/>
          <w:szCs w:val="21"/>
        </w:rPr>
        <w:t>支持多级（如省市县三级）数据分级权限查看、统计和分析；</w:t>
      </w:r>
    </w:p>
    <w:p>
      <w:pPr>
        <w:pStyle w:val="125"/>
        <w:numPr>
          <w:ilvl w:val="0"/>
          <w:numId w:val="11"/>
        </w:numPr>
        <w:tabs>
          <w:tab w:val="center" w:pos="4201"/>
          <w:tab w:val="right" w:leader="dot" w:pos="9298"/>
        </w:tabs>
        <w:ind w:left="240" w:leftChars="100" w:firstLine="0" w:firstLineChars="0"/>
        <w:rPr>
          <w:rFonts w:hAnsiTheme="minorHAnsi" w:eastAsiaTheme="minorEastAsia" w:cstheme="minorBidi"/>
          <w:kern w:val="2"/>
          <w:szCs w:val="21"/>
        </w:rPr>
      </w:pPr>
      <w:r>
        <w:rPr>
          <w:rFonts w:hint="eastAsia" w:hAnsiTheme="minorHAnsi" w:eastAsiaTheme="minorEastAsia" w:cstheme="minorBidi"/>
          <w:kern w:val="2"/>
          <w:szCs w:val="21"/>
        </w:rPr>
        <w:t>支持数据由下至上逐级汇总上报审批；</w:t>
      </w:r>
    </w:p>
    <w:p>
      <w:pPr>
        <w:pStyle w:val="125"/>
        <w:numPr>
          <w:ilvl w:val="0"/>
          <w:numId w:val="11"/>
        </w:numPr>
        <w:tabs>
          <w:tab w:val="center" w:pos="4201"/>
          <w:tab w:val="right" w:leader="dot" w:pos="9298"/>
        </w:tabs>
        <w:ind w:left="240" w:leftChars="100" w:firstLine="0" w:firstLineChars="0"/>
        <w:rPr>
          <w:rFonts w:hAnsiTheme="minorHAnsi" w:eastAsiaTheme="minorEastAsia" w:cstheme="minorBidi"/>
          <w:kern w:val="2"/>
          <w:szCs w:val="21"/>
        </w:rPr>
      </w:pPr>
      <w:r>
        <w:rPr>
          <w:rFonts w:hint="eastAsia" w:hAnsiTheme="minorHAnsi" w:eastAsiaTheme="minorEastAsia" w:cstheme="minorBidi"/>
          <w:kern w:val="2"/>
          <w:szCs w:val="21"/>
        </w:rPr>
        <w:t>支持第三方（供应商、物流公司等）用户注册，并实现数据隔离访问；</w:t>
      </w:r>
    </w:p>
    <w:bookmarkEnd w:id="18"/>
    <w:bookmarkEnd w:id="19"/>
    <w:bookmarkEnd w:id="20"/>
    <w:p>
      <w:pPr>
        <w:pStyle w:val="185"/>
        <w:numPr>
          <w:ilvl w:val="0"/>
          <w:numId w:val="6"/>
        </w:numPr>
        <w:spacing w:before="326" w:beforeLines="100" w:after="326" w:afterLines="100" w:line="240" w:lineRule="auto"/>
      </w:pPr>
      <w:bookmarkStart w:id="21" w:name="_Toc106740555"/>
      <w:r>
        <w:rPr>
          <w:rFonts w:hint="eastAsia"/>
        </w:rPr>
        <w:t>编码规范</w:t>
      </w:r>
      <w:bookmarkEnd w:id="21"/>
    </w:p>
    <w:p>
      <w:pPr>
        <w:pStyle w:val="195"/>
        <w:numPr>
          <w:ilvl w:val="1"/>
          <w:numId w:val="6"/>
        </w:numPr>
        <w:spacing w:before="163" w:beforeLines="50" w:after="163" w:afterLines="50"/>
        <w:jc w:val="left"/>
        <w:rPr>
          <w:szCs w:val="21"/>
        </w:rPr>
      </w:pPr>
      <w:r>
        <w:rPr>
          <w:rFonts w:hint="eastAsia"/>
          <w:szCs w:val="21"/>
        </w:rPr>
        <w:t>应急物资编码规范</w:t>
      </w:r>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应急物资编码，符合</w:t>
      </w:r>
      <w:r>
        <w:rPr>
          <w:rFonts w:hAnsiTheme="minorHAnsi" w:eastAsiaTheme="minorEastAsia" w:cstheme="minorBidi"/>
          <w:kern w:val="2"/>
          <w:szCs w:val="21"/>
        </w:rPr>
        <w:t>GB/T 38565-2020</w:t>
      </w:r>
      <w:r>
        <w:rPr>
          <w:rFonts w:hint="eastAsia" w:hAnsiTheme="minorHAnsi" w:eastAsiaTheme="minorEastAsia" w:cstheme="minorBidi"/>
          <w:kern w:val="2"/>
          <w:szCs w:val="21"/>
        </w:rPr>
        <w:t>规定，遵循唯一性、合理性、可扩充性、简明性、适用性和规范性等原则。</w:t>
      </w:r>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编码采用层次编码，分为七层14位代码。其中：</w:t>
      </w:r>
    </w:p>
    <w:p>
      <w:pPr>
        <w:pStyle w:val="125"/>
        <w:numPr>
          <w:ilvl w:val="0"/>
          <w:numId w:val="12"/>
        </w:numPr>
        <w:tabs>
          <w:tab w:val="center" w:pos="4201"/>
          <w:tab w:val="right" w:leader="dot" w:pos="9298"/>
        </w:tabs>
        <w:ind w:left="240" w:leftChars="100" w:firstLine="0" w:firstLineChars="0"/>
        <w:rPr>
          <w:rFonts w:hAnsiTheme="minorHAnsi" w:eastAsiaTheme="minorEastAsia" w:cstheme="minorBidi"/>
          <w:kern w:val="2"/>
          <w:szCs w:val="21"/>
        </w:rPr>
      </w:pPr>
      <w:r>
        <w:rPr>
          <w:rFonts w:hint="eastAsia" w:hAnsiTheme="minorHAnsi" w:eastAsiaTheme="minorEastAsia" w:cstheme="minorBidi"/>
          <w:kern w:val="2"/>
          <w:szCs w:val="21"/>
        </w:rPr>
        <w:t>第一至第七位采用GB/T 38565规范，分为大类、中类、小类和细类四层。</w:t>
      </w:r>
    </w:p>
    <w:p>
      <w:pPr>
        <w:pStyle w:val="125"/>
        <w:numPr>
          <w:ilvl w:val="255"/>
          <w:numId w:val="0"/>
        </w:numPr>
        <w:tabs>
          <w:tab w:val="center" w:pos="4201"/>
          <w:tab w:val="right" w:leader="dot" w:pos="9298"/>
        </w:tabs>
        <w:ind w:left="240" w:leftChars="100"/>
        <w:rPr>
          <w:rFonts w:hAnsiTheme="minorHAnsi" w:eastAsiaTheme="minorEastAsia" w:cstheme="minorBidi"/>
          <w:kern w:val="2"/>
          <w:szCs w:val="21"/>
        </w:rPr>
      </w:pPr>
      <w:r>
        <w:rPr>
          <w:rFonts w:hint="eastAsia" w:hAnsiTheme="minorHAnsi" w:eastAsiaTheme="minorEastAsia" w:cstheme="minorBidi"/>
          <w:kern w:val="2"/>
          <w:szCs w:val="21"/>
        </w:rPr>
        <w:t>b）第八至第九位命名为扩展编码，即具体品类编码，用户自定义，用01-99表示。</w:t>
      </w:r>
    </w:p>
    <w:p>
      <w:pPr>
        <w:pStyle w:val="125"/>
        <w:numPr>
          <w:ilvl w:val="255"/>
          <w:numId w:val="0"/>
        </w:numPr>
        <w:tabs>
          <w:tab w:val="center" w:pos="4201"/>
          <w:tab w:val="right" w:leader="dot" w:pos="9298"/>
        </w:tabs>
        <w:ind w:left="240" w:leftChars="100"/>
        <w:rPr>
          <w:rFonts w:hAnsiTheme="minorHAnsi" w:eastAsiaTheme="minorEastAsia" w:cstheme="minorBidi"/>
          <w:kern w:val="2"/>
          <w:szCs w:val="21"/>
        </w:rPr>
      </w:pPr>
      <w:r>
        <w:rPr>
          <w:rFonts w:hint="eastAsia" w:hAnsiTheme="minorHAnsi" w:eastAsiaTheme="minorEastAsia" w:cstheme="minorBidi"/>
          <w:kern w:val="2"/>
          <w:szCs w:val="21"/>
        </w:rPr>
        <w:t>c）第十至第十三位命名为规格编码，用户自定义，用0001-9999表示。</w:t>
      </w:r>
    </w:p>
    <w:p>
      <w:pPr>
        <w:pStyle w:val="125"/>
        <w:numPr>
          <w:ilvl w:val="255"/>
          <w:numId w:val="0"/>
        </w:numPr>
        <w:tabs>
          <w:tab w:val="center" w:pos="4201"/>
          <w:tab w:val="right" w:leader="dot" w:pos="9298"/>
        </w:tabs>
        <w:ind w:left="240" w:leftChars="100"/>
        <w:rPr>
          <w:rFonts w:hAnsiTheme="minorHAnsi" w:eastAsiaTheme="minorEastAsia" w:cstheme="minorBidi"/>
          <w:kern w:val="2"/>
          <w:szCs w:val="21"/>
        </w:rPr>
      </w:pPr>
      <w:r>
        <w:rPr>
          <w:rFonts w:hint="eastAsia" w:hAnsiTheme="minorHAnsi" w:eastAsiaTheme="minorEastAsia" w:cstheme="minorBidi"/>
          <w:kern w:val="2"/>
          <w:szCs w:val="21"/>
        </w:rPr>
        <w:t>d）第十四位命名为部件标识码，代表物资是否为最小单位，0代表否，1代表是。</w:t>
      </w:r>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编码结构如下图所示：</w:t>
      </w:r>
    </w:p>
    <w:p>
      <w:pPr>
        <w:pStyle w:val="125"/>
        <w:tabs>
          <w:tab w:val="center" w:pos="4201"/>
          <w:tab w:val="right" w:leader="dot" w:pos="9298"/>
        </w:tabs>
        <w:ind w:firstLine="0" w:firstLineChars="0"/>
        <w:rPr>
          <w:rFonts w:hAnsiTheme="minorHAnsi" w:eastAsiaTheme="minorEastAsia" w:cstheme="minorBidi"/>
          <w:kern w:val="2"/>
          <w:szCs w:val="21"/>
        </w:rPr>
      </w:pPr>
      <w:r>
        <w:object>
          <v:shape id="_x0000_i1026" o:spt="75" type="#_x0000_t75" style="height:174pt;width:415.5pt;" o:ole="t" filled="f" o:preferrelative="t" stroked="f" coordsize="21600,21600">
            <v:path/>
            <v:fill on="f" focussize="0,0"/>
            <v:stroke on="f" joinstyle="miter"/>
            <v:imagedata r:id="rId14" o:title=""/>
            <o:lock v:ext="edit" aspectratio="t"/>
            <w10:wrap type="none"/>
            <w10:anchorlock/>
          </v:shape>
          <o:OLEObject Type="Embed" ProgID="Visio.Drawing.15" ShapeID="_x0000_i1026" DrawAspect="Content" ObjectID="_1468075726" r:id="rId13">
            <o:LockedField>false</o:LockedField>
          </o:OLEObject>
        </w:object>
      </w:r>
    </w:p>
    <w:p>
      <w:pPr>
        <w:pStyle w:val="125"/>
        <w:tabs>
          <w:tab w:val="center" w:pos="4201"/>
          <w:tab w:val="right" w:leader="dot" w:pos="9298"/>
        </w:tabs>
        <w:ind w:firstLine="420"/>
        <w:jc w:val="center"/>
        <w:rPr>
          <w:rFonts w:ascii="黑体" w:hAnsi="黑体" w:eastAsia="黑体" w:cs="黑体"/>
          <w:kern w:val="2"/>
          <w:szCs w:val="21"/>
        </w:rPr>
      </w:pPr>
      <w:r>
        <w:rPr>
          <w:rFonts w:hint="eastAsia" w:ascii="黑体" w:hAnsi="黑体" w:eastAsia="黑体" w:cs="黑体"/>
          <w:kern w:val="2"/>
          <w:szCs w:val="21"/>
        </w:rPr>
        <w:t>图3</w:t>
      </w:r>
      <w:r>
        <w:rPr>
          <w:rFonts w:ascii="黑体" w:hAnsi="黑体" w:eastAsia="黑体" w:cs="黑体"/>
          <w:kern w:val="2"/>
          <w:szCs w:val="21"/>
        </w:rPr>
        <w:t xml:space="preserve"> </w:t>
      </w:r>
      <w:r>
        <w:rPr>
          <w:rFonts w:hint="eastAsia" w:ascii="黑体" w:hAnsi="黑体" w:eastAsia="黑体" w:cs="黑体"/>
          <w:kern w:val="2"/>
          <w:szCs w:val="21"/>
        </w:rPr>
        <w:t>应急物资编码规范</w:t>
      </w:r>
    </w:p>
    <w:p>
      <w:pPr>
        <w:pStyle w:val="195"/>
        <w:numPr>
          <w:ilvl w:val="1"/>
          <w:numId w:val="6"/>
        </w:numPr>
        <w:spacing w:before="163" w:beforeLines="50" w:after="163" w:afterLines="50"/>
        <w:jc w:val="left"/>
        <w:rPr>
          <w:szCs w:val="21"/>
        </w:rPr>
      </w:pPr>
      <w:r>
        <w:rPr>
          <w:rFonts w:hint="eastAsia"/>
          <w:szCs w:val="21"/>
        </w:rPr>
        <w:t>应急物资储备库编码规范</w:t>
      </w:r>
    </w:p>
    <w:p>
      <w:pPr>
        <w:pStyle w:val="125"/>
        <w:tabs>
          <w:tab w:val="center" w:pos="4201"/>
          <w:tab w:val="right" w:leader="dot" w:pos="9298"/>
        </w:tabs>
        <w:ind w:firstLine="420"/>
        <w:rPr>
          <w:rFonts w:cs="黑体" w:asciiTheme="minorEastAsia" w:hAnsiTheme="minorEastAsia" w:eastAsiaTheme="minorEastAsia"/>
          <w:kern w:val="2"/>
          <w:szCs w:val="21"/>
        </w:rPr>
      </w:pPr>
      <w:r>
        <w:rPr>
          <w:rFonts w:hint="eastAsia" w:cs="黑体" w:asciiTheme="minorEastAsia" w:hAnsiTheme="minorEastAsia" w:eastAsiaTheme="minorEastAsia"/>
          <w:kern w:val="2"/>
          <w:szCs w:val="21"/>
        </w:rPr>
        <w:t>编码采用层次编码，遵循唯一性、合理性、可扩充性、简明性、适用性和规范性等原则，分为八层2</w:t>
      </w:r>
      <w:r>
        <w:rPr>
          <w:rFonts w:cs="黑体" w:asciiTheme="minorEastAsia" w:hAnsiTheme="minorEastAsia" w:eastAsiaTheme="minorEastAsia"/>
          <w:kern w:val="2"/>
          <w:szCs w:val="21"/>
        </w:rPr>
        <w:t>8位代码。其中：</w:t>
      </w:r>
    </w:p>
    <w:p>
      <w:pPr>
        <w:pStyle w:val="125"/>
        <w:numPr>
          <w:ilvl w:val="0"/>
          <w:numId w:val="13"/>
        </w:numPr>
        <w:tabs>
          <w:tab w:val="center" w:pos="4201"/>
          <w:tab w:val="right" w:leader="dot" w:pos="9298"/>
        </w:tabs>
        <w:ind w:firstLineChars="0"/>
        <w:rPr>
          <w:rFonts w:cs="黑体" w:asciiTheme="minorEastAsia" w:hAnsiTheme="minorEastAsia" w:eastAsiaTheme="minorEastAsia"/>
          <w:kern w:val="2"/>
          <w:szCs w:val="21"/>
        </w:rPr>
      </w:pPr>
      <w:r>
        <w:rPr>
          <w:rFonts w:cs="黑体" w:asciiTheme="minorEastAsia" w:hAnsiTheme="minorEastAsia" w:eastAsiaTheme="minorEastAsia"/>
          <w:kern w:val="2"/>
          <w:szCs w:val="21"/>
        </w:rPr>
        <w:t>第一至第</w:t>
      </w:r>
      <w:r>
        <w:rPr>
          <w:rFonts w:hint="eastAsia" w:cs="黑体" w:asciiTheme="minorEastAsia" w:hAnsiTheme="minorEastAsia" w:eastAsiaTheme="minorEastAsia"/>
          <w:kern w:val="2"/>
          <w:szCs w:val="21"/>
        </w:rPr>
        <w:t>十八</w:t>
      </w:r>
      <w:r>
        <w:rPr>
          <w:rFonts w:cs="黑体" w:asciiTheme="minorEastAsia" w:hAnsiTheme="minorEastAsia" w:eastAsiaTheme="minorEastAsia"/>
          <w:kern w:val="2"/>
          <w:szCs w:val="21"/>
        </w:rPr>
        <w:t>位采用GB 32100-2015</w:t>
      </w:r>
      <w:r>
        <w:rPr>
          <w:rFonts w:hint="eastAsia" w:cs="黑体" w:asciiTheme="minorEastAsia" w:hAnsiTheme="minorEastAsia" w:eastAsiaTheme="minorEastAsia"/>
          <w:kern w:val="2"/>
          <w:szCs w:val="21"/>
        </w:rPr>
        <w:t>规范，法人和其他组织统一社会信用代码编码规则，共1</w:t>
      </w:r>
      <w:r>
        <w:rPr>
          <w:rFonts w:cs="黑体" w:asciiTheme="minorEastAsia" w:hAnsiTheme="minorEastAsia" w:eastAsiaTheme="minorEastAsia"/>
          <w:kern w:val="2"/>
          <w:szCs w:val="21"/>
        </w:rPr>
        <w:t>8</w:t>
      </w:r>
      <w:r>
        <w:rPr>
          <w:rFonts w:hint="eastAsia" w:cs="黑体" w:asciiTheme="minorEastAsia" w:hAnsiTheme="minorEastAsia" w:eastAsiaTheme="minorEastAsia"/>
          <w:kern w:val="2"/>
          <w:szCs w:val="21"/>
        </w:rPr>
        <w:t>位。</w:t>
      </w:r>
    </w:p>
    <w:p>
      <w:pPr>
        <w:pStyle w:val="125"/>
        <w:numPr>
          <w:ilvl w:val="0"/>
          <w:numId w:val="13"/>
        </w:numPr>
        <w:tabs>
          <w:tab w:val="center" w:pos="4201"/>
          <w:tab w:val="right" w:leader="dot" w:pos="9298"/>
        </w:tabs>
        <w:ind w:firstLineChars="0"/>
        <w:rPr>
          <w:rFonts w:cs="黑体" w:asciiTheme="minorEastAsia" w:hAnsiTheme="minorEastAsia" w:eastAsiaTheme="minorEastAsia"/>
          <w:kern w:val="2"/>
          <w:szCs w:val="21"/>
        </w:rPr>
      </w:pPr>
      <w:r>
        <w:rPr>
          <w:rFonts w:hint="eastAsia" w:cs="黑体" w:asciiTheme="minorEastAsia" w:hAnsiTheme="minorEastAsia" w:eastAsiaTheme="minorEastAsia"/>
          <w:kern w:val="2"/>
          <w:szCs w:val="21"/>
        </w:rPr>
        <w:t>第十九至第二十位为库点类型，0</w:t>
      </w:r>
      <w:r>
        <w:rPr>
          <w:rFonts w:cs="黑体" w:asciiTheme="minorEastAsia" w:hAnsiTheme="minorEastAsia" w:eastAsiaTheme="minorEastAsia"/>
          <w:kern w:val="2"/>
          <w:szCs w:val="21"/>
        </w:rPr>
        <w:t>1</w:t>
      </w:r>
      <w:r>
        <w:rPr>
          <w:rFonts w:hint="eastAsia" w:cs="黑体" w:asciiTheme="minorEastAsia" w:hAnsiTheme="minorEastAsia" w:eastAsiaTheme="minorEastAsia"/>
          <w:kern w:val="2"/>
          <w:szCs w:val="21"/>
        </w:rPr>
        <w:t>代表实物储备、0</w:t>
      </w:r>
      <w:r>
        <w:rPr>
          <w:rFonts w:cs="黑体" w:asciiTheme="minorEastAsia" w:hAnsiTheme="minorEastAsia" w:eastAsiaTheme="minorEastAsia"/>
          <w:kern w:val="2"/>
          <w:szCs w:val="21"/>
        </w:rPr>
        <w:t>2</w:t>
      </w:r>
      <w:r>
        <w:rPr>
          <w:rFonts w:hint="eastAsia" w:cs="黑体" w:asciiTheme="minorEastAsia" w:hAnsiTheme="minorEastAsia" w:eastAsiaTheme="minorEastAsia"/>
          <w:kern w:val="2"/>
          <w:szCs w:val="21"/>
        </w:rPr>
        <w:t>代表产能储备、</w:t>
      </w:r>
      <w:r>
        <w:rPr>
          <w:rFonts w:cs="黑体" w:asciiTheme="minorEastAsia" w:hAnsiTheme="minorEastAsia" w:eastAsiaTheme="minorEastAsia"/>
          <w:kern w:val="2"/>
          <w:szCs w:val="21"/>
        </w:rPr>
        <w:t>03</w:t>
      </w:r>
      <w:r>
        <w:rPr>
          <w:rFonts w:hint="eastAsia" w:cs="黑体" w:asciiTheme="minorEastAsia" w:hAnsiTheme="minorEastAsia" w:eastAsiaTheme="minorEastAsia"/>
          <w:kern w:val="2"/>
          <w:szCs w:val="21"/>
        </w:rPr>
        <w:t>代表流通储备、0</w:t>
      </w:r>
      <w:r>
        <w:rPr>
          <w:rFonts w:cs="黑体" w:asciiTheme="minorEastAsia" w:hAnsiTheme="minorEastAsia" w:eastAsiaTheme="minorEastAsia"/>
          <w:kern w:val="2"/>
          <w:szCs w:val="21"/>
        </w:rPr>
        <w:t>4</w:t>
      </w:r>
      <w:r>
        <w:rPr>
          <w:rFonts w:hint="eastAsia" w:cs="黑体" w:asciiTheme="minorEastAsia" w:hAnsiTheme="minorEastAsia" w:eastAsiaTheme="minorEastAsia"/>
          <w:kern w:val="2"/>
          <w:szCs w:val="21"/>
        </w:rPr>
        <w:t>代表家庭</w:t>
      </w:r>
      <w:r>
        <w:rPr>
          <w:rFonts w:cs="黑体" w:asciiTheme="minorEastAsia" w:hAnsiTheme="minorEastAsia" w:eastAsiaTheme="minorEastAsia"/>
          <w:kern w:val="2"/>
          <w:szCs w:val="21"/>
        </w:rPr>
        <w:t>/社会储备</w:t>
      </w:r>
      <w:r>
        <w:rPr>
          <w:rFonts w:hint="eastAsia" w:cs="黑体" w:asciiTheme="minorEastAsia" w:hAnsiTheme="minorEastAsia" w:eastAsiaTheme="minorEastAsia"/>
          <w:kern w:val="2"/>
          <w:szCs w:val="21"/>
        </w:rPr>
        <w:t>，用0</w:t>
      </w:r>
      <w:r>
        <w:rPr>
          <w:rFonts w:cs="黑体" w:asciiTheme="minorEastAsia" w:hAnsiTheme="minorEastAsia" w:eastAsiaTheme="minorEastAsia"/>
          <w:kern w:val="2"/>
          <w:szCs w:val="21"/>
        </w:rPr>
        <w:t>1</w:t>
      </w:r>
      <w:r>
        <w:rPr>
          <w:rFonts w:hint="eastAsia" w:cs="黑体" w:asciiTheme="minorEastAsia" w:hAnsiTheme="minorEastAsia" w:eastAsiaTheme="minorEastAsia"/>
          <w:kern w:val="2"/>
          <w:szCs w:val="21"/>
        </w:rPr>
        <w:t>-</w:t>
      </w:r>
      <w:r>
        <w:rPr>
          <w:rFonts w:cs="黑体" w:asciiTheme="minorEastAsia" w:hAnsiTheme="minorEastAsia" w:eastAsiaTheme="minorEastAsia"/>
          <w:kern w:val="2"/>
          <w:szCs w:val="21"/>
        </w:rPr>
        <w:t>04</w:t>
      </w:r>
      <w:r>
        <w:rPr>
          <w:rFonts w:hint="eastAsia" w:cs="黑体" w:asciiTheme="minorEastAsia" w:hAnsiTheme="minorEastAsia" w:eastAsiaTheme="minorEastAsia"/>
          <w:kern w:val="2"/>
          <w:szCs w:val="21"/>
        </w:rPr>
        <w:t>表示。</w:t>
      </w:r>
    </w:p>
    <w:p>
      <w:pPr>
        <w:pStyle w:val="125"/>
        <w:numPr>
          <w:ilvl w:val="0"/>
          <w:numId w:val="13"/>
        </w:numPr>
        <w:tabs>
          <w:tab w:val="center" w:pos="4201"/>
          <w:tab w:val="right" w:leader="dot" w:pos="9298"/>
        </w:tabs>
        <w:ind w:firstLineChars="0"/>
        <w:rPr>
          <w:rFonts w:cs="黑体" w:asciiTheme="minorEastAsia" w:hAnsiTheme="minorEastAsia" w:eastAsiaTheme="minorEastAsia"/>
          <w:kern w:val="2"/>
          <w:szCs w:val="21"/>
        </w:rPr>
      </w:pPr>
      <w:r>
        <w:rPr>
          <w:rFonts w:hint="eastAsia" w:cs="黑体" w:asciiTheme="minorEastAsia" w:hAnsiTheme="minorEastAsia" w:eastAsiaTheme="minorEastAsia"/>
          <w:kern w:val="2"/>
          <w:szCs w:val="21"/>
        </w:rPr>
        <w:t>第二十一位至第二十二位为库点库点类别，0</w:t>
      </w:r>
      <w:r>
        <w:rPr>
          <w:rFonts w:cs="黑体" w:asciiTheme="minorEastAsia" w:hAnsiTheme="minorEastAsia" w:eastAsiaTheme="minorEastAsia"/>
          <w:kern w:val="2"/>
          <w:szCs w:val="21"/>
        </w:rPr>
        <w:t>0</w:t>
      </w:r>
      <w:r>
        <w:rPr>
          <w:rFonts w:hint="eastAsia" w:cs="黑体" w:asciiTheme="minorEastAsia" w:hAnsiTheme="minorEastAsia" w:eastAsiaTheme="minorEastAsia"/>
          <w:kern w:val="2"/>
          <w:szCs w:val="21"/>
        </w:rPr>
        <w:t>代表中央、0</w:t>
      </w:r>
      <w:r>
        <w:rPr>
          <w:rFonts w:cs="黑体" w:asciiTheme="minorEastAsia" w:hAnsiTheme="minorEastAsia" w:eastAsiaTheme="minorEastAsia"/>
          <w:kern w:val="2"/>
          <w:szCs w:val="21"/>
        </w:rPr>
        <w:t>1</w:t>
      </w:r>
      <w:r>
        <w:rPr>
          <w:rFonts w:hint="eastAsia" w:cs="黑体" w:asciiTheme="minorEastAsia" w:hAnsiTheme="minorEastAsia" w:eastAsiaTheme="minorEastAsia"/>
          <w:kern w:val="2"/>
          <w:szCs w:val="21"/>
        </w:rPr>
        <w:t>代表省级、0</w:t>
      </w:r>
      <w:r>
        <w:rPr>
          <w:rFonts w:cs="黑体" w:asciiTheme="minorEastAsia" w:hAnsiTheme="minorEastAsia" w:eastAsiaTheme="minorEastAsia"/>
          <w:kern w:val="2"/>
          <w:szCs w:val="21"/>
        </w:rPr>
        <w:t>2</w:t>
      </w:r>
      <w:r>
        <w:rPr>
          <w:rFonts w:hint="eastAsia" w:cs="黑体" w:asciiTheme="minorEastAsia" w:hAnsiTheme="minorEastAsia" w:eastAsiaTheme="minorEastAsia"/>
          <w:kern w:val="2"/>
          <w:szCs w:val="21"/>
        </w:rPr>
        <w:t>代表市级、0</w:t>
      </w:r>
      <w:r>
        <w:rPr>
          <w:rFonts w:cs="黑体" w:asciiTheme="minorEastAsia" w:hAnsiTheme="minorEastAsia" w:eastAsiaTheme="minorEastAsia"/>
          <w:kern w:val="2"/>
          <w:szCs w:val="21"/>
        </w:rPr>
        <w:t>3</w:t>
      </w:r>
      <w:r>
        <w:rPr>
          <w:rFonts w:hint="eastAsia" w:cs="黑体" w:asciiTheme="minorEastAsia" w:hAnsiTheme="minorEastAsia" w:eastAsiaTheme="minorEastAsia"/>
          <w:kern w:val="2"/>
          <w:szCs w:val="21"/>
        </w:rPr>
        <w:t>代表县级、0</w:t>
      </w:r>
      <w:r>
        <w:rPr>
          <w:rFonts w:cs="黑体" w:asciiTheme="minorEastAsia" w:hAnsiTheme="minorEastAsia" w:eastAsiaTheme="minorEastAsia"/>
          <w:kern w:val="2"/>
          <w:szCs w:val="21"/>
        </w:rPr>
        <w:t>4</w:t>
      </w:r>
      <w:r>
        <w:rPr>
          <w:rFonts w:hint="eastAsia" w:cs="黑体" w:asciiTheme="minorEastAsia" w:hAnsiTheme="minorEastAsia" w:eastAsiaTheme="minorEastAsia"/>
          <w:kern w:val="2"/>
          <w:szCs w:val="21"/>
        </w:rPr>
        <w:t>代表乡镇级、</w:t>
      </w:r>
      <w:r>
        <w:rPr>
          <w:rFonts w:cs="黑体" w:asciiTheme="minorEastAsia" w:hAnsiTheme="minorEastAsia" w:eastAsiaTheme="minorEastAsia"/>
          <w:kern w:val="2"/>
          <w:szCs w:val="21"/>
        </w:rPr>
        <w:t>05</w:t>
      </w:r>
      <w:r>
        <w:rPr>
          <w:rFonts w:hint="eastAsia" w:cs="黑体" w:asciiTheme="minorEastAsia" w:hAnsiTheme="minorEastAsia" w:eastAsiaTheme="minorEastAsia"/>
          <w:kern w:val="2"/>
          <w:szCs w:val="21"/>
        </w:rPr>
        <w:t>代表村级、0</w:t>
      </w:r>
      <w:r>
        <w:rPr>
          <w:rFonts w:cs="黑体" w:asciiTheme="minorEastAsia" w:hAnsiTheme="minorEastAsia" w:eastAsiaTheme="minorEastAsia"/>
          <w:kern w:val="2"/>
          <w:szCs w:val="21"/>
        </w:rPr>
        <w:t>6</w:t>
      </w:r>
      <w:r>
        <w:rPr>
          <w:rFonts w:hint="eastAsia" w:cs="黑体" w:asciiTheme="minorEastAsia" w:hAnsiTheme="minorEastAsia" w:eastAsiaTheme="minorEastAsia"/>
          <w:kern w:val="2"/>
          <w:szCs w:val="21"/>
        </w:rPr>
        <w:t>代表其他，用0</w:t>
      </w:r>
      <w:r>
        <w:rPr>
          <w:rFonts w:cs="黑体" w:asciiTheme="minorEastAsia" w:hAnsiTheme="minorEastAsia" w:eastAsiaTheme="minorEastAsia"/>
          <w:kern w:val="2"/>
          <w:szCs w:val="21"/>
        </w:rPr>
        <w:t>0</w:t>
      </w:r>
      <w:r>
        <w:rPr>
          <w:rFonts w:hint="eastAsia" w:cs="黑体" w:asciiTheme="minorEastAsia" w:hAnsiTheme="minorEastAsia" w:eastAsiaTheme="minorEastAsia"/>
          <w:kern w:val="2"/>
          <w:szCs w:val="21"/>
        </w:rPr>
        <w:t>-</w:t>
      </w:r>
      <w:r>
        <w:rPr>
          <w:rFonts w:cs="黑体" w:asciiTheme="minorEastAsia" w:hAnsiTheme="minorEastAsia" w:eastAsiaTheme="minorEastAsia"/>
          <w:kern w:val="2"/>
          <w:szCs w:val="21"/>
        </w:rPr>
        <w:t>06</w:t>
      </w:r>
      <w:r>
        <w:rPr>
          <w:rFonts w:hint="eastAsia" w:cs="黑体" w:asciiTheme="minorEastAsia" w:hAnsiTheme="minorEastAsia" w:eastAsiaTheme="minorEastAsia"/>
          <w:kern w:val="2"/>
          <w:szCs w:val="21"/>
        </w:rPr>
        <w:t>表示。</w:t>
      </w:r>
    </w:p>
    <w:p>
      <w:pPr>
        <w:pStyle w:val="125"/>
        <w:numPr>
          <w:ilvl w:val="0"/>
          <w:numId w:val="13"/>
        </w:numPr>
        <w:tabs>
          <w:tab w:val="center" w:pos="4201"/>
          <w:tab w:val="right" w:leader="dot" w:pos="9298"/>
        </w:tabs>
        <w:ind w:firstLineChars="0"/>
        <w:rPr>
          <w:rFonts w:cs="黑体" w:asciiTheme="minorEastAsia" w:hAnsiTheme="minorEastAsia" w:eastAsiaTheme="minorEastAsia"/>
          <w:kern w:val="2"/>
          <w:szCs w:val="21"/>
        </w:rPr>
      </w:pPr>
      <w:r>
        <w:rPr>
          <w:rFonts w:hint="eastAsia" w:cs="黑体" w:asciiTheme="minorEastAsia" w:hAnsiTheme="minorEastAsia" w:eastAsiaTheme="minorEastAsia"/>
          <w:kern w:val="2"/>
          <w:szCs w:val="21"/>
        </w:rPr>
        <w:t>第二十三至第二十八位，共6位，为流水号，按首次创建顺序排序，逐次递增，用0</w:t>
      </w:r>
      <w:r>
        <w:rPr>
          <w:rFonts w:cs="黑体" w:asciiTheme="minorEastAsia" w:hAnsiTheme="minorEastAsia" w:eastAsiaTheme="minorEastAsia"/>
          <w:kern w:val="2"/>
          <w:szCs w:val="21"/>
        </w:rPr>
        <w:t>00001</w:t>
      </w:r>
      <w:r>
        <w:rPr>
          <w:rFonts w:hint="eastAsia" w:cs="黑体" w:asciiTheme="minorEastAsia" w:hAnsiTheme="minorEastAsia" w:eastAsiaTheme="minorEastAsia"/>
          <w:kern w:val="2"/>
          <w:szCs w:val="21"/>
        </w:rPr>
        <w:t>-</w:t>
      </w:r>
      <w:r>
        <w:rPr>
          <w:rFonts w:cs="黑体" w:asciiTheme="minorEastAsia" w:hAnsiTheme="minorEastAsia" w:eastAsiaTheme="minorEastAsia"/>
          <w:kern w:val="2"/>
          <w:szCs w:val="21"/>
        </w:rPr>
        <w:t>999999</w:t>
      </w:r>
      <w:r>
        <w:rPr>
          <w:rFonts w:hint="eastAsia" w:cs="黑体" w:asciiTheme="minorEastAsia" w:hAnsiTheme="minorEastAsia" w:eastAsiaTheme="minorEastAsia"/>
          <w:kern w:val="2"/>
          <w:szCs w:val="21"/>
        </w:rPr>
        <w:t>表示。</w:t>
      </w:r>
    </w:p>
    <w:p>
      <w:pPr>
        <w:pStyle w:val="125"/>
        <w:tabs>
          <w:tab w:val="center" w:pos="4201"/>
          <w:tab w:val="right" w:leader="dot" w:pos="9298"/>
        </w:tabs>
        <w:ind w:left="790" w:firstLine="0" w:firstLineChars="0"/>
        <w:rPr>
          <w:rFonts w:hAnsi="宋体" w:cs="黑体"/>
          <w:kern w:val="2"/>
          <w:szCs w:val="21"/>
        </w:rPr>
      </w:pPr>
      <w:r>
        <w:rPr>
          <w:rFonts w:hint="eastAsia" w:cs="黑体" w:asciiTheme="minorEastAsia" w:hAnsiTheme="minorEastAsia" w:eastAsiaTheme="minorEastAsia"/>
          <w:kern w:val="2"/>
          <w:szCs w:val="21"/>
        </w:rPr>
        <w:t>编码结构如下图所示：</w:t>
      </w:r>
    </w:p>
    <w:p>
      <w:pPr>
        <w:pStyle w:val="125"/>
        <w:tabs>
          <w:tab w:val="center" w:pos="4201"/>
          <w:tab w:val="right" w:leader="dot" w:pos="9298"/>
        </w:tabs>
        <w:ind w:firstLineChars="0"/>
      </w:pPr>
      <w:r>
        <w:object>
          <v:shape id="_x0000_i1027" o:spt="75" type="#_x0000_t75" style="height:135.75pt;width:415.5pt;" o:ole="t" filled="f" o:preferrelative="t" stroked="f" coordsize="21600,21600">
            <v:path/>
            <v:fill on="f" focussize="0,0"/>
            <v:stroke on="f" joinstyle="miter"/>
            <v:imagedata r:id="rId16" o:title=""/>
            <o:lock v:ext="edit" aspectratio="t"/>
            <w10:wrap type="none"/>
            <w10:anchorlock/>
          </v:shape>
          <o:OLEObject Type="Embed" ProgID="Visio.Drawing.15" ShapeID="_x0000_i1027" DrawAspect="Content" ObjectID="_1468075727" r:id="rId15">
            <o:LockedField>false</o:LockedField>
          </o:OLEObject>
        </w:object>
      </w:r>
    </w:p>
    <w:p>
      <w:pPr>
        <w:pStyle w:val="125"/>
        <w:tabs>
          <w:tab w:val="center" w:pos="4201"/>
          <w:tab w:val="right" w:leader="dot" w:pos="9298"/>
        </w:tabs>
        <w:ind w:firstLineChars="0"/>
        <w:jc w:val="center"/>
        <w:rPr>
          <w:rFonts w:ascii="黑体" w:hAnsi="黑体" w:eastAsia="黑体" w:cs="黑体"/>
          <w:kern w:val="2"/>
          <w:szCs w:val="21"/>
        </w:rPr>
      </w:pPr>
      <w:r>
        <w:rPr>
          <w:rFonts w:hint="eastAsia" w:ascii="黑体" w:hAnsi="黑体" w:eastAsia="黑体" w:cs="黑体"/>
          <w:kern w:val="2"/>
          <w:szCs w:val="21"/>
        </w:rPr>
        <w:t>图4</w:t>
      </w:r>
      <w:r>
        <w:rPr>
          <w:rFonts w:ascii="黑体" w:hAnsi="黑体" w:eastAsia="黑体" w:cs="黑体"/>
          <w:kern w:val="2"/>
          <w:szCs w:val="21"/>
        </w:rPr>
        <w:t xml:space="preserve"> </w:t>
      </w:r>
      <w:r>
        <w:rPr>
          <w:rFonts w:hint="eastAsia" w:ascii="黑体" w:hAnsi="黑体" w:eastAsia="黑体" w:cs="黑体"/>
          <w:kern w:val="2"/>
          <w:szCs w:val="21"/>
        </w:rPr>
        <w:t>应急物资储备库编码规范</w:t>
      </w:r>
    </w:p>
    <w:p>
      <w:pPr>
        <w:pStyle w:val="195"/>
        <w:numPr>
          <w:ilvl w:val="1"/>
          <w:numId w:val="6"/>
        </w:numPr>
        <w:spacing w:before="163" w:beforeLines="50" w:after="163" w:afterLines="50"/>
        <w:jc w:val="left"/>
        <w:rPr>
          <w:szCs w:val="21"/>
        </w:rPr>
      </w:pPr>
      <w:r>
        <w:rPr>
          <w:rFonts w:hint="eastAsia"/>
          <w:szCs w:val="21"/>
        </w:rPr>
        <w:t>应急物资溯源码内容规范</w:t>
      </w:r>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应急物资溯源码内容展示需包含如下关键信息</w:t>
      </w:r>
    </w:p>
    <w:p>
      <w:pPr>
        <w:pStyle w:val="125"/>
        <w:numPr>
          <w:ilvl w:val="0"/>
          <w:numId w:val="14"/>
        </w:numPr>
        <w:tabs>
          <w:tab w:val="center" w:pos="4201"/>
          <w:tab w:val="right" w:leader="dot" w:pos="9298"/>
        </w:tabs>
        <w:ind w:firstLineChars="0"/>
        <w:rPr>
          <w:rFonts w:hAnsiTheme="minorHAnsi" w:eastAsiaTheme="minorEastAsia" w:cstheme="minorBidi"/>
          <w:kern w:val="2"/>
          <w:szCs w:val="21"/>
        </w:rPr>
      </w:pPr>
      <w:r>
        <w:rPr>
          <w:rFonts w:hint="eastAsia" w:hAnsiTheme="minorHAnsi" w:eastAsiaTheme="minorEastAsia" w:cstheme="minorBidi"/>
          <w:kern w:val="2"/>
          <w:szCs w:val="21"/>
        </w:rPr>
        <w:t>物资名称</w:t>
      </w:r>
    </w:p>
    <w:p>
      <w:pPr>
        <w:pStyle w:val="125"/>
        <w:tabs>
          <w:tab w:val="center" w:pos="4201"/>
          <w:tab w:val="right" w:leader="dot" w:pos="9298"/>
        </w:tabs>
        <w:ind w:left="420" w:firstLine="0" w:firstLineChars="0"/>
        <w:rPr>
          <w:rFonts w:hAnsiTheme="minorHAnsi" w:eastAsiaTheme="minorEastAsia" w:cstheme="minorBidi"/>
          <w:kern w:val="2"/>
          <w:szCs w:val="21"/>
        </w:rPr>
      </w:pPr>
      <w:r>
        <w:rPr>
          <w:rFonts w:hint="eastAsia" w:hAnsiTheme="minorHAnsi" w:eastAsiaTheme="minorEastAsia" w:cstheme="minorBidi"/>
          <w:kern w:val="2"/>
          <w:szCs w:val="21"/>
        </w:rPr>
        <w:t>物资的出厂名称信息。</w:t>
      </w:r>
    </w:p>
    <w:p>
      <w:pPr>
        <w:pStyle w:val="125"/>
        <w:numPr>
          <w:ilvl w:val="0"/>
          <w:numId w:val="14"/>
        </w:numPr>
        <w:tabs>
          <w:tab w:val="center" w:pos="4201"/>
          <w:tab w:val="right" w:leader="dot" w:pos="9298"/>
        </w:tabs>
        <w:ind w:firstLineChars="0"/>
        <w:rPr>
          <w:rFonts w:hAnsiTheme="minorHAnsi" w:eastAsiaTheme="minorEastAsia" w:cstheme="minorBidi"/>
          <w:kern w:val="2"/>
          <w:szCs w:val="21"/>
        </w:rPr>
      </w:pPr>
      <w:r>
        <w:rPr>
          <w:rFonts w:hint="eastAsia" w:hAnsiTheme="minorHAnsi" w:eastAsiaTheme="minorEastAsia" w:cstheme="minorBidi"/>
          <w:kern w:val="2"/>
          <w:szCs w:val="21"/>
        </w:rPr>
        <w:t>物资图片</w:t>
      </w:r>
    </w:p>
    <w:p>
      <w:pPr>
        <w:pStyle w:val="125"/>
        <w:tabs>
          <w:tab w:val="center" w:pos="4201"/>
          <w:tab w:val="right" w:leader="dot" w:pos="9298"/>
        </w:tabs>
        <w:ind w:left="420" w:firstLine="0" w:firstLineChars="0"/>
        <w:rPr>
          <w:rFonts w:hAnsiTheme="minorHAnsi" w:eastAsiaTheme="minorEastAsia" w:cstheme="minorBidi"/>
          <w:kern w:val="2"/>
          <w:szCs w:val="21"/>
        </w:rPr>
      </w:pPr>
      <w:r>
        <w:rPr>
          <w:rFonts w:hint="eastAsia" w:hAnsiTheme="minorHAnsi" w:eastAsiaTheme="minorEastAsia" w:cstheme="minorBidi"/>
          <w:kern w:val="2"/>
          <w:szCs w:val="21"/>
        </w:rPr>
        <w:t>图片需包含物资本身图片及物资名称信息。</w:t>
      </w:r>
    </w:p>
    <w:p>
      <w:pPr>
        <w:pStyle w:val="125"/>
        <w:numPr>
          <w:ilvl w:val="0"/>
          <w:numId w:val="14"/>
        </w:numPr>
        <w:tabs>
          <w:tab w:val="center" w:pos="4201"/>
          <w:tab w:val="right" w:leader="dot" w:pos="9298"/>
        </w:tabs>
        <w:ind w:firstLineChars="0"/>
        <w:rPr>
          <w:rFonts w:hAnsiTheme="minorHAnsi" w:eastAsiaTheme="minorEastAsia" w:cstheme="minorBidi"/>
          <w:kern w:val="2"/>
          <w:szCs w:val="21"/>
        </w:rPr>
      </w:pPr>
      <w:r>
        <w:rPr>
          <w:rFonts w:hint="eastAsia" w:hAnsiTheme="minorHAnsi" w:eastAsiaTheme="minorEastAsia" w:cstheme="minorBidi"/>
          <w:kern w:val="2"/>
          <w:szCs w:val="21"/>
        </w:rPr>
        <w:t>规格型号</w:t>
      </w:r>
    </w:p>
    <w:p>
      <w:pPr>
        <w:pStyle w:val="125"/>
        <w:tabs>
          <w:tab w:val="center" w:pos="4201"/>
          <w:tab w:val="right" w:leader="dot" w:pos="9298"/>
        </w:tabs>
        <w:ind w:left="420" w:firstLine="0" w:firstLineChars="0"/>
        <w:rPr>
          <w:rFonts w:hAnsiTheme="minorHAnsi" w:eastAsiaTheme="minorEastAsia" w:cstheme="minorBidi"/>
          <w:kern w:val="2"/>
          <w:szCs w:val="21"/>
        </w:rPr>
      </w:pPr>
      <w:r>
        <w:rPr>
          <w:rFonts w:hint="eastAsia" w:hAnsiTheme="minorHAnsi" w:eastAsiaTheme="minorEastAsia" w:cstheme="minorBidi"/>
          <w:kern w:val="2"/>
          <w:szCs w:val="21"/>
        </w:rPr>
        <w:t>物资本身的出厂规格型号信息。</w:t>
      </w:r>
    </w:p>
    <w:p>
      <w:pPr>
        <w:pStyle w:val="125"/>
        <w:numPr>
          <w:ilvl w:val="0"/>
          <w:numId w:val="14"/>
        </w:numPr>
        <w:tabs>
          <w:tab w:val="center" w:pos="4201"/>
          <w:tab w:val="right" w:leader="dot" w:pos="9298"/>
        </w:tabs>
        <w:ind w:firstLineChars="0"/>
        <w:rPr>
          <w:rFonts w:hAnsiTheme="minorHAnsi" w:eastAsiaTheme="minorEastAsia" w:cstheme="minorBidi"/>
          <w:kern w:val="2"/>
          <w:szCs w:val="21"/>
        </w:rPr>
      </w:pPr>
      <w:r>
        <w:rPr>
          <w:rFonts w:hint="eastAsia" w:hAnsiTheme="minorHAnsi" w:eastAsiaTheme="minorEastAsia" w:cstheme="minorBidi"/>
          <w:kern w:val="2"/>
          <w:szCs w:val="21"/>
        </w:rPr>
        <w:t>生产日期</w:t>
      </w:r>
    </w:p>
    <w:p>
      <w:pPr>
        <w:pStyle w:val="125"/>
        <w:tabs>
          <w:tab w:val="center" w:pos="4201"/>
          <w:tab w:val="right" w:leader="dot" w:pos="9298"/>
        </w:tabs>
        <w:ind w:left="420" w:firstLine="0" w:firstLineChars="0"/>
        <w:rPr>
          <w:rFonts w:hAnsiTheme="minorHAnsi" w:eastAsiaTheme="minorEastAsia" w:cstheme="minorBidi"/>
          <w:kern w:val="2"/>
          <w:szCs w:val="21"/>
        </w:rPr>
      </w:pPr>
      <w:r>
        <w:rPr>
          <w:rFonts w:hint="eastAsia" w:hAnsiTheme="minorHAnsi" w:eastAsiaTheme="minorEastAsia" w:cstheme="minorBidi"/>
          <w:kern w:val="2"/>
          <w:szCs w:val="21"/>
        </w:rPr>
        <w:t>物资出厂的实际生产日期信息。</w:t>
      </w:r>
    </w:p>
    <w:p>
      <w:pPr>
        <w:pStyle w:val="125"/>
        <w:numPr>
          <w:ilvl w:val="0"/>
          <w:numId w:val="14"/>
        </w:numPr>
        <w:tabs>
          <w:tab w:val="center" w:pos="4201"/>
          <w:tab w:val="right" w:leader="dot" w:pos="9298"/>
        </w:tabs>
        <w:ind w:firstLineChars="0"/>
        <w:rPr>
          <w:rFonts w:hAnsiTheme="minorHAnsi" w:eastAsiaTheme="minorEastAsia" w:cstheme="minorBidi"/>
          <w:kern w:val="2"/>
          <w:szCs w:val="21"/>
        </w:rPr>
      </w:pPr>
      <w:r>
        <w:rPr>
          <w:rFonts w:hint="eastAsia" w:hAnsiTheme="minorHAnsi" w:eastAsiaTheme="minorEastAsia" w:cstheme="minorBidi"/>
          <w:kern w:val="2"/>
          <w:szCs w:val="21"/>
        </w:rPr>
        <w:t>保质期</w:t>
      </w:r>
    </w:p>
    <w:p>
      <w:pPr>
        <w:pStyle w:val="125"/>
        <w:tabs>
          <w:tab w:val="center" w:pos="4201"/>
          <w:tab w:val="right" w:leader="dot" w:pos="9298"/>
        </w:tabs>
        <w:ind w:left="420" w:firstLine="0" w:firstLineChars="0"/>
        <w:rPr>
          <w:rFonts w:hAnsiTheme="minorHAnsi" w:eastAsiaTheme="minorEastAsia" w:cstheme="minorBidi"/>
          <w:kern w:val="2"/>
          <w:szCs w:val="21"/>
        </w:rPr>
      </w:pPr>
      <w:r>
        <w:rPr>
          <w:rFonts w:hint="eastAsia" w:hAnsiTheme="minorHAnsi" w:eastAsiaTheme="minorEastAsia" w:cstheme="minorBidi"/>
          <w:kern w:val="2"/>
          <w:szCs w:val="21"/>
        </w:rPr>
        <w:t>物资本身的保质期信息。</w:t>
      </w:r>
    </w:p>
    <w:p>
      <w:pPr>
        <w:pStyle w:val="125"/>
        <w:numPr>
          <w:ilvl w:val="0"/>
          <w:numId w:val="14"/>
        </w:numPr>
        <w:tabs>
          <w:tab w:val="center" w:pos="4201"/>
          <w:tab w:val="right" w:leader="dot" w:pos="9298"/>
        </w:tabs>
        <w:ind w:firstLineChars="0"/>
        <w:rPr>
          <w:rFonts w:hAnsiTheme="minorHAnsi" w:eastAsiaTheme="minorEastAsia" w:cstheme="minorBidi"/>
          <w:kern w:val="2"/>
          <w:szCs w:val="21"/>
        </w:rPr>
      </w:pPr>
      <w:r>
        <w:rPr>
          <w:rFonts w:hint="eastAsia" w:hAnsiTheme="minorHAnsi" w:eastAsiaTheme="minorEastAsia" w:cstheme="minorBidi"/>
          <w:kern w:val="2"/>
          <w:szCs w:val="21"/>
        </w:rPr>
        <w:t>供应企业</w:t>
      </w:r>
    </w:p>
    <w:p>
      <w:pPr>
        <w:pStyle w:val="125"/>
        <w:tabs>
          <w:tab w:val="center" w:pos="4201"/>
          <w:tab w:val="right" w:leader="dot" w:pos="9298"/>
        </w:tabs>
        <w:ind w:left="420" w:firstLine="0" w:firstLineChars="0"/>
        <w:rPr>
          <w:rFonts w:hAnsiTheme="minorHAnsi" w:eastAsiaTheme="minorEastAsia" w:cstheme="minorBidi"/>
          <w:kern w:val="2"/>
          <w:szCs w:val="21"/>
        </w:rPr>
      </w:pPr>
      <w:r>
        <w:rPr>
          <w:rFonts w:hint="eastAsia" w:hAnsiTheme="minorHAnsi" w:eastAsiaTheme="minorEastAsia" w:cstheme="minorBidi"/>
          <w:kern w:val="2"/>
          <w:szCs w:val="21"/>
        </w:rPr>
        <w:t>该物资的生产厂家名称信息。</w:t>
      </w:r>
    </w:p>
    <w:p>
      <w:pPr>
        <w:pStyle w:val="125"/>
        <w:numPr>
          <w:ilvl w:val="0"/>
          <w:numId w:val="14"/>
        </w:numPr>
        <w:tabs>
          <w:tab w:val="center" w:pos="4201"/>
          <w:tab w:val="right" w:leader="dot" w:pos="9298"/>
        </w:tabs>
        <w:ind w:firstLineChars="0"/>
        <w:rPr>
          <w:rFonts w:hAnsiTheme="minorHAnsi" w:eastAsiaTheme="minorEastAsia" w:cstheme="minorBidi"/>
          <w:kern w:val="2"/>
          <w:szCs w:val="21"/>
        </w:rPr>
      </w:pPr>
      <w:r>
        <w:rPr>
          <w:rFonts w:hint="eastAsia" w:hAnsiTheme="minorHAnsi" w:eastAsiaTheme="minorEastAsia" w:cstheme="minorBidi"/>
          <w:kern w:val="2"/>
          <w:szCs w:val="21"/>
        </w:rPr>
        <w:t>企业电话</w:t>
      </w:r>
    </w:p>
    <w:p>
      <w:pPr>
        <w:pStyle w:val="125"/>
        <w:tabs>
          <w:tab w:val="center" w:pos="4201"/>
          <w:tab w:val="right" w:leader="dot" w:pos="9298"/>
        </w:tabs>
        <w:ind w:left="420" w:firstLine="0" w:firstLineChars="0"/>
        <w:rPr>
          <w:rFonts w:hAnsiTheme="minorHAnsi" w:eastAsiaTheme="minorEastAsia" w:cstheme="minorBidi"/>
          <w:kern w:val="2"/>
          <w:szCs w:val="21"/>
        </w:rPr>
      </w:pPr>
      <w:r>
        <w:rPr>
          <w:rFonts w:hint="eastAsia" w:hAnsiTheme="minorHAnsi" w:eastAsiaTheme="minorEastAsia" w:cstheme="minorBidi"/>
          <w:kern w:val="2"/>
          <w:szCs w:val="21"/>
        </w:rPr>
        <w:t>该物资的生产厂家联系方式信息。</w:t>
      </w:r>
    </w:p>
    <w:p>
      <w:pPr>
        <w:pStyle w:val="125"/>
        <w:numPr>
          <w:ilvl w:val="0"/>
          <w:numId w:val="14"/>
        </w:numPr>
        <w:tabs>
          <w:tab w:val="center" w:pos="4201"/>
          <w:tab w:val="right" w:leader="dot" w:pos="9298"/>
        </w:tabs>
        <w:ind w:firstLineChars="0"/>
        <w:rPr>
          <w:rFonts w:hAnsiTheme="minorHAnsi" w:eastAsiaTheme="minorEastAsia" w:cstheme="minorBidi"/>
          <w:kern w:val="2"/>
          <w:szCs w:val="21"/>
        </w:rPr>
      </w:pPr>
      <w:r>
        <w:rPr>
          <w:rFonts w:hint="eastAsia" w:hAnsiTheme="minorHAnsi" w:eastAsiaTheme="minorEastAsia" w:cstheme="minorBidi"/>
          <w:kern w:val="2"/>
          <w:szCs w:val="21"/>
        </w:rPr>
        <w:t>归属单位</w:t>
      </w:r>
    </w:p>
    <w:p>
      <w:pPr>
        <w:pStyle w:val="125"/>
        <w:tabs>
          <w:tab w:val="center" w:pos="4201"/>
          <w:tab w:val="right" w:leader="dot" w:pos="9298"/>
        </w:tabs>
        <w:ind w:left="420" w:firstLine="0" w:firstLineChars="0"/>
        <w:rPr>
          <w:rFonts w:hAnsiTheme="minorHAnsi" w:eastAsiaTheme="minorEastAsia" w:cstheme="minorBidi"/>
          <w:kern w:val="2"/>
          <w:szCs w:val="21"/>
        </w:rPr>
      </w:pPr>
      <w:r>
        <w:rPr>
          <w:rFonts w:hint="eastAsia" w:hAnsiTheme="minorHAnsi" w:eastAsiaTheme="minorEastAsia" w:cstheme="minorBidi"/>
          <w:kern w:val="2"/>
          <w:szCs w:val="21"/>
        </w:rPr>
        <w:t>该物资的实际采购单位信息。</w:t>
      </w:r>
    </w:p>
    <w:p>
      <w:pPr>
        <w:pStyle w:val="125"/>
        <w:numPr>
          <w:ilvl w:val="0"/>
          <w:numId w:val="14"/>
        </w:numPr>
        <w:tabs>
          <w:tab w:val="center" w:pos="4201"/>
          <w:tab w:val="right" w:leader="dot" w:pos="9298"/>
        </w:tabs>
        <w:ind w:firstLineChars="0"/>
        <w:rPr>
          <w:rFonts w:hAnsiTheme="minorHAnsi" w:eastAsiaTheme="minorEastAsia" w:cstheme="minorBidi"/>
          <w:kern w:val="2"/>
          <w:szCs w:val="21"/>
        </w:rPr>
      </w:pPr>
      <w:r>
        <w:rPr>
          <w:rFonts w:hint="eastAsia" w:hAnsiTheme="minorHAnsi" w:eastAsiaTheme="minorEastAsia" w:cstheme="minorBidi"/>
          <w:kern w:val="2"/>
          <w:szCs w:val="21"/>
        </w:rPr>
        <w:t>储备性质</w:t>
      </w:r>
    </w:p>
    <w:p>
      <w:pPr>
        <w:pStyle w:val="125"/>
        <w:tabs>
          <w:tab w:val="center" w:pos="4201"/>
          <w:tab w:val="right" w:leader="dot" w:pos="9298"/>
        </w:tabs>
        <w:ind w:left="420" w:firstLine="0" w:firstLineChars="0"/>
        <w:rPr>
          <w:rFonts w:hAnsiTheme="minorHAnsi" w:eastAsiaTheme="minorEastAsia" w:cstheme="minorBidi"/>
          <w:kern w:val="2"/>
          <w:szCs w:val="21"/>
        </w:rPr>
      </w:pPr>
      <w:r>
        <w:rPr>
          <w:rFonts w:hint="eastAsia" w:hAnsiTheme="minorHAnsi" w:eastAsiaTheme="minorEastAsia" w:cstheme="minorBidi"/>
          <w:kern w:val="2"/>
          <w:szCs w:val="21"/>
        </w:rPr>
        <w:t>该物资的储备对应等级，省级、市级、县级、乡镇级等信息。</w:t>
      </w:r>
    </w:p>
    <w:p>
      <w:pPr>
        <w:pStyle w:val="125"/>
        <w:numPr>
          <w:ilvl w:val="0"/>
          <w:numId w:val="14"/>
        </w:numPr>
        <w:tabs>
          <w:tab w:val="center" w:pos="4201"/>
          <w:tab w:val="right" w:leader="dot" w:pos="9298"/>
        </w:tabs>
        <w:ind w:firstLineChars="0"/>
        <w:rPr>
          <w:rFonts w:hAnsiTheme="minorHAnsi" w:eastAsiaTheme="minorEastAsia" w:cstheme="minorBidi"/>
          <w:kern w:val="2"/>
          <w:szCs w:val="21"/>
        </w:rPr>
      </w:pPr>
      <w:r>
        <w:rPr>
          <w:rFonts w:hint="eastAsia" w:hAnsiTheme="minorHAnsi" w:eastAsiaTheme="minorEastAsia" w:cstheme="minorBidi"/>
          <w:kern w:val="2"/>
          <w:szCs w:val="21"/>
        </w:rPr>
        <w:t>物资保养说明</w:t>
      </w:r>
    </w:p>
    <w:p>
      <w:pPr>
        <w:pStyle w:val="125"/>
        <w:tabs>
          <w:tab w:val="center" w:pos="4201"/>
          <w:tab w:val="right" w:leader="dot" w:pos="9298"/>
        </w:tabs>
        <w:ind w:left="420" w:firstLine="0" w:firstLineChars="0"/>
        <w:rPr>
          <w:rFonts w:hAnsiTheme="minorHAnsi" w:eastAsiaTheme="minorEastAsia" w:cstheme="minorBidi"/>
          <w:kern w:val="2"/>
          <w:szCs w:val="21"/>
        </w:rPr>
      </w:pPr>
      <w:r>
        <w:rPr>
          <w:rFonts w:hint="eastAsia" w:hAnsiTheme="minorHAnsi" w:eastAsiaTheme="minorEastAsia" w:cstheme="minorBidi"/>
          <w:kern w:val="2"/>
          <w:szCs w:val="21"/>
        </w:rPr>
        <w:t>该物资的使用保养说明书信息。</w:t>
      </w:r>
    </w:p>
    <w:p>
      <w:pPr>
        <w:pStyle w:val="125"/>
        <w:numPr>
          <w:ilvl w:val="0"/>
          <w:numId w:val="14"/>
        </w:numPr>
        <w:tabs>
          <w:tab w:val="center" w:pos="4201"/>
          <w:tab w:val="right" w:leader="dot" w:pos="9298"/>
        </w:tabs>
        <w:ind w:firstLineChars="0"/>
        <w:rPr>
          <w:rFonts w:hAnsiTheme="minorHAnsi" w:eastAsiaTheme="minorEastAsia" w:cstheme="minorBidi"/>
          <w:kern w:val="2"/>
          <w:szCs w:val="21"/>
        </w:rPr>
      </w:pPr>
      <w:r>
        <w:rPr>
          <w:rFonts w:hint="eastAsia" w:hAnsiTheme="minorHAnsi" w:eastAsiaTheme="minorEastAsia" w:cstheme="minorBidi"/>
          <w:kern w:val="2"/>
          <w:szCs w:val="21"/>
        </w:rPr>
        <w:t>物资存储信息</w:t>
      </w:r>
    </w:p>
    <w:p>
      <w:pPr>
        <w:pStyle w:val="125"/>
        <w:tabs>
          <w:tab w:val="center" w:pos="4201"/>
          <w:tab w:val="right" w:leader="dot" w:pos="9298"/>
        </w:tabs>
        <w:ind w:left="420" w:firstLine="0" w:firstLineChars="0"/>
        <w:rPr>
          <w:rFonts w:hAnsiTheme="minorHAnsi" w:eastAsiaTheme="minorEastAsia" w:cstheme="minorBidi"/>
          <w:kern w:val="2"/>
          <w:szCs w:val="21"/>
        </w:rPr>
        <w:sectPr>
          <w:pgSz w:w="11906" w:h="16838"/>
          <w:pgMar w:top="1440" w:right="1800" w:bottom="1440" w:left="1800" w:header="851" w:footer="992" w:gutter="0"/>
          <w:pgNumType w:start="1"/>
          <w:cols w:space="425" w:num="1"/>
          <w:docGrid w:type="lines" w:linePitch="326" w:charSpace="0"/>
        </w:sectPr>
      </w:pPr>
      <w:r>
        <w:rPr>
          <w:rFonts w:hint="eastAsia" w:hAnsiTheme="minorHAnsi" w:eastAsiaTheme="minorEastAsia" w:cstheme="minorBidi"/>
          <w:kern w:val="2"/>
          <w:szCs w:val="21"/>
        </w:rPr>
        <w:t>该物资的实际出、入库动态信息。</w:t>
      </w:r>
    </w:p>
    <w:p>
      <w:pPr>
        <w:pStyle w:val="420"/>
        <w:numPr>
          <w:ilvl w:val="0"/>
          <w:numId w:val="0"/>
        </w:numPr>
      </w:pPr>
      <w:bookmarkStart w:id="22" w:name="_Toc959921255_WPSOffice_Level1"/>
      <w:bookmarkStart w:id="23" w:name="_Toc109759208"/>
      <w:r>
        <w:rPr>
          <w:rFonts w:hint="eastAsia"/>
        </w:rPr>
        <w:t>6.数据规范</w:t>
      </w:r>
      <w:bookmarkEnd w:id="22"/>
      <w:bookmarkEnd w:id="23"/>
    </w:p>
    <w:p>
      <w:pPr>
        <w:pStyle w:val="421"/>
      </w:pPr>
      <w:bookmarkStart w:id="24" w:name="_Toc109759209"/>
      <w:bookmarkStart w:id="25" w:name="_Toc1994837985_WPSOffice_Level2"/>
      <w:r>
        <w:rPr>
          <w:rFonts w:hint="eastAsia"/>
        </w:rPr>
        <w:t>6</w:t>
      </w:r>
      <w:r>
        <w:t xml:space="preserve">.1  </w:t>
      </w:r>
      <w:r>
        <w:rPr>
          <w:rFonts w:hint="eastAsia"/>
        </w:rPr>
        <w:t>数据库设计要求</w:t>
      </w:r>
      <w:bookmarkEnd w:id="24"/>
      <w:bookmarkEnd w:id="25"/>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应急物资储备信息系统进行数据库设计时，按照数据元标准化的基本原则和方法，根据应急物资储备各类型的数据库建设以及数据的交换、共享、服务和应用对数据结构的需要，建立基础性、通用性的数据结构标准并使之目录化。</w:t>
      </w:r>
    </w:p>
    <w:p>
      <w:pPr>
        <w:pStyle w:val="421"/>
      </w:pPr>
      <w:bookmarkStart w:id="26" w:name="_Toc109759210"/>
      <w:bookmarkStart w:id="27" w:name="_Toc959921255_WPSOffice_Level2"/>
      <w:r>
        <w:rPr>
          <w:rFonts w:hint="eastAsia"/>
        </w:rPr>
        <w:t>6</w:t>
      </w:r>
      <w:r>
        <w:t xml:space="preserve">.2  </w:t>
      </w:r>
      <w:r>
        <w:rPr>
          <w:rFonts w:hint="eastAsia"/>
        </w:rPr>
        <w:t>数据结构要求</w:t>
      </w:r>
      <w:bookmarkEnd w:id="26"/>
      <w:bookmarkEnd w:id="27"/>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基本数据结构包括中文名称、字段标识、数据类型、主键/必填、备注等5个属性，见表1。</w:t>
      </w:r>
    </w:p>
    <w:p>
      <w:pPr>
        <w:pStyle w:val="234"/>
        <w:tabs>
          <w:tab w:val="left" w:pos="360"/>
        </w:tabs>
      </w:pPr>
      <w:r>
        <w:rPr>
          <w:rFonts w:hint="eastAsia"/>
        </w:rPr>
        <w:t>表1</w:t>
      </w:r>
      <w:r>
        <w:t xml:space="preserve">  </w:t>
      </w:r>
      <w:r>
        <w:rPr>
          <w:rFonts w:hint="eastAsia"/>
        </w:rPr>
        <w:t>数据结构样式</w:t>
      </w:r>
    </w:p>
    <w:tbl>
      <w:tblPr>
        <w:tblStyle w:val="4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jc w:val="center"/>
              <w:rPr>
                <w:rFonts w:ascii="宋体" w:hAnsi="宋体" w:eastAsia="宋体"/>
                <w:sz w:val="18"/>
                <w:szCs w:val="18"/>
              </w:rPr>
            </w:pPr>
            <w:r>
              <w:rPr>
                <w:rFonts w:hint="eastAsia" w:ascii="宋体" w:hAnsi="宋体" w:eastAsia="宋体"/>
                <w:sz w:val="18"/>
                <w:szCs w:val="18"/>
              </w:rPr>
              <w:t>序号</w:t>
            </w:r>
          </w:p>
        </w:tc>
        <w:tc>
          <w:tcPr>
            <w:tcW w:w="1382" w:type="dxa"/>
          </w:tcPr>
          <w:p>
            <w:pPr>
              <w:jc w:val="center"/>
              <w:rPr>
                <w:rFonts w:ascii="宋体" w:hAnsi="宋体" w:eastAsia="宋体"/>
                <w:sz w:val="18"/>
                <w:szCs w:val="18"/>
              </w:rPr>
            </w:pPr>
            <w:r>
              <w:rPr>
                <w:rFonts w:ascii="宋体" w:hAnsi="宋体" w:eastAsia="宋体"/>
                <w:sz w:val="18"/>
                <w:szCs w:val="18"/>
              </w:rPr>
              <w:t>中文名称</w:t>
            </w:r>
          </w:p>
        </w:tc>
        <w:tc>
          <w:tcPr>
            <w:tcW w:w="1383" w:type="dxa"/>
          </w:tcPr>
          <w:p>
            <w:pPr>
              <w:jc w:val="center"/>
              <w:rPr>
                <w:rFonts w:ascii="宋体" w:hAnsi="宋体" w:eastAsia="宋体"/>
                <w:sz w:val="18"/>
                <w:szCs w:val="18"/>
              </w:rPr>
            </w:pPr>
            <w:r>
              <w:rPr>
                <w:rFonts w:ascii="宋体" w:hAnsi="宋体" w:eastAsia="宋体"/>
                <w:sz w:val="18"/>
                <w:szCs w:val="18"/>
              </w:rPr>
              <w:t>字段标识</w:t>
            </w:r>
          </w:p>
        </w:tc>
        <w:tc>
          <w:tcPr>
            <w:tcW w:w="1383" w:type="dxa"/>
          </w:tcPr>
          <w:p>
            <w:pPr>
              <w:jc w:val="center"/>
              <w:rPr>
                <w:rFonts w:ascii="宋体" w:hAnsi="宋体" w:eastAsia="宋体"/>
                <w:sz w:val="18"/>
                <w:szCs w:val="18"/>
              </w:rPr>
            </w:pPr>
            <w:r>
              <w:rPr>
                <w:rFonts w:ascii="宋体" w:hAnsi="宋体" w:eastAsia="宋体"/>
                <w:sz w:val="18"/>
                <w:szCs w:val="18"/>
              </w:rPr>
              <w:t>数据类型</w:t>
            </w:r>
          </w:p>
        </w:tc>
        <w:tc>
          <w:tcPr>
            <w:tcW w:w="1383" w:type="dxa"/>
          </w:tcPr>
          <w:p>
            <w:pPr>
              <w:jc w:val="center"/>
              <w:rPr>
                <w:rFonts w:ascii="宋体" w:hAnsi="宋体" w:eastAsia="宋体"/>
                <w:sz w:val="18"/>
                <w:szCs w:val="18"/>
              </w:rPr>
            </w:pPr>
            <w:r>
              <w:rPr>
                <w:rFonts w:ascii="宋体" w:hAnsi="宋体" w:eastAsia="宋体"/>
                <w:sz w:val="18"/>
                <w:szCs w:val="18"/>
              </w:rPr>
              <w:t>主键/必填</w:t>
            </w:r>
          </w:p>
        </w:tc>
        <w:tc>
          <w:tcPr>
            <w:tcW w:w="1383" w:type="dxa"/>
          </w:tcPr>
          <w:p>
            <w:pPr>
              <w:jc w:val="center"/>
              <w:rPr>
                <w:rFonts w:ascii="宋体" w:hAnsi="宋体" w:eastAsia="宋体"/>
                <w:sz w:val="18"/>
                <w:szCs w:val="18"/>
              </w:rPr>
            </w:pPr>
            <w:r>
              <w:rPr>
                <w:rFonts w:ascii="宋体" w:hAnsi="宋体"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jc w:val="center"/>
              <w:rPr>
                <w:rFonts w:ascii="宋体" w:hAnsi="宋体" w:eastAsia="宋体"/>
                <w:sz w:val="18"/>
                <w:szCs w:val="18"/>
              </w:rPr>
            </w:pPr>
          </w:p>
        </w:tc>
        <w:tc>
          <w:tcPr>
            <w:tcW w:w="1382" w:type="dxa"/>
          </w:tcPr>
          <w:p>
            <w:pPr>
              <w:jc w:val="center"/>
              <w:rPr>
                <w:rFonts w:ascii="宋体" w:hAnsi="宋体" w:eastAsia="宋体"/>
                <w:sz w:val="18"/>
                <w:szCs w:val="18"/>
              </w:rPr>
            </w:pPr>
          </w:p>
        </w:tc>
        <w:tc>
          <w:tcPr>
            <w:tcW w:w="1383" w:type="dxa"/>
          </w:tcPr>
          <w:p>
            <w:pPr>
              <w:jc w:val="center"/>
              <w:rPr>
                <w:rFonts w:ascii="宋体" w:hAnsi="宋体" w:eastAsia="宋体"/>
                <w:sz w:val="18"/>
                <w:szCs w:val="18"/>
              </w:rPr>
            </w:pPr>
          </w:p>
        </w:tc>
        <w:tc>
          <w:tcPr>
            <w:tcW w:w="1383" w:type="dxa"/>
          </w:tcPr>
          <w:p>
            <w:pPr>
              <w:jc w:val="center"/>
              <w:rPr>
                <w:rFonts w:ascii="宋体" w:hAnsi="宋体" w:eastAsia="宋体"/>
                <w:sz w:val="18"/>
                <w:szCs w:val="18"/>
              </w:rPr>
            </w:pPr>
          </w:p>
        </w:tc>
        <w:tc>
          <w:tcPr>
            <w:tcW w:w="1383" w:type="dxa"/>
          </w:tcPr>
          <w:p>
            <w:pPr>
              <w:jc w:val="center"/>
              <w:rPr>
                <w:rFonts w:ascii="宋体" w:hAnsi="宋体" w:eastAsia="宋体"/>
                <w:sz w:val="18"/>
                <w:szCs w:val="18"/>
              </w:rPr>
            </w:pPr>
          </w:p>
        </w:tc>
        <w:tc>
          <w:tcPr>
            <w:tcW w:w="1383" w:type="dxa"/>
          </w:tcPr>
          <w:p>
            <w:pPr>
              <w:jc w:val="center"/>
              <w:rPr>
                <w:rFonts w:ascii="宋体" w:hAnsi="宋体" w:eastAsia="宋体"/>
                <w:sz w:val="18"/>
                <w:szCs w:val="18"/>
              </w:rPr>
            </w:pPr>
          </w:p>
        </w:tc>
      </w:tr>
    </w:tbl>
    <w:p>
      <w:pPr>
        <w:pStyle w:val="422"/>
        <w:spacing w:before="156" w:after="156"/>
      </w:pPr>
      <w:bookmarkStart w:id="28" w:name="_Toc2128405408_WPSOffice_Level3"/>
      <w:r>
        <w:rPr>
          <w:rFonts w:hint="eastAsia"/>
        </w:rPr>
        <w:t>6</w:t>
      </w:r>
      <w:r>
        <w:t xml:space="preserve">.2.1  </w:t>
      </w:r>
      <w:r>
        <w:rPr>
          <w:rFonts w:hint="eastAsia"/>
        </w:rPr>
        <w:t>中文名称</w:t>
      </w:r>
      <w:bookmarkEnd w:id="28"/>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数据“中文名称”应当是唯一的，并且以汉字形式表示。</w:t>
      </w:r>
    </w:p>
    <w:p>
      <w:pPr>
        <w:pStyle w:val="422"/>
        <w:spacing w:before="156" w:after="156"/>
      </w:pPr>
      <w:bookmarkStart w:id="29" w:name="_Toc402064652_WPSOffice_Level3"/>
      <w:r>
        <w:rPr>
          <w:rFonts w:hint="eastAsia"/>
        </w:rPr>
        <w:t>6</w:t>
      </w:r>
      <w:r>
        <w:t xml:space="preserve">.2.2  </w:t>
      </w:r>
      <w:r>
        <w:rPr>
          <w:rFonts w:hint="eastAsia"/>
        </w:rPr>
        <w:t>字段标识</w:t>
      </w:r>
      <w:bookmarkEnd w:id="29"/>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数据“字段标识”的内容为“中文名称”的汉语拼音首字母缩写，且均为小写字母。</w:t>
      </w:r>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对于字段标识相同的数据，处理原则为从第一个重复的字段标识开始，在字段标识后加两位顺序号，顺序号从0</w:t>
      </w:r>
      <w:r>
        <w:rPr>
          <w:rFonts w:hAnsiTheme="minorHAnsi" w:eastAsiaTheme="minorEastAsia" w:cstheme="minorBidi"/>
          <w:kern w:val="2"/>
          <w:szCs w:val="21"/>
        </w:rPr>
        <w:t>1</w:t>
      </w:r>
      <w:r>
        <w:rPr>
          <w:rFonts w:hint="eastAsia" w:hAnsiTheme="minorHAnsi" w:eastAsiaTheme="minorEastAsia" w:cstheme="minorBidi"/>
          <w:kern w:val="2"/>
          <w:szCs w:val="21"/>
        </w:rPr>
        <w:t>开始递增。</w:t>
      </w:r>
    </w:p>
    <w:p>
      <w:pPr>
        <w:pStyle w:val="422"/>
        <w:spacing w:before="156" w:after="156"/>
      </w:pPr>
      <w:bookmarkStart w:id="30" w:name="_Toc455435454_WPSOffice_Level3"/>
      <w:r>
        <w:rPr>
          <w:rFonts w:hint="eastAsia"/>
        </w:rPr>
        <w:t>6</w:t>
      </w:r>
      <w:r>
        <w:t xml:space="preserve">.2.3  </w:t>
      </w:r>
      <w:r>
        <w:rPr>
          <w:rFonts w:hint="eastAsia"/>
        </w:rPr>
        <w:t>数据类型</w:t>
      </w:r>
      <w:bookmarkEnd w:id="30"/>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表示数据的符号、字符或其他等格式，包括数据格式、所允许的最大字符长度等。</w:t>
      </w:r>
    </w:p>
    <w:p>
      <w:pPr>
        <w:pStyle w:val="234"/>
        <w:tabs>
          <w:tab w:val="left" w:pos="360"/>
        </w:tabs>
      </w:pPr>
      <w:r>
        <w:rPr>
          <w:rFonts w:hint="eastAsia"/>
        </w:rPr>
        <w:t>表2</w:t>
      </w:r>
      <w:r>
        <w:t xml:space="preserve">  </w:t>
      </w:r>
      <w:r>
        <w:rPr>
          <w:rFonts w:hint="eastAsia"/>
        </w:rPr>
        <w:t>数据类型</w:t>
      </w:r>
    </w:p>
    <w:tbl>
      <w:tblPr>
        <w:tblStyle w:val="46"/>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pPr>
            <w:r>
              <w:rPr>
                <w:rFonts w:hint="eastAsia"/>
              </w:rPr>
              <w:t>数据类型</w:t>
            </w:r>
          </w:p>
        </w:tc>
        <w:tc>
          <w:tcPr>
            <w:tcW w:w="5812" w:type="dxa"/>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r>
              <w:rPr>
                <w:rFonts w:hint="eastAsia"/>
              </w:rPr>
              <w:t>String</w:t>
            </w:r>
          </w:p>
        </w:tc>
        <w:tc>
          <w:tcPr>
            <w:tcW w:w="5812" w:type="dxa"/>
          </w:tcPr>
          <w:p>
            <w:r>
              <w:rPr>
                <w:rFonts w:hint="eastAsia"/>
              </w:rPr>
              <w:t>字符串型。</w:t>
            </w:r>
          </w:p>
          <w:p>
            <w:r>
              <w:rPr>
                <w:rFonts w:hint="eastAsia"/>
              </w:rPr>
              <w:t>格式：S</w:t>
            </w:r>
            <w:r>
              <w:t>tring()</w:t>
            </w:r>
            <w:r>
              <w:rPr>
                <w:rFonts w:hint="eastAsia"/>
              </w:rPr>
              <w:t>，括号内为整数，表示该数据所允许的最大字符长度。</w:t>
            </w:r>
          </w:p>
          <w:p>
            <w:r>
              <w:rPr>
                <w:rFonts w:hint="eastAsia"/>
              </w:rPr>
              <w:t>如：</w:t>
            </w:r>
            <w:r>
              <w:t>String(18)</w:t>
            </w:r>
            <w:r>
              <w:rPr>
                <w:rFonts w:hint="eastAsia"/>
              </w:rPr>
              <w:t>，表示最大为1</w:t>
            </w:r>
            <w:r>
              <w:t>8</w:t>
            </w:r>
            <w:r>
              <w:rPr>
                <w:rFonts w:hint="eastAsia"/>
              </w:rPr>
              <w:t>位的字符串。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r>
              <w:t>Decimal</w:t>
            </w:r>
          </w:p>
        </w:tc>
        <w:tc>
          <w:tcPr>
            <w:tcW w:w="5812" w:type="dxa"/>
          </w:tcPr>
          <w:p>
            <w:r>
              <w:rPr>
                <w:rFonts w:hint="eastAsia"/>
              </w:rPr>
              <w:t>数值型。</w:t>
            </w:r>
          </w:p>
          <w:p>
            <w:r>
              <w:rPr>
                <w:rFonts w:hint="eastAsia"/>
              </w:rPr>
              <w:t>格式：</w:t>
            </w:r>
            <w:r>
              <w:t>Decimal()</w:t>
            </w:r>
            <w:r>
              <w:rPr>
                <w:rFonts w:hint="eastAsia"/>
              </w:rPr>
              <w:t>，括号内为两段整数，中间用英文逗号隔开，第一位表示数据所允许的最大字符长度，第二位表示数据保留的小数点位数。</w:t>
            </w:r>
          </w:p>
          <w:p>
            <w:r>
              <w:rPr>
                <w:rFonts w:hint="eastAsia"/>
              </w:rPr>
              <w:t>如：</w:t>
            </w:r>
            <w:r>
              <w:t>Decimal(20,6)</w:t>
            </w:r>
            <w:r>
              <w:rPr>
                <w:rFonts w:hint="eastAsia"/>
              </w:rPr>
              <w:t>，表示最大长度为2</w:t>
            </w:r>
            <w:r>
              <w:t>0</w:t>
            </w:r>
            <w:r>
              <w:rPr>
                <w:rFonts w:hint="eastAsia"/>
              </w:rPr>
              <w:t>位的数值，其中小数点后保留6位。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r>
              <w:t>Integer</w:t>
            </w:r>
          </w:p>
        </w:tc>
        <w:tc>
          <w:tcPr>
            <w:tcW w:w="5812" w:type="dxa"/>
          </w:tcPr>
          <w:p>
            <w:r>
              <w:rPr>
                <w:rFonts w:hint="eastAsia"/>
              </w:rPr>
              <w:t>整数型。</w:t>
            </w:r>
          </w:p>
          <w:p>
            <w:r>
              <w:rPr>
                <w:rFonts w:hint="eastAsia"/>
              </w:rPr>
              <w:t>格式：</w:t>
            </w:r>
            <w:r>
              <w:t>Integer</w:t>
            </w:r>
            <w:r>
              <w:rPr>
                <w:rFonts w:hint="eastAsia"/>
              </w:rPr>
              <w:t>。表示该数据由整数型数字描述。</w:t>
            </w:r>
          </w:p>
          <w:p>
            <w:r>
              <w:rPr>
                <w:rFonts w:hint="eastAsia"/>
              </w:rPr>
              <w:t>如：</w:t>
            </w:r>
            <w:r>
              <w:t>Integer</w:t>
            </w:r>
            <w:r>
              <w:rPr>
                <w:rFonts w:hint="eastAsia"/>
              </w:rPr>
              <w:t>。</w:t>
            </w:r>
          </w:p>
        </w:tc>
      </w:tr>
    </w:tbl>
    <w:p>
      <w:pPr>
        <w:pStyle w:val="422"/>
        <w:spacing w:before="156" w:after="156"/>
      </w:pPr>
      <w:bookmarkStart w:id="31" w:name="_Toc1994837985_WPSOffice_Level3"/>
      <w:r>
        <w:rPr>
          <w:rFonts w:hint="eastAsia"/>
        </w:rPr>
        <w:t>6</w:t>
      </w:r>
      <w:r>
        <w:t xml:space="preserve">.2.4  </w:t>
      </w:r>
      <w:r>
        <w:rPr>
          <w:rFonts w:hint="eastAsia"/>
        </w:rPr>
        <w:t>主键/必填</w:t>
      </w:r>
      <w:bookmarkEnd w:id="31"/>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表示该数据是否为主键或必填。主键标识为“K”，必填标识为“Y”，非必填标识为“N”。</w:t>
      </w:r>
    </w:p>
    <w:p>
      <w:pPr>
        <w:pStyle w:val="422"/>
        <w:spacing w:before="156" w:after="156"/>
      </w:pPr>
      <w:bookmarkStart w:id="32" w:name="_Toc959921255_WPSOffice_Level3"/>
      <w:r>
        <w:rPr>
          <w:rFonts w:hint="eastAsia"/>
        </w:rPr>
        <w:t>6</w:t>
      </w:r>
      <w:r>
        <w:t xml:space="preserve">.2.5  </w:t>
      </w:r>
      <w:r>
        <w:rPr>
          <w:rFonts w:hint="eastAsia"/>
        </w:rPr>
        <w:t>备注</w:t>
      </w:r>
      <w:bookmarkEnd w:id="32"/>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1)数据的详细解释；</w:t>
      </w:r>
    </w:p>
    <w:p>
      <w:pPr>
        <w:pStyle w:val="125"/>
        <w:tabs>
          <w:tab w:val="center" w:pos="4201"/>
          <w:tab w:val="right" w:leader="dot" w:pos="9298"/>
        </w:tabs>
        <w:ind w:firstLine="420"/>
        <w:rPr>
          <w:rFonts w:hAnsiTheme="minorHAnsi" w:eastAsiaTheme="minorEastAsia" w:cstheme="minorBidi"/>
          <w:kern w:val="2"/>
          <w:szCs w:val="21"/>
        </w:rPr>
      </w:pPr>
      <w:r>
        <w:rPr>
          <w:rFonts w:hAnsiTheme="minorHAnsi" w:eastAsiaTheme="minorEastAsia" w:cstheme="minorBidi"/>
          <w:kern w:val="2"/>
          <w:szCs w:val="21"/>
        </w:rPr>
        <w:t>2</w:t>
      </w:r>
      <w:r>
        <w:rPr>
          <w:rFonts w:hint="eastAsia" w:hAnsiTheme="minorHAnsi" w:eastAsiaTheme="minorEastAsia" w:cstheme="minorBidi"/>
          <w:kern w:val="2"/>
          <w:szCs w:val="21"/>
        </w:rPr>
        <w:t>)数据须引用的编码规范；</w:t>
      </w:r>
    </w:p>
    <w:p>
      <w:pPr>
        <w:pStyle w:val="125"/>
        <w:tabs>
          <w:tab w:val="center" w:pos="4201"/>
          <w:tab w:val="right" w:leader="dot" w:pos="9298"/>
        </w:tabs>
        <w:ind w:firstLine="420"/>
        <w:rPr>
          <w:rFonts w:hAnsiTheme="minorHAnsi" w:eastAsiaTheme="minorEastAsia" w:cstheme="minorBidi"/>
          <w:kern w:val="2"/>
          <w:szCs w:val="21"/>
        </w:rPr>
      </w:pPr>
      <w:r>
        <w:rPr>
          <w:rFonts w:hAnsiTheme="minorHAnsi" w:eastAsiaTheme="minorEastAsia" w:cstheme="minorBidi"/>
          <w:kern w:val="2"/>
          <w:szCs w:val="21"/>
        </w:rPr>
        <w:t>3</w:t>
      </w:r>
      <w:r>
        <w:rPr>
          <w:rFonts w:hint="eastAsia" w:hAnsiTheme="minorHAnsi" w:eastAsiaTheme="minorEastAsia" w:cstheme="minorBidi"/>
          <w:kern w:val="2"/>
          <w:szCs w:val="21"/>
        </w:rPr>
        <w:t>)数据的单位；</w:t>
      </w:r>
    </w:p>
    <w:p>
      <w:pPr>
        <w:pStyle w:val="125"/>
        <w:tabs>
          <w:tab w:val="center" w:pos="4201"/>
          <w:tab w:val="right" w:leader="dot" w:pos="9298"/>
        </w:tabs>
        <w:ind w:firstLine="420"/>
        <w:rPr>
          <w:rFonts w:hAnsiTheme="minorHAnsi" w:eastAsiaTheme="minorEastAsia" w:cstheme="minorBidi"/>
          <w:kern w:val="2"/>
          <w:szCs w:val="21"/>
        </w:rPr>
      </w:pPr>
      <w:r>
        <w:rPr>
          <w:rFonts w:hAnsiTheme="minorHAnsi" w:eastAsiaTheme="minorEastAsia" w:cstheme="minorBidi"/>
          <w:kern w:val="2"/>
          <w:szCs w:val="21"/>
        </w:rPr>
        <w:t>4</w:t>
      </w:r>
      <w:r>
        <w:rPr>
          <w:rFonts w:hint="eastAsia" w:hAnsiTheme="minorHAnsi" w:eastAsiaTheme="minorEastAsia" w:cstheme="minorBidi"/>
          <w:kern w:val="2"/>
          <w:szCs w:val="21"/>
        </w:rPr>
        <w:t>)须特殊说明的数据格式；</w:t>
      </w:r>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5)数据示例。</w:t>
      </w:r>
    </w:p>
    <w:p>
      <w:pPr>
        <w:pStyle w:val="421"/>
      </w:pPr>
      <w:bookmarkStart w:id="33" w:name="_Toc1597250452_WPSOffice_Level2"/>
      <w:bookmarkStart w:id="34" w:name="_Toc109759211"/>
      <w:r>
        <w:rPr>
          <w:rFonts w:hint="eastAsia"/>
        </w:rPr>
        <w:t>6</w:t>
      </w:r>
      <w:r>
        <w:t xml:space="preserve">.3  </w:t>
      </w:r>
      <w:r>
        <w:rPr>
          <w:rFonts w:hint="eastAsia"/>
        </w:rPr>
        <w:t>数据分类</w:t>
      </w:r>
      <w:bookmarkEnd w:id="33"/>
      <w:bookmarkEnd w:id="34"/>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应急物资储备数据分为基础信息、物资信息、库存信息、供应企业信息、库区作业信息等5类。</w:t>
      </w:r>
    </w:p>
    <w:p>
      <w:pPr>
        <w:pStyle w:val="234"/>
        <w:tabs>
          <w:tab w:val="left" w:pos="360"/>
        </w:tabs>
      </w:pPr>
      <w:r>
        <w:rPr>
          <w:rFonts w:hint="eastAsia"/>
        </w:rPr>
        <w:t>表3</w:t>
      </w:r>
      <w:r>
        <w:t xml:space="preserve">  </w:t>
      </w:r>
      <w:r>
        <w:rPr>
          <w:rFonts w:hint="eastAsia"/>
        </w:rPr>
        <w:t>应急物资储备数据清单</w:t>
      </w:r>
    </w:p>
    <w:tbl>
      <w:tblPr>
        <w:tblStyle w:val="46"/>
        <w:tblW w:w="7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37"/>
        <w:gridCol w:w="191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3" w:type="dxa"/>
            <w:vMerge w:val="restart"/>
            <w:vAlign w:val="center"/>
          </w:tcPr>
          <w:p>
            <w:pPr>
              <w:jc w:val="center"/>
              <w:rPr>
                <w:rFonts w:ascii="宋体" w:hAnsi="宋体" w:eastAsia="宋体"/>
                <w:sz w:val="18"/>
                <w:szCs w:val="18"/>
              </w:rPr>
            </w:pPr>
            <w:r>
              <w:rPr>
                <w:rFonts w:hint="eastAsia" w:ascii="宋体" w:hAnsi="宋体" w:eastAsia="宋体"/>
                <w:sz w:val="18"/>
                <w:szCs w:val="18"/>
              </w:rPr>
              <w:t>序号</w:t>
            </w:r>
          </w:p>
        </w:tc>
        <w:tc>
          <w:tcPr>
            <w:tcW w:w="1837" w:type="dxa"/>
            <w:vMerge w:val="restart"/>
            <w:vAlign w:val="center"/>
          </w:tcPr>
          <w:p>
            <w:pPr>
              <w:spacing w:line="240" w:lineRule="auto"/>
              <w:jc w:val="center"/>
              <w:rPr>
                <w:rFonts w:ascii="宋体" w:hAnsi="宋体" w:eastAsia="宋体"/>
                <w:sz w:val="18"/>
                <w:szCs w:val="18"/>
              </w:rPr>
            </w:pPr>
            <w:r>
              <w:rPr>
                <w:rFonts w:hint="eastAsia" w:ascii="宋体" w:hAnsi="宋体" w:eastAsia="宋体"/>
                <w:sz w:val="18"/>
                <w:szCs w:val="18"/>
              </w:rPr>
              <w:t>分类</w:t>
            </w:r>
          </w:p>
        </w:tc>
        <w:tc>
          <w:tcPr>
            <w:tcW w:w="1919" w:type="dxa"/>
            <w:vMerge w:val="restart"/>
            <w:vAlign w:val="center"/>
          </w:tcPr>
          <w:p>
            <w:pPr>
              <w:jc w:val="center"/>
              <w:rPr>
                <w:rFonts w:ascii="宋体" w:hAnsi="宋体" w:eastAsia="宋体"/>
                <w:sz w:val="18"/>
                <w:szCs w:val="18"/>
              </w:rPr>
            </w:pPr>
            <w:r>
              <w:rPr>
                <w:rFonts w:hint="eastAsia" w:ascii="宋体" w:hAnsi="宋体" w:eastAsia="宋体"/>
                <w:sz w:val="18"/>
                <w:szCs w:val="18"/>
              </w:rPr>
              <w:t>代码</w:t>
            </w:r>
          </w:p>
        </w:tc>
        <w:tc>
          <w:tcPr>
            <w:tcW w:w="2693" w:type="dxa"/>
            <w:vMerge w:val="restart"/>
            <w:vAlign w:val="center"/>
          </w:tcPr>
          <w:p>
            <w:pPr>
              <w:jc w:val="center"/>
              <w:rPr>
                <w:rFonts w:ascii="宋体" w:hAnsi="宋体" w:eastAsia="宋体"/>
                <w:sz w:val="18"/>
                <w:szCs w:val="18"/>
              </w:rPr>
            </w:pPr>
            <w:r>
              <w:rPr>
                <w:rFonts w:hint="eastAsia" w:ascii="宋体" w:hAnsi="宋体" w:eastAsia="宋体"/>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3" w:type="dxa"/>
            <w:vMerge w:val="continue"/>
            <w:vAlign w:val="center"/>
          </w:tcPr>
          <w:p>
            <w:pPr>
              <w:jc w:val="center"/>
              <w:rPr>
                <w:rFonts w:ascii="宋体" w:hAnsi="宋体" w:eastAsia="宋体"/>
                <w:sz w:val="18"/>
                <w:szCs w:val="18"/>
              </w:rPr>
            </w:pPr>
          </w:p>
        </w:tc>
        <w:tc>
          <w:tcPr>
            <w:tcW w:w="1837" w:type="dxa"/>
            <w:vMerge w:val="continue"/>
            <w:vAlign w:val="center"/>
          </w:tcPr>
          <w:p>
            <w:pPr>
              <w:jc w:val="center"/>
              <w:rPr>
                <w:rFonts w:ascii="宋体" w:hAnsi="宋体" w:eastAsia="宋体"/>
                <w:sz w:val="18"/>
                <w:szCs w:val="18"/>
              </w:rPr>
            </w:pPr>
          </w:p>
        </w:tc>
        <w:tc>
          <w:tcPr>
            <w:tcW w:w="1919" w:type="dxa"/>
            <w:vMerge w:val="continue"/>
            <w:vAlign w:val="center"/>
          </w:tcPr>
          <w:p>
            <w:pPr>
              <w:jc w:val="center"/>
              <w:rPr>
                <w:rFonts w:ascii="宋体" w:hAnsi="宋体" w:eastAsia="宋体"/>
                <w:sz w:val="18"/>
                <w:szCs w:val="18"/>
              </w:rPr>
            </w:pPr>
          </w:p>
        </w:tc>
        <w:tc>
          <w:tcPr>
            <w:tcW w:w="2693" w:type="dxa"/>
            <w:vMerge w:val="continue"/>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vAlign w:val="center"/>
          </w:tcPr>
          <w:p>
            <w:pPr>
              <w:jc w:val="center"/>
              <w:rPr>
                <w:rFonts w:ascii="宋体" w:hAnsi="宋体" w:eastAsia="宋体"/>
                <w:sz w:val="18"/>
                <w:szCs w:val="18"/>
              </w:rPr>
            </w:pPr>
            <w:r>
              <w:rPr>
                <w:rFonts w:hint="eastAsia" w:ascii="宋体" w:hAnsi="宋体" w:eastAsia="宋体"/>
                <w:sz w:val="18"/>
                <w:szCs w:val="18"/>
              </w:rPr>
              <w:t>1</w:t>
            </w:r>
          </w:p>
        </w:tc>
        <w:tc>
          <w:tcPr>
            <w:tcW w:w="1837" w:type="dxa"/>
            <w:vMerge w:val="restart"/>
            <w:vAlign w:val="center"/>
          </w:tcPr>
          <w:p>
            <w:pPr>
              <w:jc w:val="center"/>
              <w:rPr>
                <w:rFonts w:ascii="宋体" w:hAnsi="宋体" w:eastAsia="宋体"/>
                <w:sz w:val="18"/>
                <w:szCs w:val="18"/>
              </w:rPr>
            </w:pPr>
            <w:r>
              <w:rPr>
                <w:rFonts w:hint="eastAsia" w:ascii="宋体" w:hAnsi="宋体" w:eastAsia="宋体"/>
                <w:sz w:val="18"/>
                <w:szCs w:val="18"/>
              </w:rPr>
              <w:t>基础信息</w:t>
            </w:r>
          </w:p>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r>
              <w:rPr>
                <w:rFonts w:hint="eastAsia" w:ascii="宋体" w:hAnsi="宋体" w:eastAsia="宋体"/>
                <w:sz w:val="18"/>
                <w:szCs w:val="18"/>
              </w:rPr>
              <w:t>)</w:t>
            </w:r>
          </w:p>
        </w:tc>
        <w:tc>
          <w:tcPr>
            <w:tcW w:w="1919" w:type="dxa"/>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101</w:t>
            </w:r>
          </w:p>
        </w:tc>
        <w:tc>
          <w:tcPr>
            <w:tcW w:w="2693" w:type="dxa"/>
            <w:vAlign w:val="center"/>
          </w:tcPr>
          <w:p>
            <w:pPr>
              <w:jc w:val="center"/>
              <w:rPr>
                <w:rFonts w:ascii="宋体" w:hAnsi="宋体" w:eastAsia="宋体"/>
                <w:sz w:val="18"/>
                <w:szCs w:val="18"/>
              </w:rPr>
            </w:pPr>
            <w:r>
              <w:rPr>
                <w:rFonts w:hint="eastAsia" w:ascii="宋体" w:hAnsi="宋体" w:eastAsia="宋体"/>
                <w:sz w:val="18"/>
                <w:szCs w:val="18"/>
              </w:rPr>
              <w:t>组织机构基本信息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vAlign w:val="center"/>
          </w:tcPr>
          <w:p>
            <w:pPr>
              <w:jc w:val="center"/>
              <w:rPr>
                <w:rFonts w:ascii="宋体" w:hAnsi="宋体" w:eastAsia="宋体"/>
                <w:sz w:val="18"/>
                <w:szCs w:val="18"/>
              </w:rPr>
            </w:pPr>
            <w:r>
              <w:rPr>
                <w:rFonts w:hint="eastAsia" w:ascii="宋体" w:hAnsi="宋体" w:eastAsia="宋体"/>
                <w:sz w:val="18"/>
                <w:szCs w:val="18"/>
              </w:rPr>
              <w:t>2</w:t>
            </w:r>
          </w:p>
        </w:tc>
        <w:tc>
          <w:tcPr>
            <w:tcW w:w="1837" w:type="dxa"/>
            <w:vMerge w:val="continue"/>
            <w:vAlign w:val="center"/>
          </w:tcPr>
          <w:p>
            <w:pPr>
              <w:jc w:val="center"/>
              <w:rPr>
                <w:rFonts w:ascii="宋体" w:hAnsi="宋体" w:eastAsia="宋体"/>
                <w:sz w:val="18"/>
                <w:szCs w:val="18"/>
              </w:rPr>
            </w:pPr>
          </w:p>
        </w:tc>
        <w:tc>
          <w:tcPr>
            <w:tcW w:w="1919" w:type="dxa"/>
            <w:vAlign w:val="center"/>
          </w:tcPr>
          <w:p>
            <w:pPr>
              <w:jc w:val="center"/>
              <w:rPr>
                <w:rFonts w:ascii="宋体" w:hAnsi="宋体" w:eastAsia="宋体"/>
                <w:sz w:val="18"/>
                <w:szCs w:val="18"/>
              </w:rPr>
            </w:pPr>
            <w:r>
              <w:rPr>
                <w:rFonts w:ascii="宋体" w:hAnsi="宋体" w:eastAsia="宋体"/>
                <w:sz w:val="18"/>
                <w:szCs w:val="18"/>
              </w:rPr>
              <w:t>1102</w:t>
            </w:r>
          </w:p>
        </w:tc>
        <w:tc>
          <w:tcPr>
            <w:tcW w:w="2693" w:type="dxa"/>
            <w:vAlign w:val="center"/>
          </w:tcPr>
          <w:p>
            <w:pPr>
              <w:jc w:val="center"/>
              <w:rPr>
                <w:rFonts w:ascii="宋体" w:hAnsi="宋体" w:eastAsia="宋体"/>
                <w:sz w:val="18"/>
                <w:szCs w:val="18"/>
              </w:rPr>
            </w:pPr>
            <w:r>
              <w:rPr>
                <w:rFonts w:hint="eastAsia" w:ascii="宋体" w:hAnsi="宋体" w:eastAsia="宋体"/>
                <w:sz w:val="18"/>
                <w:szCs w:val="18"/>
              </w:rPr>
              <w:t>仓库基本信息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vAlign w:val="center"/>
          </w:tcPr>
          <w:p>
            <w:pPr>
              <w:jc w:val="center"/>
              <w:rPr>
                <w:rFonts w:ascii="宋体" w:hAnsi="宋体" w:eastAsia="宋体"/>
                <w:sz w:val="18"/>
                <w:szCs w:val="18"/>
              </w:rPr>
            </w:pPr>
            <w:r>
              <w:rPr>
                <w:rFonts w:hint="eastAsia" w:ascii="宋体" w:hAnsi="宋体" w:eastAsia="宋体"/>
                <w:sz w:val="18"/>
                <w:szCs w:val="18"/>
              </w:rPr>
              <w:t>3</w:t>
            </w:r>
          </w:p>
        </w:tc>
        <w:tc>
          <w:tcPr>
            <w:tcW w:w="1837" w:type="dxa"/>
            <w:vMerge w:val="continue"/>
            <w:vAlign w:val="center"/>
          </w:tcPr>
          <w:p>
            <w:pPr>
              <w:jc w:val="center"/>
              <w:rPr>
                <w:rFonts w:ascii="宋体" w:hAnsi="宋体" w:eastAsia="宋体"/>
                <w:sz w:val="18"/>
                <w:szCs w:val="18"/>
              </w:rPr>
            </w:pPr>
          </w:p>
        </w:tc>
        <w:tc>
          <w:tcPr>
            <w:tcW w:w="1919" w:type="dxa"/>
            <w:vAlign w:val="center"/>
          </w:tcPr>
          <w:p>
            <w:pPr>
              <w:jc w:val="center"/>
              <w:rPr>
                <w:rFonts w:ascii="宋体" w:hAnsi="宋体" w:eastAsia="宋体"/>
                <w:sz w:val="18"/>
                <w:szCs w:val="18"/>
              </w:rPr>
            </w:pPr>
            <w:r>
              <w:rPr>
                <w:rFonts w:ascii="宋体" w:hAnsi="宋体" w:eastAsia="宋体"/>
                <w:sz w:val="18"/>
                <w:szCs w:val="18"/>
              </w:rPr>
              <w:t>1103</w:t>
            </w:r>
          </w:p>
        </w:tc>
        <w:tc>
          <w:tcPr>
            <w:tcW w:w="2693" w:type="dxa"/>
            <w:vAlign w:val="center"/>
          </w:tcPr>
          <w:p>
            <w:pPr>
              <w:jc w:val="center"/>
              <w:rPr>
                <w:rFonts w:ascii="宋体" w:hAnsi="宋体" w:eastAsia="宋体"/>
                <w:sz w:val="18"/>
                <w:szCs w:val="18"/>
              </w:rPr>
            </w:pPr>
            <w:r>
              <w:rPr>
                <w:rFonts w:hint="eastAsia" w:ascii="宋体" w:hAnsi="宋体" w:eastAsia="宋体"/>
                <w:sz w:val="18"/>
                <w:szCs w:val="18"/>
              </w:rPr>
              <w:t>仓库视频信息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vAlign w:val="center"/>
          </w:tcPr>
          <w:p>
            <w:pPr>
              <w:jc w:val="center"/>
              <w:rPr>
                <w:rFonts w:ascii="宋体" w:hAnsi="宋体" w:eastAsia="宋体"/>
                <w:sz w:val="18"/>
                <w:szCs w:val="18"/>
              </w:rPr>
            </w:pPr>
            <w:r>
              <w:rPr>
                <w:rFonts w:hint="eastAsia" w:ascii="宋体" w:hAnsi="宋体" w:eastAsia="宋体"/>
                <w:sz w:val="18"/>
                <w:szCs w:val="18"/>
              </w:rPr>
              <w:t>4</w:t>
            </w:r>
          </w:p>
        </w:tc>
        <w:tc>
          <w:tcPr>
            <w:tcW w:w="1837" w:type="dxa"/>
            <w:vMerge w:val="continue"/>
            <w:vAlign w:val="center"/>
          </w:tcPr>
          <w:p>
            <w:pPr>
              <w:jc w:val="center"/>
              <w:rPr>
                <w:rFonts w:ascii="宋体" w:hAnsi="宋体" w:eastAsia="宋体"/>
                <w:sz w:val="18"/>
                <w:szCs w:val="18"/>
              </w:rPr>
            </w:pPr>
          </w:p>
        </w:tc>
        <w:tc>
          <w:tcPr>
            <w:tcW w:w="1919" w:type="dxa"/>
            <w:vAlign w:val="center"/>
          </w:tcPr>
          <w:p>
            <w:pPr>
              <w:jc w:val="center"/>
              <w:rPr>
                <w:rFonts w:ascii="宋体" w:hAnsi="宋体" w:eastAsia="宋体"/>
                <w:sz w:val="18"/>
                <w:szCs w:val="18"/>
              </w:rPr>
            </w:pPr>
            <w:r>
              <w:rPr>
                <w:rFonts w:ascii="宋体" w:hAnsi="宋体" w:eastAsia="宋体"/>
                <w:sz w:val="18"/>
                <w:szCs w:val="18"/>
              </w:rPr>
              <w:t>1104</w:t>
            </w:r>
          </w:p>
        </w:tc>
        <w:tc>
          <w:tcPr>
            <w:tcW w:w="2693" w:type="dxa"/>
            <w:vAlign w:val="center"/>
          </w:tcPr>
          <w:p>
            <w:pPr>
              <w:jc w:val="center"/>
              <w:rPr>
                <w:rFonts w:ascii="宋体" w:hAnsi="宋体" w:eastAsia="宋体"/>
                <w:sz w:val="18"/>
                <w:szCs w:val="18"/>
              </w:rPr>
            </w:pPr>
            <w:r>
              <w:rPr>
                <w:rFonts w:hint="eastAsia" w:ascii="宋体" w:hAnsi="宋体" w:eastAsia="宋体"/>
                <w:sz w:val="18"/>
                <w:szCs w:val="18"/>
              </w:rPr>
              <w:t>仓库费率信息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vAlign w:val="center"/>
          </w:tcPr>
          <w:p>
            <w:pPr>
              <w:jc w:val="center"/>
              <w:rPr>
                <w:rFonts w:ascii="宋体" w:hAnsi="宋体" w:eastAsia="宋体"/>
                <w:sz w:val="18"/>
                <w:szCs w:val="18"/>
              </w:rPr>
            </w:pPr>
            <w:r>
              <w:rPr>
                <w:rFonts w:hint="eastAsia" w:ascii="宋体" w:hAnsi="宋体" w:eastAsia="宋体"/>
                <w:sz w:val="18"/>
                <w:szCs w:val="18"/>
              </w:rPr>
              <w:t>5</w:t>
            </w:r>
          </w:p>
        </w:tc>
        <w:tc>
          <w:tcPr>
            <w:tcW w:w="1837" w:type="dxa"/>
            <w:vAlign w:val="center"/>
          </w:tcPr>
          <w:p>
            <w:pPr>
              <w:jc w:val="center"/>
              <w:rPr>
                <w:rFonts w:ascii="宋体" w:hAnsi="宋体" w:eastAsia="宋体"/>
                <w:sz w:val="18"/>
                <w:szCs w:val="18"/>
              </w:rPr>
            </w:pPr>
            <w:r>
              <w:rPr>
                <w:rFonts w:hint="eastAsia" w:ascii="宋体" w:hAnsi="宋体" w:eastAsia="宋体"/>
                <w:sz w:val="18"/>
                <w:szCs w:val="18"/>
              </w:rPr>
              <w:t>物资信息</w:t>
            </w:r>
          </w:p>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2</w:t>
            </w:r>
            <w:r>
              <w:rPr>
                <w:rFonts w:hint="eastAsia" w:ascii="宋体" w:hAnsi="宋体" w:eastAsia="宋体"/>
                <w:sz w:val="18"/>
                <w:szCs w:val="18"/>
              </w:rPr>
              <w:t>)</w:t>
            </w:r>
          </w:p>
        </w:tc>
        <w:tc>
          <w:tcPr>
            <w:tcW w:w="1919" w:type="dxa"/>
            <w:vAlign w:val="center"/>
          </w:tcPr>
          <w:p>
            <w:pPr>
              <w:jc w:val="center"/>
              <w:rPr>
                <w:rFonts w:ascii="宋体" w:hAnsi="宋体" w:eastAsia="宋体"/>
                <w:sz w:val="18"/>
                <w:szCs w:val="18"/>
              </w:rPr>
            </w:pPr>
            <w:r>
              <w:rPr>
                <w:rFonts w:ascii="宋体" w:hAnsi="宋体" w:eastAsia="宋体"/>
                <w:sz w:val="18"/>
                <w:szCs w:val="18"/>
              </w:rPr>
              <w:t>1201</w:t>
            </w:r>
          </w:p>
        </w:tc>
        <w:tc>
          <w:tcPr>
            <w:tcW w:w="2693" w:type="dxa"/>
          </w:tcPr>
          <w:p>
            <w:pPr>
              <w:jc w:val="center"/>
              <w:rPr>
                <w:rFonts w:ascii="宋体" w:hAnsi="宋体" w:eastAsia="宋体"/>
                <w:sz w:val="18"/>
                <w:szCs w:val="18"/>
              </w:rPr>
            </w:pPr>
            <w:r>
              <w:rPr>
                <w:rFonts w:hint="eastAsia" w:ascii="宋体" w:hAnsi="宋体" w:eastAsia="宋体"/>
                <w:sz w:val="18"/>
                <w:szCs w:val="18"/>
              </w:rPr>
              <w:t>物资基本信息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vAlign w:val="center"/>
          </w:tcPr>
          <w:p>
            <w:pPr>
              <w:jc w:val="center"/>
              <w:rPr>
                <w:rFonts w:ascii="宋体" w:hAnsi="宋体" w:eastAsia="宋体"/>
                <w:sz w:val="18"/>
                <w:szCs w:val="18"/>
              </w:rPr>
            </w:pPr>
            <w:r>
              <w:rPr>
                <w:rFonts w:ascii="宋体" w:hAnsi="宋体" w:eastAsia="宋体"/>
                <w:sz w:val="18"/>
                <w:szCs w:val="18"/>
              </w:rPr>
              <w:t>6</w:t>
            </w:r>
          </w:p>
        </w:tc>
        <w:tc>
          <w:tcPr>
            <w:tcW w:w="1837" w:type="dxa"/>
            <w:vMerge w:val="restart"/>
            <w:vAlign w:val="center"/>
          </w:tcPr>
          <w:p>
            <w:pPr>
              <w:jc w:val="center"/>
              <w:rPr>
                <w:rFonts w:ascii="宋体" w:hAnsi="宋体" w:eastAsia="宋体"/>
                <w:sz w:val="18"/>
                <w:szCs w:val="18"/>
              </w:rPr>
            </w:pPr>
            <w:r>
              <w:rPr>
                <w:rFonts w:hint="eastAsia" w:ascii="宋体" w:hAnsi="宋体" w:eastAsia="宋体"/>
                <w:sz w:val="18"/>
                <w:szCs w:val="18"/>
              </w:rPr>
              <w:t>库存信息</w:t>
            </w:r>
          </w:p>
          <w:p>
            <w:pPr>
              <w:jc w:val="center"/>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13</w:t>
            </w:r>
            <w:r>
              <w:rPr>
                <w:rFonts w:hint="eastAsia" w:ascii="宋体" w:hAnsi="宋体" w:eastAsia="宋体"/>
                <w:sz w:val="18"/>
                <w:szCs w:val="18"/>
              </w:rPr>
              <w:t>)</w:t>
            </w:r>
          </w:p>
        </w:tc>
        <w:tc>
          <w:tcPr>
            <w:tcW w:w="1919" w:type="dxa"/>
            <w:vAlign w:val="center"/>
          </w:tcPr>
          <w:p>
            <w:pPr>
              <w:jc w:val="center"/>
              <w:rPr>
                <w:rFonts w:ascii="宋体" w:hAnsi="宋体" w:eastAsia="宋体"/>
                <w:sz w:val="18"/>
                <w:szCs w:val="18"/>
              </w:rPr>
            </w:pPr>
            <w:r>
              <w:rPr>
                <w:rFonts w:ascii="宋体" w:hAnsi="宋体" w:eastAsia="宋体"/>
                <w:sz w:val="18"/>
                <w:szCs w:val="18"/>
              </w:rPr>
              <w:t>1301</w:t>
            </w:r>
          </w:p>
        </w:tc>
        <w:tc>
          <w:tcPr>
            <w:tcW w:w="2693" w:type="dxa"/>
            <w:vAlign w:val="center"/>
          </w:tcPr>
          <w:p>
            <w:pPr>
              <w:jc w:val="center"/>
              <w:rPr>
                <w:rFonts w:ascii="宋体" w:hAnsi="宋体" w:eastAsia="宋体"/>
                <w:sz w:val="18"/>
                <w:szCs w:val="18"/>
              </w:rPr>
            </w:pPr>
            <w:r>
              <w:rPr>
                <w:rFonts w:hint="eastAsia" w:ascii="宋体" w:hAnsi="宋体" w:eastAsia="宋体"/>
                <w:sz w:val="18"/>
                <w:szCs w:val="18"/>
              </w:rPr>
              <w:t>物资库存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vAlign w:val="center"/>
          </w:tcPr>
          <w:p>
            <w:pPr>
              <w:jc w:val="center"/>
              <w:rPr>
                <w:rFonts w:ascii="宋体" w:hAnsi="宋体" w:eastAsia="宋体"/>
                <w:sz w:val="18"/>
                <w:szCs w:val="18"/>
              </w:rPr>
            </w:pPr>
            <w:r>
              <w:rPr>
                <w:rFonts w:ascii="宋体" w:hAnsi="宋体" w:eastAsia="宋体"/>
                <w:sz w:val="18"/>
                <w:szCs w:val="18"/>
              </w:rPr>
              <w:t>7</w:t>
            </w:r>
          </w:p>
        </w:tc>
        <w:tc>
          <w:tcPr>
            <w:tcW w:w="1837" w:type="dxa"/>
            <w:vMerge w:val="continue"/>
            <w:vAlign w:val="center"/>
          </w:tcPr>
          <w:p>
            <w:pPr>
              <w:jc w:val="center"/>
              <w:rPr>
                <w:rFonts w:ascii="宋体" w:hAnsi="宋体" w:eastAsia="宋体"/>
                <w:sz w:val="18"/>
                <w:szCs w:val="18"/>
              </w:rPr>
            </w:pPr>
          </w:p>
        </w:tc>
        <w:tc>
          <w:tcPr>
            <w:tcW w:w="1919" w:type="dxa"/>
            <w:vAlign w:val="center"/>
          </w:tcPr>
          <w:p>
            <w:pPr>
              <w:jc w:val="center"/>
              <w:rPr>
                <w:rFonts w:ascii="宋体" w:hAnsi="宋体" w:eastAsia="宋体"/>
                <w:sz w:val="18"/>
                <w:szCs w:val="18"/>
              </w:rPr>
            </w:pPr>
            <w:r>
              <w:rPr>
                <w:rFonts w:ascii="宋体" w:hAnsi="宋体" w:eastAsia="宋体"/>
                <w:sz w:val="18"/>
                <w:szCs w:val="18"/>
              </w:rPr>
              <w:t>1302</w:t>
            </w:r>
          </w:p>
        </w:tc>
        <w:tc>
          <w:tcPr>
            <w:tcW w:w="2693" w:type="dxa"/>
            <w:vAlign w:val="center"/>
          </w:tcPr>
          <w:p>
            <w:pPr>
              <w:jc w:val="center"/>
              <w:rPr>
                <w:rFonts w:ascii="宋体" w:hAnsi="宋体" w:eastAsia="宋体"/>
                <w:sz w:val="18"/>
                <w:szCs w:val="18"/>
              </w:rPr>
            </w:pPr>
            <w:r>
              <w:rPr>
                <w:rFonts w:ascii="宋体" w:hAnsi="宋体" w:eastAsia="宋体"/>
                <w:sz w:val="18"/>
                <w:szCs w:val="18"/>
              </w:rPr>
              <w:t>物资库存临期配置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vAlign w:val="center"/>
          </w:tcPr>
          <w:p>
            <w:pPr>
              <w:jc w:val="center"/>
              <w:rPr>
                <w:rFonts w:ascii="宋体" w:hAnsi="宋体" w:eastAsia="宋体"/>
                <w:sz w:val="18"/>
                <w:szCs w:val="18"/>
              </w:rPr>
            </w:pPr>
            <w:r>
              <w:rPr>
                <w:rFonts w:ascii="宋体" w:hAnsi="宋体" w:eastAsia="宋体"/>
                <w:sz w:val="18"/>
                <w:szCs w:val="18"/>
              </w:rPr>
              <w:t>8</w:t>
            </w:r>
          </w:p>
        </w:tc>
        <w:tc>
          <w:tcPr>
            <w:tcW w:w="1837" w:type="dxa"/>
            <w:vMerge w:val="continue"/>
            <w:vAlign w:val="center"/>
          </w:tcPr>
          <w:p>
            <w:pPr>
              <w:jc w:val="center"/>
              <w:rPr>
                <w:rFonts w:ascii="宋体" w:hAnsi="宋体" w:eastAsia="宋体"/>
                <w:sz w:val="18"/>
                <w:szCs w:val="18"/>
              </w:rPr>
            </w:pPr>
          </w:p>
        </w:tc>
        <w:tc>
          <w:tcPr>
            <w:tcW w:w="1919" w:type="dxa"/>
            <w:vAlign w:val="center"/>
          </w:tcPr>
          <w:p>
            <w:pPr>
              <w:jc w:val="center"/>
              <w:rPr>
                <w:rFonts w:ascii="宋体" w:hAnsi="宋体" w:eastAsia="宋体"/>
                <w:sz w:val="18"/>
                <w:szCs w:val="18"/>
              </w:rPr>
            </w:pPr>
            <w:r>
              <w:rPr>
                <w:rFonts w:ascii="宋体" w:hAnsi="宋体" w:eastAsia="宋体"/>
                <w:sz w:val="18"/>
                <w:szCs w:val="18"/>
              </w:rPr>
              <w:t>1303</w:t>
            </w:r>
          </w:p>
        </w:tc>
        <w:tc>
          <w:tcPr>
            <w:tcW w:w="2693" w:type="dxa"/>
            <w:vAlign w:val="center"/>
          </w:tcPr>
          <w:p>
            <w:pPr>
              <w:jc w:val="center"/>
              <w:rPr>
                <w:rFonts w:ascii="宋体" w:hAnsi="宋体" w:eastAsia="宋体"/>
                <w:sz w:val="18"/>
                <w:szCs w:val="18"/>
              </w:rPr>
            </w:pPr>
            <w:r>
              <w:rPr>
                <w:rFonts w:ascii="宋体" w:hAnsi="宋体" w:eastAsia="宋体"/>
                <w:sz w:val="18"/>
                <w:szCs w:val="18"/>
              </w:rPr>
              <w:t>物资库存盘点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vAlign w:val="center"/>
          </w:tcPr>
          <w:p>
            <w:pPr>
              <w:jc w:val="center"/>
              <w:rPr>
                <w:rFonts w:ascii="宋体" w:hAnsi="宋体" w:eastAsia="宋体"/>
                <w:sz w:val="18"/>
                <w:szCs w:val="18"/>
              </w:rPr>
            </w:pPr>
            <w:r>
              <w:rPr>
                <w:rFonts w:ascii="宋体" w:hAnsi="宋体" w:eastAsia="宋体"/>
                <w:sz w:val="18"/>
                <w:szCs w:val="18"/>
              </w:rPr>
              <w:t>9</w:t>
            </w:r>
          </w:p>
        </w:tc>
        <w:tc>
          <w:tcPr>
            <w:tcW w:w="1837" w:type="dxa"/>
            <w:vMerge w:val="continue"/>
            <w:vAlign w:val="center"/>
          </w:tcPr>
          <w:p>
            <w:pPr>
              <w:jc w:val="center"/>
              <w:rPr>
                <w:rFonts w:ascii="宋体" w:hAnsi="宋体" w:eastAsia="宋体"/>
                <w:sz w:val="18"/>
                <w:szCs w:val="18"/>
              </w:rPr>
            </w:pPr>
          </w:p>
        </w:tc>
        <w:tc>
          <w:tcPr>
            <w:tcW w:w="1919" w:type="dxa"/>
            <w:vAlign w:val="center"/>
          </w:tcPr>
          <w:p>
            <w:pPr>
              <w:jc w:val="center"/>
              <w:rPr>
                <w:rFonts w:ascii="宋体" w:hAnsi="宋体" w:eastAsia="宋体"/>
                <w:sz w:val="18"/>
                <w:szCs w:val="18"/>
              </w:rPr>
            </w:pPr>
            <w:r>
              <w:rPr>
                <w:rFonts w:ascii="宋体" w:hAnsi="宋体" w:eastAsia="宋体"/>
                <w:sz w:val="18"/>
                <w:szCs w:val="18"/>
              </w:rPr>
              <w:t>1304</w:t>
            </w:r>
          </w:p>
        </w:tc>
        <w:tc>
          <w:tcPr>
            <w:tcW w:w="2693" w:type="dxa"/>
            <w:vAlign w:val="center"/>
          </w:tcPr>
          <w:p>
            <w:pPr>
              <w:jc w:val="center"/>
              <w:rPr>
                <w:rFonts w:ascii="宋体" w:hAnsi="宋体" w:eastAsia="宋体"/>
                <w:sz w:val="18"/>
                <w:szCs w:val="18"/>
              </w:rPr>
            </w:pPr>
            <w:r>
              <w:rPr>
                <w:rFonts w:ascii="宋体" w:hAnsi="宋体" w:eastAsia="宋体"/>
                <w:sz w:val="18"/>
                <w:szCs w:val="18"/>
              </w:rPr>
              <w:t>物资库存流水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0</w:t>
            </w:r>
          </w:p>
        </w:tc>
        <w:tc>
          <w:tcPr>
            <w:tcW w:w="1837" w:type="dxa"/>
            <w:vMerge w:val="continue"/>
            <w:vAlign w:val="center"/>
          </w:tcPr>
          <w:p>
            <w:pPr>
              <w:jc w:val="center"/>
              <w:rPr>
                <w:rFonts w:ascii="宋体" w:hAnsi="宋体" w:eastAsia="宋体"/>
                <w:sz w:val="18"/>
                <w:szCs w:val="18"/>
              </w:rPr>
            </w:pPr>
          </w:p>
        </w:tc>
        <w:tc>
          <w:tcPr>
            <w:tcW w:w="1919" w:type="dxa"/>
            <w:vAlign w:val="center"/>
          </w:tcPr>
          <w:p>
            <w:pPr>
              <w:jc w:val="center"/>
              <w:rPr>
                <w:rFonts w:ascii="宋体" w:hAnsi="宋体" w:eastAsia="宋体"/>
                <w:sz w:val="18"/>
                <w:szCs w:val="18"/>
              </w:rPr>
            </w:pPr>
            <w:r>
              <w:rPr>
                <w:rFonts w:ascii="宋体" w:hAnsi="宋体" w:eastAsia="宋体"/>
                <w:sz w:val="18"/>
                <w:szCs w:val="18"/>
              </w:rPr>
              <w:t>1305</w:t>
            </w:r>
          </w:p>
        </w:tc>
        <w:tc>
          <w:tcPr>
            <w:tcW w:w="2693" w:type="dxa"/>
            <w:vAlign w:val="center"/>
          </w:tcPr>
          <w:p>
            <w:pPr>
              <w:jc w:val="center"/>
              <w:rPr>
                <w:rFonts w:ascii="宋体" w:hAnsi="宋体" w:eastAsia="宋体"/>
                <w:sz w:val="18"/>
                <w:szCs w:val="18"/>
              </w:rPr>
            </w:pPr>
            <w:r>
              <w:rPr>
                <w:rFonts w:ascii="宋体" w:hAnsi="宋体" w:eastAsia="宋体"/>
                <w:sz w:val="18"/>
                <w:szCs w:val="18"/>
              </w:rPr>
              <w:t>库存费用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1837" w:type="dxa"/>
            <w:vMerge w:val="restart"/>
            <w:vAlign w:val="center"/>
          </w:tcPr>
          <w:p>
            <w:pPr>
              <w:jc w:val="center"/>
              <w:rPr>
                <w:rFonts w:ascii="宋体" w:hAnsi="宋体" w:eastAsia="宋体"/>
                <w:sz w:val="18"/>
                <w:szCs w:val="18"/>
              </w:rPr>
            </w:pPr>
            <w:r>
              <w:rPr>
                <w:rFonts w:hint="eastAsia" w:ascii="宋体" w:hAnsi="宋体" w:eastAsia="宋体"/>
                <w:sz w:val="18"/>
                <w:szCs w:val="18"/>
              </w:rPr>
              <w:t>供应企业信息</w:t>
            </w:r>
          </w:p>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w:t>
            </w:r>
            <w:r>
              <w:rPr>
                <w:rFonts w:hint="eastAsia" w:ascii="宋体" w:hAnsi="宋体" w:eastAsia="宋体"/>
                <w:sz w:val="18"/>
                <w:szCs w:val="18"/>
              </w:rPr>
              <w:t>)</w:t>
            </w:r>
          </w:p>
        </w:tc>
        <w:tc>
          <w:tcPr>
            <w:tcW w:w="1919" w:type="dxa"/>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401</w:t>
            </w:r>
          </w:p>
        </w:tc>
        <w:tc>
          <w:tcPr>
            <w:tcW w:w="2693" w:type="dxa"/>
            <w:vAlign w:val="center"/>
          </w:tcPr>
          <w:p>
            <w:pPr>
              <w:jc w:val="center"/>
              <w:rPr>
                <w:rFonts w:ascii="宋体" w:hAnsi="宋体" w:eastAsia="宋体"/>
                <w:sz w:val="18"/>
                <w:szCs w:val="18"/>
              </w:rPr>
            </w:pPr>
            <w:r>
              <w:rPr>
                <w:rFonts w:hint="eastAsia" w:ascii="宋体" w:hAnsi="宋体" w:eastAsia="宋体"/>
                <w:sz w:val="18"/>
                <w:szCs w:val="18"/>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Align w:val="center"/>
          </w:tcPr>
          <w:p>
            <w:pPr>
              <w:jc w:val="center"/>
              <w:rPr>
                <w:rFonts w:ascii="宋体" w:hAnsi="宋体" w:eastAsia="宋体"/>
                <w:sz w:val="18"/>
                <w:szCs w:val="18"/>
              </w:rPr>
            </w:pPr>
            <w:r>
              <w:rPr>
                <w:rFonts w:ascii="宋体" w:hAnsi="宋体" w:eastAsia="宋体"/>
                <w:sz w:val="18"/>
                <w:szCs w:val="18"/>
              </w:rPr>
              <w:t>12</w:t>
            </w:r>
          </w:p>
        </w:tc>
        <w:tc>
          <w:tcPr>
            <w:tcW w:w="1837" w:type="dxa"/>
            <w:vMerge w:val="continue"/>
            <w:vAlign w:val="center"/>
          </w:tcPr>
          <w:p>
            <w:pPr>
              <w:jc w:val="center"/>
              <w:rPr>
                <w:rFonts w:ascii="宋体" w:hAnsi="宋体" w:eastAsia="宋体"/>
                <w:sz w:val="18"/>
                <w:szCs w:val="18"/>
              </w:rPr>
            </w:pPr>
          </w:p>
        </w:tc>
        <w:tc>
          <w:tcPr>
            <w:tcW w:w="1919" w:type="dxa"/>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402</w:t>
            </w:r>
          </w:p>
        </w:tc>
        <w:tc>
          <w:tcPr>
            <w:tcW w:w="2693" w:type="dxa"/>
            <w:vAlign w:val="center"/>
          </w:tcPr>
          <w:p>
            <w:pPr>
              <w:jc w:val="center"/>
              <w:rPr>
                <w:rFonts w:ascii="宋体" w:hAnsi="宋体" w:eastAsia="宋体"/>
                <w:sz w:val="18"/>
                <w:szCs w:val="18"/>
              </w:rPr>
            </w:pPr>
            <w:r>
              <w:rPr>
                <w:rFonts w:hint="eastAsia" w:ascii="宋体" w:hAnsi="宋体" w:eastAsia="宋体"/>
                <w:sz w:val="18"/>
                <w:szCs w:val="18"/>
              </w:rPr>
              <w:t>企业产能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vAlign w:val="center"/>
          </w:tcPr>
          <w:p>
            <w:pPr>
              <w:jc w:val="center"/>
              <w:rPr>
                <w:rFonts w:ascii="宋体" w:hAnsi="宋体" w:eastAsia="宋体"/>
                <w:sz w:val="18"/>
                <w:szCs w:val="18"/>
              </w:rPr>
            </w:pPr>
            <w:bookmarkStart w:id="35" w:name="_Toc784143036_WPSOffice_Level3"/>
            <w:r>
              <w:rPr>
                <w:rFonts w:hint="eastAsia" w:ascii="宋体" w:hAnsi="宋体" w:eastAsia="宋体"/>
                <w:sz w:val="18"/>
                <w:szCs w:val="18"/>
              </w:rPr>
              <w:t>13</w:t>
            </w:r>
          </w:p>
        </w:tc>
        <w:tc>
          <w:tcPr>
            <w:tcW w:w="1837" w:type="dxa"/>
            <w:vMerge w:val="restart"/>
            <w:vAlign w:val="center"/>
          </w:tcPr>
          <w:p>
            <w:pPr>
              <w:jc w:val="center"/>
              <w:rPr>
                <w:rFonts w:ascii="宋体" w:hAnsi="宋体" w:eastAsia="宋体"/>
                <w:sz w:val="18"/>
                <w:szCs w:val="18"/>
              </w:rPr>
            </w:pPr>
            <w:r>
              <w:rPr>
                <w:rFonts w:hint="eastAsia" w:ascii="宋体" w:hAnsi="宋体" w:eastAsia="宋体"/>
                <w:sz w:val="18"/>
                <w:szCs w:val="18"/>
              </w:rPr>
              <w:t>库区作业信息</w:t>
            </w:r>
          </w:p>
          <w:p>
            <w:pPr>
              <w:jc w:val="center"/>
              <w:rPr>
                <w:rFonts w:ascii="宋体" w:hAnsi="宋体" w:eastAsia="宋体"/>
              </w:rPr>
            </w:pPr>
            <w:r>
              <w:rPr>
                <w:rFonts w:hint="eastAsia" w:ascii="宋体" w:hAnsi="宋体" w:eastAsia="宋体"/>
                <w:sz w:val="18"/>
                <w:szCs w:val="18"/>
              </w:rPr>
              <w:t>（15）</w:t>
            </w:r>
          </w:p>
        </w:tc>
        <w:tc>
          <w:tcPr>
            <w:tcW w:w="1919" w:type="dxa"/>
            <w:vAlign w:val="center"/>
          </w:tcPr>
          <w:p>
            <w:pPr>
              <w:jc w:val="center"/>
              <w:rPr>
                <w:rFonts w:ascii="宋体" w:hAnsi="宋体" w:eastAsia="宋体"/>
                <w:sz w:val="18"/>
                <w:szCs w:val="18"/>
              </w:rPr>
            </w:pPr>
            <w:r>
              <w:rPr>
                <w:rFonts w:hint="eastAsia" w:ascii="宋体" w:hAnsi="宋体" w:eastAsia="宋体"/>
                <w:sz w:val="18"/>
                <w:szCs w:val="18"/>
              </w:rPr>
              <w:t>1501</w:t>
            </w:r>
          </w:p>
        </w:tc>
        <w:tc>
          <w:tcPr>
            <w:tcW w:w="2693" w:type="dxa"/>
            <w:vAlign w:val="center"/>
          </w:tcPr>
          <w:p>
            <w:pPr>
              <w:jc w:val="center"/>
              <w:rPr>
                <w:rFonts w:ascii="宋体" w:hAnsi="宋体" w:eastAsia="宋体"/>
                <w:sz w:val="18"/>
                <w:szCs w:val="18"/>
              </w:rPr>
            </w:pPr>
            <w:r>
              <w:rPr>
                <w:rFonts w:hint="eastAsia" w:ascii="宋体" w:hAnsi="宋体" w:eastAsia="宋体"/>
                <w:sz w:val="18"/>
                <w:szCs w:val="18"/>
              </w:rPr>
              <w:t>入库信息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vAlign w:val="center"/>
          </w:tcPr>
          <w:p>
            <w:pPr>
              <w:jc w:val="center"/>
              <w:rPr>
                <w:rFonts w:ascii="宋体" w:hAnsi="宋体" w:eastAsia="宋体"/>
                <w:sz w:val="18"/>
                <w:szCs w:val="18"/>
              </w:rPr>
            </w:pPr>
            <w:r>
              <w:rPr>
                <w:rFonts w:hint="eastAsia" w:ascii="宋体" w:hAnsi="宋体" w:eastAsia="宋体"/>
                <w:sz w:val="18"/>
                <w:szCs w:val="18"/>
              </w:rPr>
              <w:t>14</w:t>
            </w:r>
          </w:p>
        </w:tc>
        <w:tc>
          <w:tcPr>
            <w:tcW w:w="1837" w:type="dxa"/>
            <w:vMerge w:val="continue"/>
          </w:tcPr>
          <w:p>
            <w:pPr>
              <w:jc w:val="left"/>
              <w:rPr>
                <w:rFonts w:ascii="宋体" w:hAnsi="宋体" w:eastAsia="宋体"/>
                <w:sz w:val="18"/>
                <w:szCs w:val="18"/>
              </w:rPr>
            </w:pPr>
          </w:p>
        </w:tc>
        <w:tc>
          <w:tcPr>
            <w:tcW w:w="1919" w:type="dxa"/>
            <w:vAlign w:val="center"/>
          </w:tcPr>
          <w:p>
            <w:pPr>
              <w:jc w:val="center"/>
              <w:rPr>
                <w:rFonts w:ascii="宋体" w:hAnsi="宋体" w:eastAsia="宋体"/>
                <w:sz w:val="18"/>
                <w:szCs w:val="18"/>
              </w:rPr>
            </w:pPr>
            <w:r>
              <w:rPr>
                <w:rFonts w:hint="eastAsia" w:ascii="宋体" w:hAnsi="宋体" w:eastAsia="宋体"/>
                <w:sz w:val="18"/>
                <w:szCs w:val="18"/>
              </w:rPr>
              <w:t>1502</w:t>
            </w:r>
          </w:p>
        </w:tc>
        <w:tc>
          <w:tcPr>
            <w:tcW w:w="2693" w:type="dxa"/>
            <w:vAlign w:val="center"/>
          </w:tcPr>
          <w:p>
            <w:pPr>
              <w:jc w:val="center"/>
              <w:rPr>
                <w:rFonts w:ascii="宋体" w:hAnsi="宋体" w:eastAsia="宋体"/>
                <w:sz w:val="18"/>
                <w:szCs w:val="18"/>
              </w:rPr>
            </w:pPr>
            <w:r>
              <w:rPr>
                <w:rFonts w:hint="eastAsia" w:ascii="宋体" w:hAnsi="宋体" w:eastAsia="宋体"/>
                <w:sz w:val="18"/>
                <w:szCs w:val="18"/>
              </w:rPr>
              <w:t>出库信息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vAlign w:val="center"/>
          </w:tcPr>
          <w:p>
            <w:pPr>
              <w:jc w:val="center"/>
              <w:rPr>
                <w:rFonts w:ascii="宋体" w:hAnsi="宋体" w:eastAsia="宋体"/>
                <w:sz w:val="18"/>
                <w:szCs w:val="18"/>
              </w:rPr>
            </w:pPr>
            <w:r>
              <w:rPr>
                <w:rFonts w:hint="eastAsia" w:ascii="宋体" w:hAnsi="宋体" w:eastAsia="宋体"/>
                <w:sz w:val="18"/>
                <w:szCs w:val="18"/>
              </w:rPr>
              <w:t>15</w:t>
            </w:r>
          </w:p>
        </w:tc>
        <w:tc>
          <w:tcPr>
            <w:tcW w:w="1837" w:type="dxa"/>
            <w:vMerge w:val="continue"/>
          </w:tcPr>
          <w:p>
            <w:pPr>
              <w:jc w:val="left"/>
              <w:rPr>
                <w:rFonts w:ascii="宋体" w:hAnsi="宋体" w:eastAsia="宋体"/>
                <w:sz w:val="18"/>
                <w:szCs w:val="18"/>
              </w:rPr>
            </w:pPr>
          </w:p>
        </w:tc>
        <w:tc>
          <w:tcPr>
            <w:tcW w:w="1919" w:type="dxa"/>
            <w:vAlign w:val="center"/>
          </w:tcPr>
          <w:p>
            <w:pPr>
              <w:jc w:val="center"/>
              <w:rPr>
                <w:rFonts w:ascii="宋体" w:hAnsi="宋体" w:eastAsia="宋体"/>
                <w:sz w:val="18"/>
                <w:szCs w:val="18"/>
              </w:rPr>
            </w:pPr>
            <w:r>
              <w:rPr>
                <w:rFonts w:hint="eastAsia" w:ascii="宋体" w:hAnsi="宋体" w:eastAsia="宋体"/>
                <w:sz w:val="18"/>
                <w:szCs w:val="18"/>
              </w:rPr>
              <w:t>1503</w:t>
            </w:r>
          </w:p>
        </w:tc>
        <w:tc>
          <w:tcPr>
            <w:tcW w:w="2693" w:type="dxa"/>
            <w:vAlign w:val="center"/>
          </w:tcPr>
          <w:p>
            <w:pPr>
              <w:jc w:val="center"/>
              <w:rPr>
                <w:rFonts w:ascii="宋体" w:hAnsi="宋体" w:eastAsia="宋体"/>
                <w:sz w:val="18"/>
                <w:szCs w:val="18"/>
              </w:rPr>
            </w:pPr>
            <w:r>
              <w:rPr>
                <w:rFonts w:hint="eastAsia" w:ascii="宋体" w:hAnsi="宋体" w:eastAsia="宋体"/>
                <w:sz w:val="18"/>
                <w:szCs w:val="18"/>
              </w:rPr>
              <w:t>回收信息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vAlign w:val="center"/>
          </w:tcPr>
          <w:p>
            <w:pPr>
              <w:jc w:val="center"/>
              <w:rPr>
                <w:rFonts w:ascii="宋体" w:hAnsi="宋体" w:eastAsia="宋体"/>
                <w:sz w:val="18"/>
                <w:szCs w:val="18"/>
              </w:rPr>
            </w:pPr>
            <w:r>
              <w:rPr>
                <w:rFonts w:hint="eastAsia" w:ascii="宋体" w:hAnsi="宋体" w:eastAsia="宋体"/>
                <w:sz w:val="18"/>
                <w:szCs w:val="18"/>
              </w:rPr>
              <w:t>16</w:t>
            </w:r>
          </w:p>
        </w:tc>
        <w:tc>
          <w:tcPr>
            <w:tcW w:w="1837" w:type="dxa"/>
            <w:vMerge w:val="continue"/>
          </w:tcPr>
          <w:p>
            <w:pPr>
              <w:jc w:val="left"/>
              <w:rPr>
                <w:rFonts w:ascii="宋体" w:hAnsi="宋体" w:eastAsia="宋体"/>
                <w:sz w:val="18"/>
                <w:szCs w:val="18"/>
              </w:rPr>
            </w:pPr>
          </w:p>
        </w:tc>
        <w:tc>
          <w:tcPr>
            <w:tcW w:w="1919" w:type="dxa"/>
            <w:vAlign w:val="center"/>
          </w:tcPr>
          <w:p>
            <w:pPr>
              <w:jc w:val="center"/>
              <w:rPr>
                <w:rFonts w:ascii="宋体" w:hAnsi="宋体" w:eastAsia="宋体"/>
                <w:sz w:val="18"/>
                <w:szCs w:val="18"/>
              </w:rPr>
            </w:pPr>
            <w:r>
              <w:rPr>
                <w:rFonts w:hint="eastAsia" w:ascii="宋体" w:hAnsi="宋体" w:eastAsia="宋体"/>
                <w:sz w:val="18"/>
                <w:szCs w:val="18"/>
              </w:rPr>
              <w:t>1504</w:t>
            </w:r>
          </w:p>
        </w:tc>
        <w:tc>
          <w:tcPr>
            <w:tcW w:w="2693" w:type="dxa"/>
            <w:vAlign w:val="center"/>
          </w:tcPr>
          <w:p>
            <w:pPr>
              <w:jc w:val="center"/>
              <w:rPr>
                <w:rFonts w:ascii="宋体" w:hAnsi="宋体" w:eastAsia="宋体"/>
                <w:sz w:val="18"/>
                <w:szCs w:val="18"/>
              </w:rPr>
            </w:pPr>
            <w:r>
              <w:rPr>
                <w:rFonts w:hint="eastAsia" w:ascii="宋体" w:hAnsi="宋体" w:eastAsia="宋体"/>
                <w:sz w:val="18"/>
                <w:szCs w:val="18"/>
              </w:rPr>
              <w:t>报废信息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vAlign w:val="center"/>
          </w:tcPr>
          <w:p>
            <w:pPr>
              <w:jc w:val="center"/>
              <w:rPr>
                <w:rFonts w:ascii="宋体" w:hAnsi="宋体" w:eastAsia="宋体"/>
                <w:sz w:val="18"/>
                <w:szCs w:val="18"/>
              </w:rPr>
            </w:pPr>
            <w:r>
              <w:rPr>
                <w:rFonts w:hint="eastAsia" w:ascii="宋体" w:hAnsi="宋体" w:eastAsia="宋体"/>
                <w:sz w:val="18"/>
                <w:szCs w:val="18"/>
              </w:rPr>
              <w:t>17</w:t>
            </w:r>
          </w:p>
        </w:tc>
        <w:tc>
          <w:tcPr>
            <w:tcW w:w="1837" w:type="dxa"/>
            <w:vMerge w:val="continue"/>
          </w:tcPr>
          <w:p>
            <w:pPr>
              <w:jc w:val="left"/>
              <w:rPr>
                <w:rFonts w:ascii="宋体" w:hAnsi="宋体" w:eastAsia="宋体"/>
                <w:sz w:val="18"/>
                <w:szCs w:val="18"/>
              </w:rPr>
            </w:pPr>
          </w:p>
        </w:tc>
        <w:tc>
          <w:tcPr>
            <w:tcW w:w="1919" w:type="dxa"/>
            <w:vAlign w:val="center"/>
          </w:tcPr>
          <w:p>
            <w:pPr>
              <w:jc w:val="center"/>
              <w:rPr>
                <w:rFonts w:ascii="宋体" w:hAnsi="宋体" w:eastAsia="宋体"/>
                <w:sz w:val="18"/>
                <w:szCs w:val="18"/>
              </w:rPr>
            </w:pPr>
            <w:r>
              <w:rPr>
                <w:rFonts w:hint="eastAsia" w:ascii="宋体" w:hAnsi="宋体" w:eastAsia="宋体"/>
                <w:sz w:val="18"/>
                <w:szCs w:val="18"/>
              </w:rPr>
              <w:t>1505</w:t>
            </w:r>
          </w:p>
        </w:tc>
        <w:tc>
          <w:tcPr>
            <w:tcW w:w="2693" w:type="dxa"/>
            <w:vAlign w:val="center"/>
          </w:tcPr>
          <w:p>
            <w:pPr>
              <w:jc w:val="center"/>
              <w:rPr>
                <w:rFonts w:ascii="宋体" w:hAnsi="宋体" w:eastAsia="宋体"/>
                <w:sz w:val="18"/>
                <w:szCs w:val="18"/>
              </w:rPr>
            </w:pPr>
            <w:r>
              <w:rPr>
                <w:rFonts w:hint="eastAsia" w:ascii="宋体" w:hAnsi="宋体" w:eastAsia="宋体"/>
                <w:sz w:val="18"/>
                <w:szCs w:val="18"/>
              </w:rPr>
              <w:t>保养信息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3" w:type="dxa"/>
            <w:vAlign w:val="center"/>
          </w:tcPr>
          <w:p>
            <w:pPr>
              <w:jc w:val="center"/>
              <w:rPr>
                <w:rFonts w:ascii="宋体" w:hAnsi="宋体" w:eastAsia="宋体"/>
                <w:sz w:val="18"/>
                <w:szCs w:val="18"/>
              </w:rPr>
            </w:pPr>
            <w:r>
              <w:rPr>
                <w:rFonts w:hint="eastAsia" w:ascii="宋体" w:hAnsi="宋体" w:eastAsia="宋体"/>
                <w:sz w:val="18"/>
                <w:szCs w:val="18"/>
              </w:rPr>
              <w:t>18</w:t>
            </w:r>
          </w:p>
        </w:tc>
        <w:tc>
          <w:tcPr>
            <w:tcW w:w="1837" w:type="dxa"/>
            <w:vMerge w:val="continue"/>
          </w:tcPr>
          <w:p>
            <w:pPr>
              <w:jc w:val="left"/>
              <w:rPr>
                <w:rFonts w:ascii="宋体" w:hAnsi="宋体" w:eastAsia="宋体"/>
                <w:sz w:val="18"/>
                <w:szCs w:val="18"/>
              </w:rPr>
            </w:pPr>
          </w:p>
        </w:tc>
        <w:tc>
          <w:tcPr>
            <w:tcW w:w="1919" w:type="dxa"/>
            <w:vAlign w:val="center"/>
          </w:tcPr>
          <w:p>
            <w:pPr>
              <w:jc w:val="center"/>
              <w:rPr>
                <w:rFonts w:ascii="宋体" w:hAnsi="宋体" w:eastAsia="宋体"/>
                <w:sz w:val="18"/>
                <w:szCs w:val="18"/>
              </w:rPr>
            </w:pPr>
            <w:r>
              <w:rPr>
                <w:rFonts w:ascii="宋体" w:hAnsi="宋体" w:eastAsia="宋体"/>
                <w:sz w:val="18"/>
                <w:szCs w:val="18"/>
              </w:rPr>
              <w:t>1506</w:t>
            </w:r>
          </w:p>
        </w:tc>
        <w:tc>
          <w:tcPr>
            <w:tcW w:w="2693" w:type="dxa"/>
            <w:vAlign w:val="center"/>
          </w:tcPr>
          <w:p>
            <w:pPr>
              <w:jc w:val="center"/>
              <w:rPr>
                <w:rFonts w:ascii="宋体" w:hAnsi="宋体" w:eastAsia="宋体"/>
                <w:sz w:val="18"/>
                <w:szCs w:val="18"/>
              </w:rPr>
            </w:pPr>
            <w:r>
              <w:rPr>
                <w:rFonts w:hint="eastAsia" w:ascii="宋体" w:hAnsi="宋体" w:eastAsia="宋体"/>
                <w:sz w:val="18"/>
                <w:szCs w:val="18"/>
              </w:rPr>
              <w:t>巡检信息</w:t>
            </w:r>
          </w:p>
        </w:tc>
      </w:tr>
    </w:tbl>
    <w:p>
      <w:pPr>
        <w:pStyle w:val="422"/>
        <w:spacing w:before="156" w:after="156"/>
      </w:pPr>
      <w:r>
        <w:rPr>
          <w:rFonts w:hint="eastAsia"/>
        </w:rPr>
        <w:t>6</w:t>
      </w:r>
      <w:r>
        <w:t xml:space="preserve">.3.1  </w:t>
      </w:r>
      <w:r>
        <w:rPr>
          <w:rFonts w:hint="eastAsia"/>
        </w:rPr>
        <w:t>基础信息</w:t>
      </w:r>
      <w:bookmarkEnd w:id="35"/>
    </w:p>
    <w:p>
      <w:pPr>
        <w:pStyle w:val="125"/>
        <w:tabs>
          <w:tab w:val="center" w:pos="4201"/>
          <w:tab w:val="right" w:leader="dot" w:pos="9298"/>
        </w:tabs>
        <w:ind w:firstLine="420"/>
        <w:rPr>
          <w:rFonts w:hAnsiTheme="minorHAnsi" w:eastAsiaTheme="minorEastAsia" w:cstheme="minorBidi"/>
          <w:kern w:val="2"/>
          <w:szCs w:val="21"/>
        </w:rPr>
      </w:pPr>
      <w:r>
        <w:rPr>
          <w:rFonts w:hint="eastAsia" w:hAnsiTheme="minorHAnsi" w:eastAsiaTheme="minorEastAsia" w:cstheme="minorBidi"/>
          <w:kern w:val="2"/>
          <w:szCs w:val="21"/>
        </w:rPr>
        <w:t>包括组织机构基本信息(1</w:t>
      </w:r>
      <w:r>
        <w:rPr>
          <w:rFonts w:hAnsiTheme="minorHAnsi" w:eastAsiaTheme="minorEastAsia" w:cstheme="minorBidi"/>
          <w:kern w:val="2"/>
          <w:szCs w:val="21"/>
        </w:rPr>
        <w:t>101</w:t>
      </w:r>
      <w:r>
        <w:rPr>
          <w:rFonts w:hint="eastAsia" w:hAnsiTheme="minorHAnsi" w:eastAsiaTheme="minorEastAsia" w:cstheme="minorBidi"/>
          <w:kern w:val="2"/>
          <w:szCs w:val="21"/>
        </w:rPr>
        <w:t>)、仓库基本信息(1</w:t>
      </w:r>
      <w:r>
        <w:rPr>
          <w:rFonts w:hAnsiTheme="minorHAnsi" w:eastAsiaTheme="minorEastAsia" w:cstheme="minorBidi"/>
          <w:kern w:val="2"/>
          <w:szCs w:val="21"/>
        </w:rPr>
        <w:t>102</w:t>
      </w:r>
      <w:r>
        <w:rPr>
          <w:rFonts w:hint="eastAsia" w:hAnsiTheme="minorHAnsi" w:eastAsiaTheme="minorEastAsia" w:cstheme="minorBidi"/>
          <w:kern w:val="2"/>
          <w:szCs w:val="21"/>
        </w:rPr>
        <w:t>)、仓库视频信息(1</w:t>
      </w:r>
      <w:r>
        <w:rPr>
          <w:rFonts w:hAnsiTheme="minorHAnsi" w:eastAsiaTheme="minorEastAsia" w:cstheme="minorBidi"/>
          <w:kern w:val="2"/>
          <w:szCs w:val="21"/>
        </w:rPr>
        <w:t>103</w:t>
      </w:r>
      <w:r>
        <w:rPr>
          <w:rFonts w:hint="eastAsia" w:hAnsiTheme="minorHAnsi" w:eastAsiaTheme="minorEastAsia" w:cstheme="minorBidi"/>
          <w:kern w:val="2"/>
          <w:szCs w:val="21"/>
        </w:rPr>
        <w:t>)、仓库费率信息(1</w:t>
      </w:r>
      <w:r>
        <w:rPr>
          <w:rFonts w:hAnsiTheme="minorHAnsi" w:eastAsiaTheme="minorEastAsia" w:cstheme="minorBidi"/>
          <w:kern w:val="2"/>
          <w:szCs w:val="21"/>
        </w:rPr>
        <w:t>104</w:t>
      </w:r>
      <w:r>
        <w:rPr>
          <w:rFonts w:hint="eastAsia" w:hAnsiTheme="minorHAnsi" w:eastAsiaTheme="minorEastAsia" w:cstheme="minorBidi"/>
          <w:kern w:val="2"/>
          <w:szCs w:val="21"/>
        </w:rPr>
        <w:t>)，数据规范详见附录</w:t>
      </w:r>
      <w:r>
        <w:rPr>
          <w:rFonts w:hAnsiTheme="minorHAnsi" w:eastAsiaTheme="minorEastAsia" w:cstheme="minorBidi"/>
          <w:kern w:val="2"/>
          <w:szCs w:val="21"/>
        </w:rPr>
        <w:t>A.1。</w:t>
      </w:r>
    </w:p>
    <w:p>
      <w:r>
        <w:rPr>
          <w:rFonts w:hint="eastAsia"/>
        </w:rPr>
        <mc:AlternateContent>
          <mc:Choice Requires="wpc">
            <w:drawing>
              <wp:inline distT="0" distB="0" distL="0" distR="0">
                <wp:extent cx="5274310" cy="2939415"/>
                <wp:effectExtent l="0" t="6350" r="13970" b="10795"/>
                <wp:docPr id="31" name="画布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 name="组合 1"/>
                        <wpg:cNvGrpSpPr/>
                        <wpg:grpSpPr>
                          <a:xfrm>
                            <a:off x="2014421" y="1368596"/>
                            <a:ext cx="1239769" cy="966198"/>
                            <a:chOff x="2014421" y="879747"/>
                            <a:chExt cx="1239769" cy="966198"/>
                          </a:xfrm>
                        </wpg:grpSpPr>
                        <wps:wsp>
                          <wps:cNvPr id="2" name="文本框 2"/>
                          <wps:cNvSpPr txBox="1"/>
                          <wps:spPr>
                            <a:xfrm>
                              <a:off x="2014421" y="879747"/>
                              <a:ext cx="1239769" cy="282963"/>
                            </a:xfrm>
                            <a:prstGeom prst="rect">
                              <a:avLst/>
                            </a:prstGeom>
                            <a:solidFill>
                              <a:schemeClr val="bg1">
                                <a:lumMod val="85000"/>
                              </a:schemeClr>
                            </a:solidFill>
                            <a:ln w="12700">
                              <a:solidFill>
                                <a:prstClr val="black"/>
                              </a:solidFill>
                            </a:ln>
                          </wps:spPr>
                          <wps:txbx>
                            <w:txbxContent>
                              <w:p>
                                <w:pPr>
                                  <w:spacing w:line="240" w:lineRule="auto"/>
                                  <w:jc w:val="center"/>
                                  <w:rPr>
                                    <w:rFonts w:ascii="宋体" w:hAnsi="宋体" w:eastAsia="宋体"/>
                                    <w:sz w:val="18"/>
                                    <w:szCs w:val="18"/>
                                  </w:rPr>
                                </w:pPr>
                                <w:r>
                                  <w:rPr>
                                    <w:rFonts w:hint="eastAsia" w:ascii="宋体" w:hAnsi="宋体" w:eastAsia="宋体"/>
                                    <w:sz w:val="18"/>
                                    <w:szCs w:val="18"/>
                                  </w:rPr>
                                  <w:t>仓库基本信息</w:t>
                                </w:r>
                                <w:r>
                                  <w:rPr>
                                    <w:rFonts w:ascii="宋体" w:hAnsi="宋体" w:eastAsia="宋体"/>
                                    <w:sz w:val="18"/>
                                    <w:szCs w:val="18"/>
                                  </w:rPr>
                                  <w:t>1102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9"/>
                          <wps:cNvSpPr txBox="1"/>
                          <wps:spPr>
                            <a:xfrm>
                              <a:off x="2014966" y="1156127"/>
                              <a:ext cx="1239224" cy="689818"/>
                            </a:xfrm>
                            <a:prstGeom prst="rect">
                              <a:avLst/>
                            </a:prstGeom>
                            <a:solidFill>
                              <a:schemeClr val="lt1"/>
                            </a:solidFill>
                            <a:ln w="12700">
                              <a:solidFill>
                                <a:schemeClr val="tx1"/>
                              </a:solidFill>
                            </a:ln>
                          </wps:spPr>
                          <wps:txbx>
                            <w:txbxContent>
                              <w:p>
                                <w:pPr>
                                  <w:spacing w:line="240" w:lineRule="auto"/>
                                  <w:rPr>
                                    <w:rFonts w:ascii="宋体" w:hAnsi="宋体" w:eastAsia="宋体"/>
                                    <w:sz w:val="18"/>
                                    <w:szCs w:val="18"/>
                                  </w:rPr>
                                </w:pPr>
                                <w:r>
                                  <w:rPr>
                                    <w:rFonts w:hint="eastAsia" w:ascii="宋体" w:hAnsi="宋体" w:eastAsia="宋体"/>
                                    <w:sz w:val="18"/>
                                    <w:szCs w:val="18"/>
                                  </w:rPr>
                                  <w:t>仓库编码</w:t>
                                </w:r>
                              </w:p>
                              <w:p>
                                <w:pPr>
                                  <w:spacing w:line="240" w:lineRule="auto"/>
                                  <w:rPr>
                                    <w:rFonts w:ascii="宋体" w:hAnsi="宋体" w:eastAsia="宋体"/>
                                    <w:sz w:val="18"/>
                                    <w:szCs w:val="18"/>
                                  </w:rPr>
                                </w:pPr>
                                <w:r>
                                  <w:rPr>
                                    <w:rFonts w:hint="eastAsia" w:ascii="宋体" w:hAnsi="宋体" w:eastAsia="宋体"/>
                                    <w:sz w:val="18"/>
                                    <w:szCs w:val="18"/>
                                  </w:rPr>
                                  <w:t>仓库名称</w:t>
                                </w:r>
                              </w:p>
                              <w:p>
                                <w:pPr>
                                  <w:spacing w:line="240" w:lineRule="auto"/>
                                  <w:rPr>
                                    <w:rFonts w:ascii="宋体" w:hAnsi="宋体" w:eastAsia="宋体"/>
                                    <w:sz w:val="18"/>
                                    <w:szCs w:val="18"/>
                                  </w:rPr>
                                </w:pPr>
                                <w:r>
                                  <w:rPr>
                                    <w:rFonts w:hint="eastAsia" w:ascii="宋体" w:hAnsi="宋体" w:eastAsia="宋体"/>
                                    <w:sz w:val="18"/>
                                    <w:szCs w:val="18"/>
                                  </w:rPr>
                                  <w:t>行政区划编码</w:t>
                                </w:r>
                              </w:p>
                            </w:txbxContent>
                          </wps:txbx>
                          <wps:bodyPr rot="0" spcFirstLastPara="0" vert="horz" wrap="square" lIns="91440" tIns="45720" rIns="91440" bIns="45720" numCol="1" spcCol="0" rtlCol="0" fromWordArt="0" anchor="t" anchorCtr="0" forceAA="0" compatLnSpc="1">
                            <a:noAutofit/>
                          </wps:bodyPr>
                        </wps:wsp>
                      </wpg:wgp>
                      <wpg:wgp>
                        <wpg:cNvPr id="4" name="组合 4"/>
                        <wpg:cNvGrpSpPr/>
                        <wpg:grpSpPr>
                          <a:xfrm>
                            <a:off x="3789975" y="1378461"/>
                            <a:ext cx="1239520" cy="965836"/>
                            <a:chOff x="0" y="0"/>
                            <a:chExt cx="1239769" cy="966198"/>
                          </a:xfrm>
                        </wpg:grpSpPr>
                        <wps:wsp>
                          <wps:cNvPr id="6" name="文本框 2"/>
                          <wps:cNvSpPr txBox="1"/>
                          <wps:spPr>
                            <a:xfrm>
                              <a:off x="0" y="0"/>
                              <a:ext cx="1239769" cy="282963"/>
                            </a:xfrm>
                            <a:prstGeom prst="rect">
                              <a:avLst/>
                            </a:prstGeom>
                            <a:solidFill>
                              <a:schemeClr val="bg1">
                                <a:lumMod val="85000"/>
                              </a:schemeClr>
                            </a:solidFill>
                            <a:ln w="12700">
                              <a:solidFill>
                                <a:prstClr val="black"/>
                              </a:solidFill>
                            </a:ln>
                          </wps:spPr>
                          <wps:txbx>
                            <w:txbxContent>
                              <w:p>
                                <w:pPr>
                                  <w:spacing w:line="240" w:lineRule="auto"/>
                                  <w:jc w:val="center"/>
                                  <w:rPr>
                                    <w:rFonts w:ascii="宋体" w:hAnsi="宋体" w:eastAsia="宋体"/>
                                    <w:sz w:val="18"/>
                                    <w:szCs w:val="18"/>
                                  </w:rPr>
                                </w:pPr>
                                <w:r>
                                  <w:rPr>
                                    <w:rFonts w:hint="eastAsia" w:ascii="宋体" w:hAnsi="宋体" w:eastAsia="宋体"/>
                                    <w:sz w:val="18"/>
                                    <w:szCs w:val="18"/>
                                  </w:rPr>
                                  <w:t>仓库视频信息</w:t>
                                </w:r>
                                <w:r>
                                  <w:rPr>
                                    <w:rFonts w:ascii="宋体" w:hAnsi="宋体" w:eastAsia="宋体"/>
                                    <w:sz w:val="18"/>
                                    <w:szCs w:val="18"/>
                                  </w:rPr>
                                  <w:t>1103</w:t>
                                </w:r>
                              </w:p>
                            </w:txbxContent>
                          </wps:txbx>
                          <wps:bodyPr rot="0" spcFirstLastPara="0" vert="horz" wrap="square" lIns="91440" tIns="45720" rIns="91440" bIns="45720" numCol="1" spcCol="0" rtlCol="0" fromWordArt="0" anchor="t" anchorCtr="0" forceAA="0" compatLnSpc="1">
                            <a:noAutofit/>
                          </wps:bodyPr>
                        </wps:wsp>
                        <wps:wsp>
                          <wps:cNvPr id="7" name="文本框 9"/>
                          <wps:cNvSpPr txBox="1"/>
                          <wps:spPr>
                            <a:xfrm>
                              <a:off x="545" y="276380"/>
                              <a:ext cx="1239224" cy="689818"/>
                            </a:xfrm>
                            <a:prstGeom prst="rect">
                              <a:avLst/>
                            </a:prstGeom>
                            <a:solidFill>
                              <a:schemeClr val="lt1"/>
                            </a:solidFill>
                            <a:ln w="12700">
                              <a:solidFill>
                                <a:schemeClr val="tx1"/>
                              </a:solidFill>
                            </a:ln>
                          </wps:spPr>
                          <wps:txbx>
                            <w:txbxContent>
                              <w:p>
                                <w:pPr>
                                  <w:spacing w:line="240" w:lineRule="auto"/>
                                  <w:rPr>
                                    <w:rFonts w:ascii="宋体" w:hAnsi="宋体" w:eastAsia="宋体"/>
                                    <w:sz w:val="18"/>
                                    <w:szCs w:val="18"/>
                                  </w:rPr>
                                </w:pPr>
                                <w:r>
                                  <w:rPr>
                                    <w:rFonts w:hint="eastAsia" w:ascii="宋体" w:hAnsi="宋体" w:eastAsia="宋体"/>
                                    <w:sz w:val="18"/>
                                    <w:szCs w:val="18"/>
                                  </w:rPr>
                                  <w:t>仓库编码</w:t>
                                </w:r>
                              </w:p>
                              <w:p>
                                <w:pPr>
                                  <w:spacing w:line="240" w:lineRule="auto"/>
                                  <w:rPr>
                                    <w:rFonts w:ascii="宋体" w:hAnsi="宋体" w:eastAsia="宋体"/>
                                    <w:sz w:val="18"/>
                                    <w:szCs w:val="18"/>
                                  </w:rPr>
                                </w:pPr>
                                <w:r>
                                  <w:rPr>
                                    <w:rFonts w:hint="eastAsia" w:ascii="宋体" w:hAnsi="宋体" w:eastAsia="宋体"/>
                                    <w:sz w:val="18"/>
                                    <w:szCs w:val="18"/>
                                  </w:rPr>
                                  <w:t>视频路径名称</w:t>
                                </w:r>
                              </w:p>
                              <w:p>
                                <w:pPr>
                                  <w:spacing w:line="240" w:lineRule="auto"/>
                                  <w:rPr>
                                    <w:rFonts w:ascii="宋体" w:hAnsi="宋体" w:eastAsia="宋体"/>
                                    <w:sz w:val="18"/>
                                    <w:szCs w:val="18"/>
                                  </w:rPr>
                                </w:pPr>
                                <w:r>
                                  <w:rPr>
                                    <w:rFonts w:hint="eastAsia" w:ascii="宋体" w:hAnsi="宋体" w:eastAsia="宋体"/>
                                    <w:sz w:val="18"/>
                                    <w:szCs w:val="18"/>
                                  </w:rPr>
                                  <w:t>通道编码</w:t>
                                </w:r>
                              </w:p>
                            </w:txbxContent>
                          </wps:txbx>
                          <wps:bodyPr rot="0" spcFirstLastPara="0" vert="horz" wrap="square" lIns="91440" tIns="45720" rIns="91440" bIns="45720" numCol="1" spcCol="0" rtlCol="0" fromWordArt="0" anchor="t" anchorCtr="0" forceAA="0" compatLnSpc="1">
                            <a:noAutofit/>
                          </wps:bodyPr>
                        </wps:wsp>
                      </wpg:wgp>
                      <wpg:wgp>
                        <wpg:cNvPr id="5" name="组合 8"/>
                        <wpg:cNvGrpSpPr/>
                        <wpg:grpSpPr>
                          <a:xfrm>
                            <a:off x="118088" y="978411"/>
                            <a:ext cx="1239520" cy="1753575"/>
                            <a:chOff x="0" y="0"/>
                            <a:chExt cx="1239769" cy="1754232"/>
                          </a:xfrm>
                        </wpg:grpSpPr>
                        <wps:wsp>
                          <wps:cNvPr id="19" name="文本框 2"/>
                          <wps:cNvSpPr txBox="1"/>
                          <wps:spPr>
                            <a:xfrm>
                              <a:off x="0" y="0"/>
                              <a:ext cx="1239769" cy="282963"/>
                            </a:xfrm>
                            <a:prstGeom prst="rect">
                              <a:avLst/>
                            </a:prstGeom>
                            <a:solidFill>
                              <a:schemeClr val="bg1">
                                <a:lumMod val="85000"/>
                              </a:schemeClr>
                            </a:solidFill>
                            <a:ln w="12700">
                              <a:solidFill>
                                <a:prstClr val="black"/>
                              </a:solidFill>
                            </a:ln>
                          </wps:spPr>
                          <wps:txbx>
                            <w:txbxContent>
                              <w:p>
                                <w:pPr>
                                  <w:spacing w:line="240" w:lineRule="auto"/>
                                  <w:jc w:val="center"/>
                                  <w:rPr>
                                    <w:rFonts w:ascii="宋体" w:hAnsi="宋体" w:eastAsia="宋体"/>
                                    <w:sz w:val="18"/>
                                    <w:szCs w:val="18"/>
                                  </w:rPr>
                                </w:pPr>
                                <w:r>
                                  <w:rPr>
                                    <w:rFonts w:hint="eastAsia" w:ascii="宋体" w:hAnsi="宋体" w:eastAsia="宋体"/>
                                    <w:sz w:val="18"/>
                                    <w:szCs w:val="18"/>
                                  </w:rPr>
                                  <w:t>仓库费率信息</w:t>
                                </w:r>
                                <w:r>
                                  <w:rPr>
                                    <w:rFonts w:ascii="宋体" w:hAnsi="宋体" w:eastAsia="宋体"/>
                                    <w:sz w:val="18"/>
                                    <w:szCs w:val="18"/>
                                  </w:rPr>
                                  <w:t>1104</w:t>
                                </w:r>
                              </w:p>
                            </w:txbxContent>
                          </wps:txbx>
                          <wps:bodyPr rot="0" spcFirstLastPara="0" vert="horz" wrap="square" lIns="91440" tIns="45720" rIns="91440" bIns="45720" numCol="1" spcCol="0" rtlCol="0" fromWordArt="0" anchor="t" anchorCtr="0" forceAA="0" compatLnSpc="1">
                            <a:noAutofit/>
                          </wps:bodyPr>
                        </wps:wsp>
                        <wps:wsp>
                          <wps:cNvPr id="22" name="文本框 9"/>
                          <wps:cNvSpPr txBox="1"/>
                          <wps:spPr>
                            <a:xfrm>
                              <a:off x="545" y="276379"/>
                              <a:ext cx="1239224" cy="1477853"/>
                            </a:xfrm>
                            <a:prstGeom prst="rect">
                              <a:avLst/>
                            </a:prstGeom>
                            <a:solidFill>
                              <a:schemeClr val="lt1"/>
                            </a:solidFill>
                            <a:ln w="12700">
                              <a:solidFill>
                                <a:schemeClr val="tx1"/>
                              </a:solidFill>
                            </a:ln>
                          </wps:spPr>
                          <wps:txbx>
                            <w:txbxContent>
                              <w:p>
                                <w:pPr>
                                  <w:spacing w:line="240" w:lineRule="auto"/>
                                  <w:rPr>
                                    <w:rFonts w:ascii="宋体" w:hAnsi="宋体" w:eastAsia="宋体"/>
                                    <w:sz w:val="18"/>
                                    <w:szCs w:val="18"/>
                                  </w:rPr>
                                </w:pPr>
                                <w:r>
                                  <w:rPr>
                                    <w:rFonts w:hint="eastAsia" w:ascii="宋体" w:hAnsi="宋体" w:eastAsia="宋体"/>
                                    <w:sz w:val="18"/>
                                    <w:szCs w:val="18"/>
                                  </w:rPr>
                                  <w:t>管理机构编码</w:t>
                                </w:r>
                              </w:p>
                              <w:p>
                                <w:pPr>
                                  <w:spacing w:line="240" w:lineRule="auto"/>
                                  <w:rPr>
                                    <w:rFonts w:ascii="宋体" w:hAnsi="宋体" w:eastAsia="宋体"/>
                                    <w:sz w:val="18"/>
                                    <w:szCs w:val="18"/>
                                  </w:rPr>
                                </w:pPr>
                                <w:r>
                                  <w:rPr>
                                    <w:rFonts w:hint="eastAsia" w:ascii="宋体" w:hAnsi="宋体" w:eastAsia="宋体"/>
                                    <w:sz w:val="18"/>
                                    <w:szCs w:val="18"/>
                                  </w:rPr>
                                  <w:t>管理机构名称</w:t>
                                </w:r>
                              </w:p>
                              <w:p>
                                <w:pPr>
                                  <w:spacing w:line="240" w:lineRule="auto"/>
                                  <w:rPr>
                                    <w:rFonts w:ascii="宋体" w:hAnsi="宋体" w:eastAsia="宋体"/>
                                    <w:sz w:val="18"/>
                                    <w:szCs w:val="18"/>
                                  </w:rPr>
                                </w:pPr>
                                <w:r>
                                  <w:rPr>
                                    <w:rFonts w:hint="eastAsia" w:ascii="宋体" w:hAnsi="宋体" w:eastAsia="宋体"/>
                                    <w:sz w:val="18"/>
                                    <w:szCs w:val="18"/>
                                  </w:rPr>
                                  <w:t>绑定机构编码(货主)</w:t>
                                </w:r>
                              </w:p>
                              <w:p>
                                <w:pPr>
                                  <w:spacing w:line="240" w:lineRule="auto"/>
                                  <w:rPr>
                                    <w:rFonts w:ascii="宋体" w:hAnsi="宋体" w:eastAsia="宋体"/>
                                    <w:sz w:val="18"/>
                                    <w:szCs w:val="18"/>
                                  </w:rPr>
                                </w:pPr>
                                <w:r>
                                  <w:rPr>
                                    <w:rFonts w:hint="eastAsia" w:ascii="宋体" w:hAnsi="宋体" w:eastAsia="宋体"/>
                                    <w:sz w:val="18"/>
                                    <w:szCs w:val="18"/>
                                  </w:rPr>
                                  <w:t>绑定机构名称</w:t>
                                </w:r>
                              </w:p>
                              <w:p>
                                <w:pPr>
                                  <w:spacing w:line="240" w:lineRule="auto"/>
                                  <w:rPr>
                                    <w:rFonts w:ascii="宋体" w:hAnsi="宋体" w:eastAsia="宋体"/>
                                    <w:sz w:val="18"/>
                                    <w:szCs w:val="18"/>
                                  </w:rPr>
                                </w:pPr>
                                <w:r>
                                  <w:rPr>
                                    <w:rFonts w:hint="eastAsia" w:ascii="宋体" w:hAnsi="宋体" w:eastAsia="宋体"/>
                                    <w:sz w:val="18"/>
                                    <w:szCs w:val="18"/>
                                  </w:rPr>
                                  <w:t>绑定仓库编码</w:t>
                                </w:r>
                              </w:p>
                              <w:p>
                                <w:pPr>
                                  <w:spacing w:line="240" w:lineRule="auto"/>
                                  <w:rPr>
                                    <w:rFonts w:ascii="宋体" w:hAnsi="宋体" w:eastAsia="宋体"/>
                                    <w:sz w:val="18"/>
                                    <w:szCs w:val="18"/>
                                  </w:rPr>
                                </w:pPr>
                                <w:r>
                                  <w:rPr>
                                    <w:rFonts w:hint="eastAsia" w:ascii="宋体" w:hAnsi="宋体" w:eastAsia="宋体"/>
                                    <w:sz w:val="18"/>
                                    <w:szCs w:val="18"/>
                                  </w:rPr>
                                  <w:t>绑定仓库名称</w:t>
                                </w:r>
                              </w:p>
                              <w:p>
                                <w:pPr>
                                  <w:spacing w:line="240" w:lineRule="auto"/>
                                  <w:rPr>
                                    <w:rFonts w:ascii="宋体" w:hAnsi="宋体" w:eastAsia="宋体"/>
                                    <w:sz w:val="18"/>
                                    <w:szCs w:val="18"/>
                                  </w:rPr>
                                </w:pPr>
                                <w:r>
                                  <w:rPr>
                                    <w:rFonts w:hint="eastAsia" w:ascii="宋体" w:hAnsi="宋体" w:eastAsia="宋体"/>
                                    <w:sz w:val="18"/>
                                    <w:szCs w:val="18"/>
                                  </w:rPr>
                                  <w:t>费率</w:t>
                                </w:r>
                              </w:p>
                              <w:p>
                                <w:pPr>
                                  <w:spacing w:line="240" w:lineRule="auto"/>
                                  <w:rPr>
                                    <w:rFonts w:ascii="宋体" w:hAnsi="宋体" w:eastAsia="宋体"/>
                                    <w:sz w:val="18"/>
                                    <w:szCs w:val="18"/>
                                  </w:rPr>
                                </w:pPr>
                              </w:p>
                            </w:txbxContent>
                          </wps:txbx>
                          <wps:bodyPr rot="0" spcFirstLastPara="0" vert="horz" wrap="square" lIns="91440" tIns="45720" rIns="91440" bIns="45720" numCol="1" spcCol="0" rtlCol="0" fromWordArt="0" anchor="t" anchorCtr="0" forceAA="0" compatLnSpc="1">
                            <a:noAutofit/>
                          </wps:bodyPr>
                        </wps:wsp>
                      </wpg:wgp>
                      <wps:wsp>
                        <wps:cNvPr id="23" name="直接箭头连接符 23"/>
                        <wps:cNvCnPr/>
                        <wps:spPr>
                          <a:xfrm flipH="1">
                            <a:off x="1357608" y="1850924"/>
                            <a:ext cx="623592"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直接箭头连接符 27"/>
                        <wps:cNvCnPr/>
                        <wps:spPr>
                          <a:xfrm>
                            <a:off x="3265465" y="1863918"/>
                            <a:ext cx="52505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cNvPr id="132" name="组合 132"/>
                        <wpg:cNvGrpSpPr/>
                        <wpg:grpSpPr>
                          <a:xfrm>
                            <a:off x="1851736" y="8"/>
                            <a:ext cx="1536593" cy="965836"/>
                            <a:chOff x="0" y="0"/>
                            <a:chExt cx="1239769" cy="966198"/>
                          </a:xfrm>
                        </wpg:grpSpPr>
                        <wps:wsp>
                          <wps:cNvPr id="133" name="文本框 2"/>
                          <wps:cNvSpPr txBox="1"/>
                          <wps:spPr>
                            <a:xfrm>
                              <a:off x="0" y="0"/>
                              <a:ext cx="1239769" cy="282963"/>
                            </a:xfrm>
                            <a:prstGeom prst="rect">
                              <a:avLst/>
                            </a:prstGeom>
                            <a:solidFill>
                              <a:schemeClr val="bg1">
                                <a:lumMod val="85000"/>
                              </a:schemeClr>
                            </a:solidFill>
                            <a:ln w="12700">
                              <a:solidFill>
                                <a:prstClr val="black"/>
                              </a:solidFill>
                            </a:ln>
                          </wps:spPr>
                          <wps:txbx>
                            <w:txbxContent>
                              <w:p>
                                <w:pPr>
                                  <w:spacing w:line="240" w:lineRule="auto"/>
                                  <w:jc w:val="center"/>
                                  <w:rPr>
                                    <w:rFonts w:ascii="宋体" w:hAnsi="宋体" w:eastAsia="宋体"/>
                                    <w:sz w:val="18"/>
                                    <w:szCs w:val="18"/>
                                  </w:rPr>
                                </w:pPr>
                                <w:r>
                                  <w:rPr>
                                    <w:rFonts w:hint="eastAsia" w:ascii="宋体" w:hAnsi="宋体" w:eastAsia="宋体"/>
                                    <w:sz w:val="18"/>
                                    <w:szCs w:val="18"/>
                                  </w:rPr>
                                  <w:t xml:space="preserve">组织机构基本信息 </w:t>
                                </w:r>
                                <w:r>
                                  <w:rPr>
                                    <w:rFonts w:ascii="宋体" w:hAnsi="宋体" w:eastAsia="宋体"/>
                                    <w:sz w:val="18"/>
                                    <w:szCs w:val="18"/>
                                  </w:rPr>
                                  <w:t>1101</w:t>
                                </w:r>
                              </w:p>
                            </w:txbxContent>
                          </wps:txbx>
                          <wps:bodyPr rot="0" spcFirstLastPara="0" vert="horz" wrap="square" lIns="91440" tIns="45720" rIns="91440" bIns="45720" numCol="1" spcCol="0" rtlCol="0" fromWordArt="0" anchor="t" anchorCtr="0" forceAA="0" compatLnSpc="1">
                            <a:noAutofit/>
                          </wps:bodyPr>
                        </wps:wsp>
                        <wps:wsp>
                          <wps:cNvPr id="134" name="文本框 9"/>
                          <wps:cNvSpPr txBox="1"/>
                          <wps:spPr>
                            <a:xfrm>
                              <a:off x="545" y="276380"/>
                              <a:ext cx="1239224" cy="689818"/>
                            </a:xfrm>
                            <a:prstGeom prst="rect">
                              <a:avLst/>
                            </a:prstGeom>
                            <a:solidFill>
                              <a:schemeClr val="lt1"/>
                            </a:solidFill>
                            <a:ln w="12700">
                              <a:solidFill>
                                <a:schemeClr val="tx1"/>
                              </a:solidFill>
                            </a:ln>
                          </wps:spPr>
                          <wps:txbx>
                            <w:txbxContent>
                              <w:p>
                                <w:pPr>
                                  <w:spacing w:line="240" w:lineRule="auto"/>
                                  <w:rPr>
                                    <w:rFonts w:ascii="宋体" w:hAnsi="宋体" w:eastAsia="宋体"/>
                                    <w:sz w:val="18"/>
                                    <w:szCs w:val="18"/>
                                  </w:rPr>
                                </w:pPr>
                                <w:r>
                                  <w:rPr>
                                    <w:rFonts w:hint="eastAsia" w:ascii="宋体" w:hAnsi="宋体" w:eastAsia="宋体"/>
                                    <w:sz w:val="18"/>
                                    <w:szCs w:val="18"/>
                                  </w:rPr>
                                  <w:t>机构编码</w:t>
                                </w:r>
                              </w:p>
                              <w:p>
                                <w:pPr>
                                  <w:spacing w:line="240" w:lineRule="auto"/>
                                  <w:rPr>
                                    <w:rFonts w:ascii="宋体" w:hAnsi="宋体" w:eastAsia="宋体"/>
                                    <w:sz w:val="18"/>
                                    <w:szCs w:val="18"/>
                                  </w:rPr>
                                </w:pPr>
                                <w:r>
                                  <w:rPr>
                                    <w:rFonts w:hint="eastAsia" w:ascii="宋体" w:hAnsi="宋体" w:eastAsia="宋体"/>
                                    <w:sz w:val="18"/>
                                    <w:szCs w:val="18"/>
                                  </w:rPr>
                                  <w:t>机构名称</w:t>
                                </w:r>
                              </w:p>
                              <w:p>
                                <w:pPr>
                                  <w:spacing w:line="240" w:lineRule="auto"/>
                                  <w:rPr>
                                    <w:rFonts w:ascii="宋体" w:hAnsi="宋体" w:eastAsia="宋体"/>
                                    <w:sz w:val="18"/>
                                    <w:szCs w:val="18"/>
                                  </w:rPr>
                                </w:pPr>
                                <w:r>
                                  <w:rPr>
                                    <w:rFonts w:hint="eastAsia" w:ascii="宋体" w:hAnsi="宋体" w:eastAsia="宋体"/>
                                    <w:sz w:val="18"/>
                                    <w:szCs w:val="18"/>
                                  </w:rPr>
                                  <w:t>行政区划编码</w:t>
                                </w:r>
                              </w:p>
                            </w:txbxContent>
                          </wps:txbx>
                          <wps:bodyPr rot="0" spcFirstLastPara="0" vert="horz" wrap="square" lIns="91440" tIns="45720" rIns="91440" bIns="45720" numCol="1" spcCol="0" rtlCol="0" fromWordArt="0" anchor="t" anchorCtr="0" forceAA="0" compatLnSpc="1">
                            <a:noAutofit/>
                          </wps:bodyPr>
                        </wps:wsp>
                      </wpg:wgp>
                      <wps:wsp>
                        <wps:cNvPr id="135" name="直接箭头连接符 135"/>
                        <wps:cNvCnPr>
                          <a:stCxn id="134" idx="2"/>
                        </wps:cNvCnPr>
                        <wps:spPr>
                          <a:xfrm>
                            <a:off x="2620370" y="965802"/>
                            <a:ext cx="5024" cy="36933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231.45pt;width:415.3pt;" coordsize="5274310,2939415" editas="canvas" o:gfxdata="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G1M1GtUAAAAFAQAADwAAAAAAAAABACAAAAAi&#10;AAAAZHJzL2Rvd25yZXYueG1sUEsBAhQAFAAAAAgAh07iQEfCfl7WBQAAeSQAAA4AAAAAAAAAAQAg&#10;AAAAJAEAAGRycy9lMm9Eb2MueG1sUEsFBgAAAAAGAAYAWQEAAGwJAAAAAA==&#10;">
                <o:lock v:ext="edit" aspectratio="f"/>
                <v:shape id="_x0000_s1026" o:spid="_x0000_s1026" style="position:absolute;left:0;top:0;height:2939415;width:5274310;" fillcolor="#FFFFFF" filled="t" stroked="f" coordsize="21600,21600" o:gfxdata="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">
                  <v:fill on="t" focussize="0,0"/>
                  <v:stroke on="f"/>
                  <v:imagedata o:title=""/>
                  <o:lock v:ext="edit" aspectratio="t"/>
                </v:shape>
                <v:group id="_x0000_s1026" o:spid="_x0000_s1026" o:spt="203" style="position:absolute;left:2014421;top:1368596;height:966198;width:1239769;" coordorigin="2014421,879747" coordsize="1239769,966198" o:gfxdata="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Q9Gh6tcAAAAFAQAADwAAAAAAAAABACAAAAAi&#10;AAAAZHJzL2Rvd25yZXYueG1sUEsBAhQAFAAAAAgAh07iQFJrYjwoAwAA4ggAAA4AAAAAAAAAAQAg&#10;AAAAJgEAAGRycy9lMm9Eb2MueG1sUEsFBgAAAAAGAAYAWQEAAMAGAAAAAA==&#10;">
                  <o:lock v:ext="edit" aspectratio="f"/>
                  <v:shape id="_x0000_s1026" o:spid="_x0000_s1026" o:spt="202" type="#_x0000_t202" style="position:absolute;left:2014421;top:879747;height:282963;width:1239769;" fillcolor="#D9D9D9 [2732]" filled="t" stroked="t" coordsize="21600,21600" o:gfxdata="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Zah28AAAA&#10;2g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spacing w:line="240" w:lineRule="auto"/>
                            <w:jc w:val="center"/>
                            <w:rPr>
                              <w:rFonts w:ascii="宋体" w:hAnsi="宋体" w:eastAsia="宋体"/>
                              <w:sz w:val="18"/>
                              <w:szCs w:val="18"/>
                            </w:rPr>
                          </w:pPr>
                          <w:r>
                            <w:rPr>
                              <w:rFonts w:hint="eastAsia" w:ascii="宋体" w:hAnsi="宋体" w:eastAsia="宋体"/>
                              <w:sz w:val="18"/>
                              <w:szCs w:val="18"/>
                            </w:rPr>
                            <w:t>仓库基本信息</w:t>
                          </w:r>
                          <w:r>
                            <w:rPr>
                              <w:rFonts w:ascii="宋体" w:hAnsi="宋体" w:eastAsia="宋体"/>
                              <w:sz w:val="18"/>
                              <w:szCs w:val="18"/>
                            </w:rPr>
                            <w:t>1102</w:t>
                          </w:r>
                        </w:p>
                      </w:txbxContent>
                    </v:textbox>
                  </v:shape>
                  <v:shape id="文本框 9" o:spid="_x0000_s1026" o:spt="202" type="#_x0000_t202" style="position:absolute;left:2014966;top:1156127;height:689818;width:1239224;" fillcolor="#FFFFFF [3201]" filled="t" stroked="t" coordsize="21600,21600" o:gfxdata="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DRVIvQAA&#10;ANoAAAAPAAAAAAAAAAEAIAAAACIAAABkcnMvZG93bnJldi54bWxQSwECFAAUAAAACACHTuJAMy8F&#10;njsAAAA5AAAAEAAAAAAAAAABACAAAAAMAQAAZHJzL3NoYXBleG1sLnhtbFBLBQYAAAAABgAGAFsB&#10;AAC2AwAAAAA=&#10;">
                    <v:fill on="t" focussize="0,0"/>
                    <v:stroke weight="1pt" color="#000000 [3213]" joinstyle="round"/>
                    <v:imagedata o:title=""/>
                    <o:lock v:ext="edit" aspectratio="f"/>
                    <v:textbox>
                      <w:txbxContent>
                        <w:p>
                          <w:pPr>
                            <w:spacing w:line="240" w:lineRule="auto"/>
                            <w:rPr>
                              <w:rFonts w:ascii="宋体" w:hAnsi="宋体" w:eastAsia="宋体"/>
                              <w:sz w:val="18"/>
                              <w:szCs w:val="18"/>
                            </w:rPr>
                          </w:pPr>
                          <w:r>
                            <w:rPr>
                              <w:rFonts w:hint="eastAsia" w:ascii="宋体" w:hAnsi="宋体" w:eastAsia="宋体"/>
                              <w:sz w:val="18"/>
                              <w:szCs w:val="18"/>
                            </w:rPr>
                            <w:t>仓库编码</w:t>
                          </w:r>
                        </w:p>
                        <w:p>
                          <w:pPr>
                            <w:spacing w:line="240" w:lineRule="auto"/>
                            <w:rPr>
                              <w:rFonts w:ascii="宋体" w:hAnsi="宋体" w:eastAsia="宋体"/>
                              <w:sz w:val="18"/>
                              <w:szCs w:val="18"/>
                            </w:rPr>
                          </w:pPr>
                          <w:r>
                            <w:rPr>
                              <w:rFonts w:hint="eastAsia" w:ascii="宋体" w:hAnsi="宋体" w:eastAsia="宋体"/>
                              <w:sz w:val="18"/>
                              <w:szCs w:val="18"/>
                            </w:rPr>
                            <w:t>仓库名称</w:t>
                          </w:r>
                        </w:p>
                        <w:p>
                          <w:pPr>
                            <w:spacing w:line="240" w:lineRule="auto"/>
                            <w:rPr>
                              <w:rFonts w:ascii="宋体" w:hAnsi="宋体" w:eastAsia="宋体"/>
                              <w:sz w:val="18"/>
                              <w:szCs w:val="18"/>
                            </w:rPr>
                          </w:pPr>
                          <w:r>
                            <w:rPr>
                              <w:rFonts w:hint="eastAsia" w:ascii="宋体" w:hAnsi="宋体" w:eastAsia="宋体"/>
                              <w:sz w:val="18"/>
                              <w:szCs w:val="18"/>
                            </w:rPr>
                            <w:t>行政区划编码</w:t>
                          </w:r>
                        </w:p>
                      </w:txbxContent>
                    </v:textbox>
                  </v:shape>
                </v:group>
                <v:group id="_x0000_s1026" o:spid="_x0000_s1026" o:spt="203" style="position:absolute;left:3789975;top:1378461;height:965836;width:1239520;" coordsize="1239769,966198" o:gfxdata="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Q9Gh6tcAAAAFAQAADwAAAAAAAAABACAAAAAiAAAAZHJzL2Rv&#10;d25yZXYueG1sUEsBAhQAFAAAAAgAh07iQBuvzpofAwAAlwgAAA4AAAAAAAAAAQAgAAAAJgEAAGRy&#10;cy9lMm9Eb2MueG1sUEsFBgAAAAAGAAYAWQEAALcGAAAAAA==&#10;">
                  <o:lock v:ext="edit" aspectratio="f"/>
                  <v:shape id="文本框 2" o:spid="_x0000_s1026" o:spt="202" type="#_x0000_t202" style="position:absolute;left:0;top:0;height:282963;width:1239769;" fillcolor="#D9D9D9 [2732]" filled="t" stroked="t" coordsize="21600,21600" o:gfxdata="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omweugAAANoA&#10;AAAPAAAAAAAAAAEAIAAAACIAAABkcnMvZG93bnJldi54bWxQSwECFAAUAAAACACHTuJAMy8FnjsA&#10;AAA5AAAAEAAAAAAAAAABACAAAAAJAQAAZHJzL3NoYXBleG1sLnhtbFBLBQYAAAAABgAGAFsBAACz&#10;AwAAAAA=&#10;">
                    <v:fill on="t" focussize="0,0"/>
                    <v:stroke weight="1pt" color="#000000" joinstyle="round"/>
                    <v:imagedata o:title=""/>
                    <o:lock v:ext="edit" aspectratio="f"/>
                    <v:textbox>
                      <w:txbxContent>
                        <w:p>
                          <w:pPr>
                            <w:spacing w:line="240" w:lineRule="auto"/>
                            <w:jc w:val="center"/>
                            <w:rPr>
                              <w:rFonts w:ascii="宋体" w:hAnsi="宋体" w:eastAsia="宋体"/>
                              <w:sz w:val="18"/>
                              <w:szCs w:val="18"/>
                            </w:rPr>
                          </w:pPr>
                          <w:r>
                            <w:rPr>
                              <w:rFonts w:hint="eastAsia" w:ascii="宋体" w:hAnsi="宋体" w:eastAsia="宋体"/>
                              <w:sz w:val="18"/>
                              <w:szCs w:val="18"/>
                            </w:rPr>
                            <w:t>仓库视频信息</w:t>
                          </w:r>
                          <w:r>
                            <w:rPr>
                              <w:rFonts w:ascii="宋体" w:hAnsi="宋体" w:eastAsia="宋体"/>
                              <w:sz w:val="18"/>
                              <w:szCs w:val="18"/>
                            </w:rPr>
                            <w:t>1103</w:t>
                          </w:r>
                        </w:p>
                      </w:txbxContent>
                    </v:textbox>
                  </v:shape>
                  <v:shape id="文本框 9" o:spid="_x0000_s1026" o:spt="202" type="#_x0000_t202" style="position:absolute;left:545;top:276380;height:689818;width:1239224;" fillcolor="#FFFFFF [3201]" filled="t" stroked="t" coordsize="21600,21600" o:gfxdata="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YTS74A&#10;AADaAAAADwAAAAAAAAABACAAAAAiAAAAZHJzL2Rvd25yZXYueG1sUEsBAhQAFAAAAAgAh07iQDMv&#10;BZ47AAAAOQAAABAAAAAAAAAAAQAgAAAADQEAAGRycy9zaGFwZXhtbC54bWxQSwUGAAAAAAYABgBb&#10;AQAAtwMAAAAA&#10;">
                    <v:fill on="t" focussize="0,0"/>
                    <v:stroke weight="1pt" color="#000000 [3213]" joinstyle="round"/>
                    <v:imagedata o:title=""/>
                    <o:lock v:ext="edit" aspectratio="f"/>
                    <v:textbox>
                      <w:txbxContent>
                        <w:p>
                          <w:pPr>
                            <w:spacing w:line="240" w:lineRule="auto"/>
                            <w:rPr>
                              <w:rFonts w:ascii="宋体" w:hAnsi="宋体" w:eastAsia="宋体"/>
                              <w:sz w:val="18"/>
                              <w:szCs w:val="18"/>
                            </w:rPr>
                          </w:pPr>
                          <w:r>
                            <w:rPr>
                              <w:rFonts w:hint="eastAsia" w:ascii="宋体" w:hAnsi="宋体" w:eastAsia="宋体"/>
                              <w:sz w:val="18"/>
                              <w:szCs w:val="18"/>
                            </w:rPr>
                            <w:t>仓库编码</w:t>
                          </w:r>
                        </w:p>
                        <w:p>
                          <w:pPr>
                            <w:spacing w:line="240" w:lineRule="auto"/>
                            <w:rPr>
                              <w:rFonts w:ascii="宋体" w:hAnsi="宋体" w:eastAsia="宋体"/>
                              <w:sz w:val="18"/>
                              <w:szCs w:val="18"/>
                            </w:rPr>
                          </w:pPr>
                          <w:r>
                            <w:rPr>
                              <w:rFonts w:hint="eastAsia" w:ascii="宋体" w:hAnsi="宋体" w:eastAsia="宋体"/>
                              <w:sz w:val="18"/>
                              <w:szCs w:val="18"/>
                            </w:rPr>
                            <w:t>视频路径名称</w:t>
                          </w:r>
                        </w:p>
                        <w:p>
                          <w:pPr>
                            <w:spacing w:line="240" w:lineRule="auto"/>
                            <w:rPr>
                              <w:rFonts w:ascii="宋体" w:hAnsi="宋体" w:eastAsia="宋体"/>
                              <w:sz w:val="18"/>
                              <w:szCs w:val="18"/>
                            </w:rPr>
                          </w:pPr>
                          <w:r>
                            <w:rPr>
                              <w:rFonts w:hint="eastAsia" w:ascii="宋体" w:hAnsi="宋体" w:eastAsia="宋体"/>
                              <w:sz w:val="18"/>
                              <w:szCs w:val="18"/>
                            </w:rPr>
                            <w:t>通道编码</w:t>
                          </w:r>
                        </w:p>
                      </w:txbxContent>
                    </v:textbox>
                  </v:shape>
                </v:group>
                <v:group id="组合 8" o:spid="_x0000_s1026" o:spt="203" style="position:absolute;left:118088;top:978411;height:1753575;width:1239520;" coordsize="1239769,1754232" o:gfxdata="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EPRoerXAAAABQEAAA8AAAAAAAAAAQAgAAAAIgAAAGRycy9k&#10;b3ducmV2LnhtbFBLAQIUABQAAAAIAIdO4kCLGUtDIAMAAJoIAAAOAAAAAAAAAAEAIAAAACYBAABk&#10;cnMvZTJvRG9jLnhtbFBLBQYAAAAABgAGAFkBAAC4BgAAAAA=&#10;">
                  <o:lock v:ext="edit" aspectratio="f"/>
                  <v:shape id="文本框 2" o:spid="_x0000_s1026" o:spt="202" type="#_x0000_t202" style="position:absolute;left:0;top:0;height:282963;width:1239769;" fillcolor="#D9D9D9 [2732]" filled="t" stroked="t" coordsize="21600,21600" o:gfxdata="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QnULsAAADb&#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textbox>
                      <w:txbxContent>
                        <w:p>
                          <w:pPr>
                            <w:spacing w:line="240" w:lineRule="auto"/>
                            <w:jc w:val="center"/>
                            <w:rPr>
                              <w:rFonts w:ascii="宋体" w:hAnsi="宋体" w:eastAsia="宋体"/>
                              <w:sz w:val="18"/>
                              <w:szCs w:val="18"/>
                            </w:rPr>
                          </w:pPr>
                          <w:r>
                            <w:rPr>
                              <w:rFonts w:hint="eastAsia" w:ascii="宋体" w:hAnsi="宋体" w:eastAsia="宋体"/>
                              <w:sz w:val="18"/>
                              <w:szCs w:val="18"/>
                            </w:rPr>
                            <w:t>仓库费率信息</w:t>
                          </w:r>
                          <w:r>
                            <w:rPr>
                              <w:rFonts w:ascii="宋体" w:hAnsi="宋体" w:eastAsia="宋体"/>
                              <w:sz w:val="18"/>
                              <w:szCs w:val="18"/>
                            </w:rPr>
                            <w:t>1104</w:t>
                          </w:r>
                        </w:p>
                      </w:txbxContent>
                    </v:textbox>
                  </v:shape>
                  <v:shape id="文本框 9" o:spid="_x0000_s1026" o:spt="202" type="#_x0000_t202" style="position:absolute;left:545;top:276379;height:1477853;width:1239224;" fillcolor="#FFFFFF [3201]" filled="t" stroked="t" coordsize="21600,21600" o:gfxdata="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plZ74A&#10;AADbAAAADwAAAAAAAAABACAAAAAiAAAAZHJzL2Rvd25yZXYueG1sUEsBAhQAFAAAAAgAh07iQDMv&#10;BZ47AAAAOQAAABAAAAAAAAAAAQAgAAAADQEAAGRycy9zaGFwZXhtbC54bWxQSwUGAAAAAAYABgBb&#10;AQAAtwMAAAAA&#10;">
                    <v:fill on="t" focussize="0,0"/>
                    <v:stroke weight="1pt" color="#000000 [3213]" joinstyle="round"/>
                    <v:imagedata o:title=""/>
                    <o:lock v:ext="edit" aspectratio="f"/>
                    <v:textbox>
                      <w:txbxContent>
                        <w:p>
                          <w:pPr>
                            <w:spacing w:line="240" w:lineRule="auto"/>
                            <w:rPr>
                              <w:rFonts w:ascii="宋体" w:hAnsi="宋体" w:eastAsia="宋体"/>
                              <w:sz w:val="18"/>
                              <w:szCs w:val="18"/>
                            </w:rPr>
                          </w:pPr>
                          <w:r>
                            <w:rPr>
                              <w:rFonts w:hint="eastAsia" w:ascii="宋体" w:hAnsi="宋体" w:eastAsia="宋体"/>
                              <w:sz w:val="18"/>
                              <w:szCs w:val="18"/>
                            </w:rPr>
                            <w:t>管理机构编码</w:t>
                          </w:r>
                        </w:p>
                        <w:p>
                          <w:pPr>
                            <w:spacing w:line="240" w:lineRule="auto"/>
                            <w:rPr>
                              <w:rFonts w:ascii="宋体" w:hAnsi="宋体" w:eastAsia="宋体"/>
                              <w:sz w:val="18"/>
                              <w:szCs w:val="18"/>
                            </w:rPr>
                          </w:pPr>
                          <w:r>
                            <w:rPr>
                              <w:rFonts w:hint="eastAsia" w:ascii="宋体" w:hAnsi="宋体" w:eastAsia="宋体"/>
                              <w:sz w:val="18"/>
                              <w:szCs w:val="18"/>
                            </w:rPr>
                            <w:t>管理机构名称</w:t>
                          </w:r>
                        </w:p>
                        <w:p>
                          <w:pPr>
                            <w:spacing w:line="240" w:lineRule="auto"/>
                            <w:rPr>
                              <w:rFonts w:ascii="宋体" w:hAnsi="宋体" w:eastAsia="宋体"/>
                              <w:sz w:val="18"/>
                              <w:szCs w:val="18"/>
                            </w:rPr>
                          </w:pPr>
                          <w:r>
                            <w:rPr>
                              <w:rFonts w:hint="eastAsia" w:ascii="宋体" w:hAnsi="宋体" w:eastAsia="宋体"/>
                              <w:sz w:val="18"/>
                              <w:szCs w:val="18"/>
                            </w:rPr>
                            <w:t>绑定机构编码(货主)</w:t>
                          </w:r>
                        </w:p>
                        <w:p>
                          <w:pPr>
                            <w:spacing w:line="240" w:lineRule="auto"/>
                            <w:rPr>
                              <w:rFonts w:ascii="宋体" w:hAnsi="宋体" w:eastAsia="宋体"/>
                              <w:sz w:val="18"/>
                              <w:szCs w:val="18"/>
                            </w:rPr>
                          </w:pPr>
                          <w:r>
                            <w:rPr>
                              <w:rFonts w:hint="eastAsia" w:ascii="宋体" w:hAnsi="宋体" w:eastAsia="宋体"/>
                              <w:sz w:val="18"/>
                              <w:szCs w:val="18"/>
                            </w:rPr>
                            <w:t>绑定机构名称</w:t>
                          </w:r>
                        </w:p>
                        <w:p>
                          <w:pPr>
                            <w:spacing w:line="240" w:lineRule="auto"/>
                            <w:rPr>
                              <w:rFonts w:ascii="宋体" w:hAnsi="宋体" w:eastAsia="宋体"/>
                              <w:sz w:val="18"/>
                              <w:szCs w:val="18"/>
                            </w:rPr>
                          </w:pPr>
                          <w:r>
                            <w:rPr>
                              <w:rFonts w:hint="eastAsia" w:ascii="宋体" w:hAnsi="宋体" w:eastAsia="宋体"/>
                              <w:sz w:val="18"/>
                              <w:szCs w:val="18"/>
                            </w:rPr>
                            <w:t>绑定仓库编码</w:t>
                          </w:r>
                        </w:p>
                        <w:p>
                          <w:pPr>
                            <w:spacing w:line="240" w:lineRule="auto"/>
                            <w:rPr>
                              <w:rFonts w:ascii="宋体" w:hAnsi="宋体" w:eastAsia="宋体"/>
                              <w:sz w:val="18"/>
                              <w:szCs w:val="18"/>
                            </w:rPr>
                          </w:pPr>
                          <w:r>
                            <w:rPr>
                              <w:rFonts w:hint="eastAsia" w:ascii="宋体" w:hAnsi="宋体" w:eastAsia="宋体"/>
                              <w:sz w:val="18"/>
                              <w:szCs w:val="18"/>
                            </w:rPr>
                            <w:t>绑定仓库名称</w:t>
                          </w:r>
                        </w:p>
                        <w:p>
                          <w:pPr>
                            <w:spacing w:line="240" w:lineRule="auto"/>
                            <w:rPr>
                              <w:rFonts w:ascii="宋体" w:hAnsi="宋体" w:eastAsia="宋体"/>
                              <w:sz w:val="18"/>
                              <w:szCs w:val="18"/>
                            </w:rPr>
                          </w:pPr>
                          <w:r>
                            <w:rPr>
                              <w:rFonts w:hint="eastAsia" w:ascii="宋体" w:hAnsi="宋体" w:eastAsia="宋体"/>
                              <w:sz w:val="18"/>
                              <w:szCs w:val="18"/>
                            </w:rPr>
                            <w:t>费率</w:t>
                          </w:r>
                        </w:p>
                        <w:p>
                          <w:pPr>
                            <w:spacing w:line="240" w:lineRule="auto"/>
                            <w:rPr>
                              <w:rFonts w:ascii="宋体" w:hAnsi="宋体" w:eastAsia="宋体"/>
                              <w:sz w:val="18"/>
                              <w:szCs w:val="18"/>
                            </w:rPr>
                          </w:pPr>
                        </w:p>
                      </w:txbxContent>
                    </v:textbox>
                  </v:shape>
                </v:group>
                <v:shape id="_x0000_s1026" o:spid="_x0000_s1026" o:spt="32" type="#_x0000_t32" style="position:absolute;left:1357608;top:1850924;flip:x;height:0;width:623592;" filled="f" stroked="t" coordsize="21600,21600" o:gfxdata="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Qosm1AAAAAUBAAAPAAAAAAAAAAEAIAAA&#10;ACIAAABkcnMvZG93bnJldi54bWxQSwECFAAUAAAACACHTuJAjrgxJhACAADiAwAADgAAAAAAAAAB&#10;ACAAAAAjAQAAZHJzL2Uyb0RvYy54bWxQSwUGAAAAAAYABgBZAQAApQUAAAAA&#10;">
                  <v:fill on="f" focussize="0,0"/>
                  <v:stroke weight="1.5pt" color="#000000 [3213]" joinstyle="round" endarrow="block"/>
                  <v:imagedata o:title=""/>
                  <o:lock v:ext="edit" aspectratio="f"/>
                </v:shape>
                <v:shape id="_x0000_s1026" o:spid="_x0000_s1026" o:spt="32" type="#_x0000_t32" style="position:absolute;left:3265465;top:1863918;height:0;width:525055;" filled="f" stroked="t" coordsize="21600,21600" o:gfxdata="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nAeG7WAAAABQEAAA8AAAAAAAAAAQAgAAAAIgAA&#10;AGRycy9kb3ducmV2LnhtbFBLAQIUABQAAAAIAIdO4kAlbEpgCgIAANgDAAAOAAAAAAAAAAEAIAAA&#10;ACUBAABkcnMvZTJvRG9jLnhtbFBLBQYAAAAABgAGAFkBAAChBQAAAAA=&#10;">
                  <v:fill on="f" focussize="0,0"/>
                  <v:stroke weight="1.5pt" color="#000000 [3213]" joinstyle="round" endarrow="block"/>
                  <v:imagedata o:title=""/>
                  <o:lock v:ext="edit" aspectratio="f"/>
                </v:shape>
                <v:group id="_x0000_s1026" o:spid="_x0000_s1026" o:spt="203" style="position:absolute;left:1851736;top:8;height:965836;width:1536593;" coordsize="1239769,966198" o:gfxdata="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Q9Gh6tcAAAAFAQAADwAAAAAAAAABACAAAAAiAAAA&#10;ZHJzL2Rvd25yZXYueG1sUEsBAhQAFAAAAAgAh07iQDpa7kolAwAAmQgAAA4AAAAAAAAAAQAgAAAA&#10;JgEAAGRycy9lMm9Eb2MueG1sUEsFBgAAAAAGAAYAWQEAAL0GAAAAAA==&#10;">
                  <o:lock v:ext="edit" aspectratio="f"/>
                  <v:shape id="文本框 2" o:spid="_x0000_s1026" o:spt="202" type="#_x0000_t202" style="position:absolute;left:0;top:0;height:282963;width:1239769;" fillcolor="#D9D9D9 [2732]" filled="t" stroked="t" coordsize="21600,21600" o:gfxdata="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ioX68AAAA&#10;3A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spacing w:line="240" w:lineRule="auto"/>
                            <w:jc w:val="center"/>
                            <w:rPr>
                              <w:rFonts w:ascii="宋体" w:hAnsi="宋体" w:eastAsia="宋体"/>
                              <w:sz w:val="18"/>
                              <w:szCs w:val="18"/>
                            </w:rPr>
                          </w:pPr>
                          <w:r>
                            <w:rPr>
                              <w:rFonts w:hint="eastAsia" w:ascii="宋体" w:hAnsi="宋体" w:eastAsia="宋体"/>
                              <w:sz w:val="18"/>
                              <w:szCs w:val="18"/>
                            </w:rPr>
                            <w:t xml:space="preserve">组织机构基本信息 </w:t>
                          </w:r>
                          <w:r>
                            <w:rPr>
                              <w:rFonts w:ascii="宋体" w:hAnsi="宋体" w:eastAsia="宋体"/>
                              <w:sz w:val="18"/>
                              <w:szCs w:val="18"/>
                            </w:rPr>
                            <w:t>1101</w:t>
                          </w:r>
                        </w:p>
                      </w:txbxContent>
                    </v:textbox>
                  </v:shape>
                  <v:shape id="文本框 9" o:spid="_x0000_s1026" o:spt="202" type="#_x0000_t202" style="position:absolute;left:545;top:276380;height:689818;width:1239224;" fillcolor="#FFFFFF [3201]" filled="t" stroked="t" coordsize="21600,21600" o:gfxdata="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3hK/vQAA&#10;ANwAAAAPAAAAAAAAAAEAIAAAACIAAABkcnMvZG93bnJldi54bWxQSwECFAAUAAAACACHTuJAMy8F&#10;njsAAAA5AAAAEAAAAAAAAAABACAAAAAMAQAAZHJzL3NoYXBleG1sLnhtbFBLBQYAAAAABgAGAFsB&#10;AAC2AwAAAAA=&#10;">
                    <v:fill on="t" focussize="0,0"/>
                    <v:stroke weight="1pt" color="#000000 [3213]" joinstyle="round"/>
                    <v:imagedata o:title=""/>
                    <o:lock v:ext="edit" aspectratio="f"/>
                    <v:textbox>
                      <w:txbxContent>
                        <w:p>
                          <w:pPr>
                            <w:spacing w:line="240" w:lineRule="auto"/>
                            <w:rPr>
                              <w:rFonts w:ascii="宋体" w:hAnsi="宋体" w:eastAsia="宋体"/>
                              <w:sz w:val="18"/>
                              <w:szCs w:val="18"/>
                            </w:rPr>
                          </w:pPr>
                          <w:r>
                            <w:rPr>
                              <w:rFonts w:hint="eastAsia" w:ascii="宋体" w:hAnsi="宋体" w:eastAsia="宋体"/>
                              <w:sz w:val="18"/>
                              <w:szCs w:val="18"/>
                            </w:rPr>
                            <w:t>机构编码</w:t>
                          </w:r>
                        </w:p>
                        <w:p>
                          <w:pPr>
                            <w:spacing w:line="240" w:lineRule="auto"/>
                            <w:rPr>
                              <w:rFonts w:ascii="宋体" w:hAnsi="宋体" w:eastAsia="宋体"/>
                              <w:sz w:val="18"/>
                              <w:szCs w:val="18"/>
                            </w:rPr>
                          </w:pPr>
                          <w:r>
                            <w:rPr>
                              <w:rFonts w:hint="eastAsia" w:ascii="宋体" w:hAnsi="宋体" w:eastAsia="宋体"/>
                              <w:sz w:val="18"/>
                              <w:szCs w:val="18"/>
                            </w:rPr>
                            <w:t>机构名称</w:t>
                          </w:r>
                        </w:p>
                        <w:p>
                          <w:pPr>
                            <w:spacing w:line="240" w:lineRule="auto"/>
                            <w:rPr>
                              <w:rFonts w:ascii="宋体" w:hAnsi="宋体" w:eastAsia="宋体"/>
                              <w:sz w:val="18"/>
                              <w:szCs w:val="18"/>
                            </w:rPr>
                          </w:pPr>
                          <w:r>
                            <w:rPr>
                              <w:rFonts w:hint="eastAsia" w:ascii="宋体" w:hAnsi="宋体" w:eastAsia="宋体"/>
                              <w:sz w:val="18"/>
                              <w:szCs w:val="18"/>
                            </w:rPr>
                            <w:t>行政区划编码</w:t>
                          </w:r>
                        </w:p>
                      </w:txbxContent>
                    </v:textbox>
                  </v:shape>
                </v:group>
                <v:shape id="_x0000_s1026" o:spid="_x0000_s1026" o:spt="32" type="#_x0000_t32" style="position:absolute;left:2620370;top:965802;height:369334;width:5024;" filled="f" stroked="t" coordsize="21600,21600" o:gfxdata="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KW8xq1AAAAAUBAAAP&#10;AAAAAAAAAAEAIAAAACIAAABkcnMvZG93bnJldi54bWxQSwECFAAUAAAACACHTuJAiy1aPBwCAAAE&#10;BAAADgAAAAAAAAABACAAAAAjAQAAZHJzL2Uyb0RvYy54bWxQSwUGAAAAAAYABgBZAQAAsQUAAAAA&#10;">
                  <v:fill on="f" focussize="0,0"/>
                  <v:stroke weight="1pt" color="#000000 [3213]" joinstyle="round" endarrow="block"/>
                  <v:imagedata o:title=""/>
                  <o:lock v:ext="edit" aspectratio="f"/>
                </v:shape>
                <w10:wrap type="none"/>
                <w10:anchorlock/>
              </v:group>
            </w:pict>
          </mc:Fallback>
        </mc:AlternateContent>
      </w:r>
    </w:p>
    <w:p>
      <w:pPr>
        <w:pStyle w:val="422"/>
        <w:spacing w:before="156" w:after="156"/>
      </w:pPr>
      <w:bookmarkStart w:id="36" w:name="_Toc480233560_WPSOffice_Level3"/>
      <w:r>
        <w:rPr>
          <w:rFonts w:hint="eastAsia"/>
        </w:rPr>
        <w:t>6</w:t>
      </w:r>
      <w:r>
        <w:t xml:space="preserve">.3.2 </w:t>
      </w:r>
      <w:r>
        <w:rPr>
          <w:rFonts w:hint="eastAsia"/>
        </w:rPr>
        <w:t xml:space="preserve"> 物资信息</w:t>
      </w:r>
    </w:p>
    <w:p>
      <w:pPr>
        <w:pStyle w:val="364"/>
        <w:spacing w:before="156" w:after="156"/>
        <w:rPr>
          <w:rFonts w:hAnsi="黑体"/>
        </w:rPr>
      </w:pPr>
      <w:r>
        <w:rPr>
          <w:rFonts w:hint="eastAsia" w:hAnsi="黑体"/>
        </w:rPr>
        <w:t>6</w:t>
      </w:r>
      <w:r>
        <w:rPr>
          <w:rFonts w:hAnsi="黑体"/>
        </w:rPr>
        <w:t>.3.2.1物资编码规范</w:t>
      </w:r>
    </w:p>
    <w:p>
      <w:pPr>
        <w:pStyle w:val="125"/>
        <w:ind w:firstLine="420"/>
      </w:pPr>
      <w:r>
        <w:rPr>
          <w:rFonts w:hint="eastAsia"/>
        </w:rPr>
        <w:t>详见5.15.1应急物资编码规范。</w:t>
      </w:r>
    </w:p>
    <w:p>
      <w:pPr>
        <w:pStyle w:val="364"/>
        <w:spacing w:before="156" w:after="156"/>
        <w:rPr>
          <w:rFonts w:hAnsi="黑体"/>
        </w:rPr>
      </w:pPr>
      <w:r>
        <w:rPr>
          <w:rFonts w:hint="eastAsia" w:hAnsi="黑体"/>
        </w:rPr>
        <w:t>6</w:t>
      </w:r>
      <w:r>
        <w:rPr>
          <w:rFonts w:hAnsi="黑体"/>
        </w:rPr>
        <w:t xml:space="preserve">.3.2.2 </w:t>
      </w:r>
      <w:r>
        <w:rPr>
          <w:rFonts w:hint="eastAsia" w:hAnsi="黑体"/>
        </w:rPr>
        <w:t>物资数据规范</w:t>
      </w:r>
    </w:p>
    <w:p>
      <w:pPr>
        <w:pStyle w:val="125"/>
        <w:ind w:firstLine="420"/>
      </w:pPr>
      <w:r>
        <w:rPr>
          <w:rFonts w:hint="eastAsia"/>
        </w:rPr>
        <w:t>数据规范详见附录</w:t>
      </w:r>
      <w:r>
        <w:t>A.2。</w:t>
      </w:r>
    </w:p>
    <w:bookmarkEnd w:id="36"/>
    <w:p>
      <w:pPr>
        <w:pStyle w:val="422"/>
        <w:spacing w:before="156" w:after="156"/>
      </w:pPr>
      <w:bookmarkStart w:id="37" w:name="_Toc309171094_WPSOffice_Level3"/>
      <w:r>
        <w:rPr>
          <w:rFonts w:hint="eastAsia"/>
        </w:rPr>
        <w:t>6</w:t>
      </w:r>
      <w:r>
        <w:t xml:space="preserve">.3.3 </w:t>
      </w:r>
      <w:r>
        <w:rPr>
          <w:rFonts w:hint="eastAsia"/>
        </w:rPr>
        <w:t xml:space="preserve"> 库存信息</w:t>
      </w:r>
      <w:bookmarkEnd w:id="37"/>
    </w:p>
    <w:p>
      <w:pPr>
        <w:pStyle w:val="125"/>
        <w:ind w:firstLine="420"/>
      </w:pPr>
      <w:r>
        <w:rPr>
          <w:rFonts w:hint="eastAsia"/>
        </w:rPr>
        <w:t>包括物资库存(1</w:t>
      </w:r>
      <w:r>
        <w:t>301</w:t>
      </w:r>
      <w:r>
        <w:rPr>
          <w:rFonts w:hint="eastAsia"/>
        </w:rPr>
        <w:t>)、物资库存临期配置(1</w:t>
      </w:r>
      <w:r>
        <w:t>302</w:t>
      </w:r>
      <w:r>
        <w:rPr>
          <w:rFonts w:hint="eastAsia"/>
        </w:rPr>
        <w:t>)、物资库存盘点(1</w:t>
      </w:r>
      <w:r>
        <w:t>303</w:t>
      </w:r>
      <w:r>
        <w:rPr>
          <w:rFonts w:hint="eastAsia"/>
        </w:rPr>
        <w:t>)、物资库存流水(1</w:t>
      </w:r>
      <w:r>
        <w:t>304</w:t>
      </w:r>
      <w:r>
        <w:rPr>
          <w:rFonts w:hint="eastAsia"/>
        </w:rPr>
        <w:t>)、库存费用(1</w:t>
      </w:r>
      <w:r>
        <w:t>305</w:t>
      </w:r>
      <w:r>
        <w:rPr>
          <w:rFonts w:hint="eastAsia"/>
        </w:rPr>
        <w:t>)，数据规范详见附录</w:t>
      </w:r>
      <w:r>
        <w:t>A.3。</w:t>
      </w:r>
    </w:p>
    <w:p>
      <w:r>
        <mc:AlternateContent>
          <mc:Choice Requires="wpc">
            <w:drawing>
              <wp:inline distT="0" distB="0" distL="0" distR="0">
                <wp:extent cx="5274310" cy="3267710"/>
                <wp:effectExtent l="6350" t="6350" r="7620" b="17780"/>
                <wp:docPr id="21" name="画布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4" name="组合 24"/>
                        <wpg:cNvGrpSpPr/>
                        <wpg:grpSpPr>
                          <a:xfrm>
                            <a:off x="2083192" y="0"/>
                            <a:ext cx="1239520" cy="965836"/>
                            <a:chOff x="0" y="0"/>
                            <a:chExt cx="1239769" cy="966198"/>
                          </a:xfrm>
                        </wpg:grpSpPr>
                        <wps:wsp>
                          <wps:cNvPr id="25" name="文本框 2"/>
                          <wps:cNvSpPr txBox="1"/>
                          <wps:spPr>
                            <a:xfrm>
                              <a:off x="0" y="0"/>
                              <a:ext cx="1239769" cy="282963"/>
                            </a:xfrm>
                            <a:prstGeom prst="rect">
                              <a:avLst/>
                            </a:prstGeom>
                            <a:solidFill>
                              <a:schemeClr val="bg1">
                                <a:lumMod val="85000"/>
                              </a:schemeClr>
                            </a:solidFill>
                            <a:ln w="12700">
                              <a:solidFill>
                                <a:prstClr val="black"/>
                              </a:solidFill>
                            </a:ln>
                          </wps:spPr>
                          <wps:txbx>
                            <w:txbxContent>
                              <w:p>
                                <w:pPr>
                                  <w:spacing w:line="240" w:lineRule="auto"/>
                                  <w:jc w:val="center"/>
                                  <w:rPr>
                                    <w:rFonts w:ascii="宋体" w:hAnsi="宋体" w:eastAsia="宋体"/>
                                    <w:sz w:val="18"/>
                                    <w:szCs w:val="18"/>
                                  </w:rPr>
                                </w:pPr>
                                <w:r>
                                  <w:rPr>
                                    <w:rFonts w:hint="eastAsia" w:ascii="宋体" w:hAnsi="宋体" w:eastAsia="宋体"/>
                                    <w:sz w:val="18"/>
                                    <w:szCs w:val="18"/>
                                  </w:rPr>
                                  <w:t>仓库基本信息</w:t>
                                </w:r>
                                <w:r>
                                  <w:rPr>
                                    <w:rFonts w:ascii="宋体" w:hAnsi="宋体" w:eastAsia="宋体"/>
                                    <w:sz w:val="18"/>
                                    <w:szCs w:val="18"/>
                                  </w:rPr>
                                  <w:t>1201</w:t>
                                </w:r>
                              </w:p>
                            </w:txbxContent>
                          </wps:txbx>
                          <wps:bodyPr rot="0" spcFirstLastPara="0" vert="horz" wrap="square" lIns="91440" tIns="45720" rIns="91440" bIns="45720" numCol="1" spcCol="0" rtlCol="0" fromWordArt="0" anchor="t" anchorCtr="0" forceAA="0" compatLnSpc="1">
                            <a:noAutofit/>
                          </wps:bodyPr>
                        </wps:wsp>
                        <wps:wsp>
                          <wps:cNvPr id="26" name="文本框 9"/>
                          <wps:cNvSpPr txBox="1"/>
                          <wps:spPr>
                            <a:xfrm>
                              <a:off x="545" y="276380"/>
                              <a:ext cx="1239224" cy="689818"/>
                            </a:xfrm>
                            <a:prstGeom prst="rect">
                              <a:avLst/>
                            </a:prstGeom>
                            <a:solidFill>
                              <a:schemeClr val="lt1"/>
                            </a:solidFill>
                            <a:ln w="12700">
                              <a:solidFill>
                                <a:schemeClr val="tx1"/>
                              </a:solidFill>
                            </a:ln>
                          </wps:spPr>
                          <wps:txbx>
                            <w:txbxContent>
                              <w:p>
                                <w:pPr>
                                  <w:spacing w:line="240" w:lineRule="auto"/>
                                  <w:rPr>
                                    <w:rFonts w:ascii="宋体" w:hAnsi="宋体" w:eastAsia="宋体"/>
                                    <w:sz w:val="18"/>
                                    <w:szCs w:val="18"/>
                                  </w:rPr>
                                </w:pPr>
                                <w:r>
                                  <w:rPr>
                                    <w:rFonts w:hint="eastAsia" w:ascii="宋体" w:hAnsi="宋体" w:eastAsia="宋体"/>
                                    <w:sz w:val="18"/>
                                    <w:szCs w:val="18"/>
                                  </w:rPr>
                                  <w:t>仓库编码</w:t>
                                </w:r>
                              </w:p>
                              <w:p>
                                <w:pPr>
                                  <w:spacing w:line="240" w:lineRule="auto"/>
                                  <w:rPr>
                                    <w:rFonts w:ascii="宋体" w:hAnsi="宋体" w:eastAsia="宋体"/>
                                    <w:sz w:val="18"/>
                                    <w:szCs w:val="18"/>
                                  </w:rPr>
                                </w:pPr>
                                <w:r>
                                  <w:rPr>
                                    <w:rFonts w:hint="eastAsia" w:ascii="宋体" w:hAnsi="宋体" w:eastAsia="宋体"/>
                                    <w:sz w:val="18"/>
                                    <w:szCs w:val="18"/>
                                  </w:rPr>
                                  <w:t>仓库名称</w:t>
                                </w:r>
                              </w:p>
                              <w:p>
                                <w:pPr>
                                  <w:spacing w:line="240" w:lineRule="auto"/>
                                  <w:rPr>
                                    <w:rFonts w:ascii="宋体" w:hAnsi="宋体" w:eastAsia="宋体"/>
                                    <w:sz w:val="18"/>
                                    <w:szCs w:val="18"/>
                                  </w:rPr>
                                </w:pPr>
                                <w:r>
                                  <w:rPr>
                                    <w:rFonts w:hint="eastAsia" w:ascii="宋体" w:hAnsi="宋体" w:eastAsia="宋体"/>
                                    <w:sz w:val="18"/>
                                    <w:szCs w:val="18"/>
                                  </w:rPr>
                                  <w:t>行政区划编码</w:t>
                                </w:r>
                              </w:p>
                            </w:txbxContent>
                          </wps:txbx>
                          <wps:bodyPr rot="0" spcFirstLastPara="0" vert="horz" wrap="square" lIns="91440" tIns="45720" rIns="91440" bIns="45720" numCol="1" spcCol="0" rtlCol="0" fromWordArt="0" anchor="t" anchorCtr="0" forceAA="0" compatLnSpc="1">
                            <a:noAutofit/>
                          </wps:bodyPr>
                        </wps:wsp>
                      </wpg:wgp>
                      <wpg:wgp>
                        <wpg:cNvPr id="28" name="组合 28"/>
                        <wpg:cNvGrpSpPr/>
                        <wpg:grpSpPr>
                          <a:xfrm>
                            <a:off x="2083192" y="1278645"/>
                            <a:ext cx="1239520" cy="1797930"/>
                            <a:chOff x="0" y="0"/>
                            <a:chExt cx="1239769" cy="1798604"/>
                          </a:xfrm>
                        </wpg:grpSpPr>
                        <wps:wsp>
                          <wps:cNvPr id="29" name="文本框 2"/>
                          <wps:cNvSpPr txBox="1"/>
                          <wps:spPr>
                            <a:xfrm>
                              <a:off x="0" y="0"/>
                              <a:ext cx="1239769" cy="282963"/>
                            </a:xfrm>
                            <a:prstGeom prst="rect">
                              <a:avLst/>
                            </a:prstGeom>
                            <a:solidFill>
                              <a:schemeClr val="bg1">
                                <a:lumMod val="85000"/>
                              </a:schemeClr>
                            </a:solidFill>
                            <a:ln w="12700">
                              <a:solidFill>
                                <a:prstClr val="black"/>
                              </a:solidFill>
                            </a:ln>
                          </wps:spPr>
                          <wps:txbx>
                            <w:txbxContent>
                              <w:p>
                                <w:pPr>
                                  <w:spacing w:line="240" w:lineRule="auto"/>
                                  <w:jc w:val="center"/>
                                  <w:rPr>
                                    <w:rFonts w:ascii="宋体" w:hAnsi="宋体" w:eastAsia="宋体"/>
                                    <w:sz w:val="18"/>
                                    <w:szCs w:val="18"/>
                                  </w:rPr>
                                </w:pPr>
                                <w:r>
                                  <w:rPr>
                                    <w:rFonts w:hint="eastAsia" w:ascii="宋体" w:hAnsi="宋体" w:eastAsia="宋体"/>
                                    <w:sz w:val="18"/>
                                    <w:szCs w:val="18"/>
                                  </w:rPr>
                                  <w:t>物资库存1</w:t>
                                </w:r>
                                <w:r>
                                  <w:rPr>
                                    <w:rFonts w:ascii="宋体" w:hAnsi="宋体" w:eastAsia="宋体"/>
                                    <w:sz w:val="18"/>
                                    <w:szCs w:val="18"/>
                                  </w:rPr>
                                  <w:t>3</w:t>
                                </w:r>
                                <w:r>
                                  <w:rPr>
                                    <w:rFonts w:hint="eastAsia" w:ascii="宋体" w:hAnsi="宋体" w:eastAsia="宋体"/>
                                    <w:sz w:val="18"/>
                                    <w:szCs w:val="18"/>
                                  </w:rPr>
                                  <w:t>01</w:t>
                                </w:r>
                              </w:p>
                            </w:txbxContent>
                          </wps:txbx>
                          <wps:bodyPr rot="0" spcFirstLastPara="0" vert="horz" wrap="square" lIns="91440" tIns="45720" rIns="91440" bIns="45720" numCol="1" spcCol="0" rtlCol="0" fromWordArt="0" anchor="t" anchorCtr="0" forceAA="0" compatLnSpc="1">
                            <a:noAutofit/>
                          </wps:bodyPr>
                        </wps:wsp>
                        <wps:wsp>
                          <wps:cNvPr id="30" name="文本框 9"/>
                          <wps:cNvSpPr txBox="1"/>
                          <wps:spPr>
                            <a:xfrm>
                              <a:off x="545" y="276380"/>
                              <a:ext cx="1239224" cy="1522224"/>
                            </a:xfrm>
                            <a:prstGeom prst="rect">
                              <a:avLst/>
                            </a:prstGeom>
                            <a:solidFill>
                              <a:schemeClr val="lt1"/>
                            </a:solidFill>
                            <a:ln w="12700">
                              <a:solidFill>
                                <a:schemeClr val="tx1"/>
                              </a:solidFill>
                            </a:ln>
                          </wps:spPr>
                          <wps:txbx>
                            <w:txbxContent>
                              <w:p>
                                <w:pPr>
                                  <w:spacing w:line="240" w:lineRule="auto"/>
                                  <w:rPr>
                                    <w:rFonts w:ascii="宋体" w:hAnsi="宋体" w:eastAsia="宋体"/>
                                    <w:sz w:val="18"/>
                                    <w:szCs w:val="18"/>
                                  </w:rPr>
                                </w:pPr>
                                <w:r>
                                  <w:rPr>
                                    <w:rFonts w:hint="eastAsia" w:ascii="宋体" w:hAnsi="宋体" w:eastAsia="宋体"/>
                                    <w:sz w:val="18"/>
                                    <w:szCs w:val="18"/>
                                  </w:rPr>
                                  <w:t>仓库编码</w:t>
                                </w:r>
                              </w:p>
                              <w:p>
                                <w:pPr>
                                  <w:spacing w:line="240" w:lineRule="auto"/>
                                  <w:rPr>
                                    <w:rFonts w:ascii="宋体" w:hAnsi="宋体" w:eastAsia="宋体"/>
                                    <w:sz w:val="18"/>
                                    <w:szCs w:val="18"/>
                                  </w:rPr>
                                </w:pPr>
                                <w:r>
                                  <w:rPr>
                                    <w:rFonts w:hint="eastAsia" w:ascii="宋体" w:hAnsi="宋体" w:eastAsia="宋体"/>
                                    <w:sz w:val="18"/>
                                    <w:szCs w:val="18"/>
                                  </w:rPr>
                                  <w:t>仓库名称</w:t>
                                </w:r>
                              </w:p>
                              <w:p>
                                <w:pPr>
                                  <w:spacing w:line="240" w:lineRule="auto"/>
                                  <w:rPr>
                                    <w:rFonts w:ascii="宋体" w:hAnsi="宋体" w:eastAsia="宋体"/>
                                    <w:sz w:val="18"/>
                                    <w:szCs w:val="18"/>
                                  </w:rPr>
                                </w:pPr>
                                <w:r>
                                  <w:rPr>
                                    <w:rFonts w:hint="eastAsia" w:ascii="宋体" w:hAnsi="宋体" w:eastAsia="宋体"/>
                                    <w:sz w:val="18"/>
                                    <w:szCs w:val="18"/>
                                  </w:rPr>
                                  <w:t>货主编码</w:t>
                                </w:r>
                              </w:p>
                              <w:p>
                                <w:pPr>
                                  <w:spacing w:line="240" w:lineRule="auto"/>
                                  <w:rPr>
                                    <w:rFonts w:ascii="宋体" w:hAnsi="宋体" w:eastAsia="宋体"/>
                                    <w:sz w:val="18"/>
                                    <w:szCs w:val="18"/>
                                  </w:rPr>
                                </w:pPr>
                                <w:r>
                                  <w:rPr>
                                    <w:rFonts w:hint="eastAsia" w:ascii="宋体" w:hAnsi="宋体" w:eastAsia="宋体"/>
                                    <w:sz w:val="18"/>
                                    <w:szCs w:val="18"/>
                                  </w:rPr>
                                  <w:t>货主名称</w:t>
                                </w:r>
                              </w:p>
                              <w:p>
                                <w:pPr>
                                  <w:spacing w:line="240" w:lineRule="auto"/>
                                  <w:rPr>
                                    <w:rFonts w:ascii="宋体" w:hAnsi="宋体" w:eastAsia="宋体"/>
                                    <w:sz w:val="18"/>
                                    <w:szCs w:val="18"/>
                                  </w:rPr>
                                </w:pPr>
                                <w:r>
                                  <w:rPr>
                                    <w:rFonts w:hint="eastAsia" w:ascii="宋体" w:hAnsi="宋体" w:eastAsia="宋体"/>
                                    <w:sz w:val="18"/>
                                    <w:szCs w:val="18"/>
                                  </w:rPr>
                                  <w:t>物资编码</w:t>
                                </w:r>
                              </w:p>
                              <w:p>
                                <w:pPr>
                                  <w:spacing w:line="240" w:lineRule="auto"/>
                                  <w:rPr>
                                    <w:rFonts w:ascii="宋体" w:hAnsi="宋体" w:eastAsia="宋体"/>
                                    <w:sz w:val="18"/>
                                    <w:szCs w:val="18"/>
                                  </w:rPr>
                                </w:pPr>
                                <w:r>
                                  <w:rPr>
                                    <w:rFonts w:hint="eastAsia" w:ascii="宋体" w:hAnsi="宋体" w:eastAsia="宋体"/>
                                    <w:sz w:val="18"/>
                                    <w:szCs w:val="18"/>
                                  </w:rPr>
                                  <w:t>物资名称</w:t>
                                </w:r>
                              </w:p>
                              <w:p>
                                <w:pPr>
                                  <w:spacing w:line="240" w:lineRule="auto"/>
                                  <w:rPr>
                                    <w:rFonts w:ascii="宋体" w:hAnsi="宋体" w:eastAsia="宋体"/>
                                    <w:sz w:val="18"/>
                                    <w:szCs w:val="18"/>
                                  </w:rPr>
                                </w:pPr>
                                <w:r>
                                  <w:rPr>
                                    <w:rFonts w:hint="eastAsia" w:ascii="宋体" w:hAnsi="宋体" w:eastAsia="宋体"/>
                                    <w:sz w:val="18"/>
                                    <w:szCs w:val="18"/>
                                  </w:rPr>
                                  <w:t>可销售数量</w:t>
                                </w:r>
                              </w:p>
                            </w:txbxContent>
                          </wps:txbx>
                          <wps:bodyPr rot="0" spcFirstLastPara="0" vert="horz" wrap="square" lIns="91440" tIns="45720" rIns="91440" bIns="45720" numCol="1" spcCol="0" rtlCol="0" fromWordArt="0" anchor="t" anchorCtr="0" forceAA="0" compatLnSpc="1">
                            <a:noAutofit/>
                          </wps:bodyPr>
                        </wps:wsp>
                      </wpg:wgp>
                      <wps:wsp>
                        <wps:cNvPr id="32" name="直接箭头连接符 32"/>
                        <wps:cNvCnPr>
                          <a:endCxn id="29" idx="0"/>
                        </wps:cNvCnPr>
                        <wps:spPr>
                          <a:xfrm>
                            <a:off x="2707018" y="973606"/>
                            <a:ext cx="0" cy="29602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cNvPr id="34" name="组合 34"/>
                        <wpg:cNvGrpSpPr/>
                        <wpg:grpSpPr>
                          <a:xfrm>
                            <a:off x="0" y="0"/>
                            <a:ext cx="1462134" cy="965836"/>
                            <a:chOff x="0" y="0"/>
                            <a:chExt cx="1462428" cy="966198"/>
                          </a:xfrm>
                        </wpg:grpSpPr>
                        <wps:wsp>
                          <wps:cNvPr id="35" name="文本框 2"/>
                          <wps:cNvSpPr txBox="1"/>
                          <wps:spPr>
                            <a:xfrm>
                              <a:off x="0" y="0"/>
                              <a:ext cx="1462428" cy="282963"/>
                            </a:xfrm>
                            <a:prstGeom prst="rect">
                              <a:avLst/>
                            </a:prstGeom>
                            <a:solidFill>
                              <a:schemeClr val="bg1">
                                <a:lumMod val="85000"/>
                              </a:schemeClr>
                            </a:solidFill>
                            <a:ln w="12700">
                              <a:solidFill>
                                <a:prstClr val="black"/>
                              </a:solidFill>
                            </a:ln>
                          </wps:spPr>
                          <wps:txbx>
                            <w:txbxContent>
                              <w:p>
                                <w:pPr>
                                  <w:spacing w:line="240" w:lineRule="auto"/>
                                  <w:jc w:val="center"/>
                                  <w:rPr>
                                    <w:rFonts w:ascii="宋体" w:hAnsi="宋体" w:eastAsia="宋体"/>
                                    <w:sz w:val="18"/>
                                    <w:szCs w:val="18"/>
                                  </w:rPr>
                                </w:pPr>
                                <w:r>
                                  <w:rPr>
                                    <w:rFonts w:hint="eastAsia" w:ascii="宋体" w:hAnsi="宋体" w:eastAsia="宋体"/>
                                    <w:sz w:val="18"/>
                                    <w:szCs w:val="18"/>
                                  </w:rPr>
                                  <w:t>物资库存临期配置</w:t>
                                </w:r>
                                <w:r>
                                  <w:rPr>
                                    <w:rFonts w:ascii="宋体" w:hAnsi="宋体" w:eastAsia="宋体"/>
                                    <w:sz w:val="18"/>
                                    <w:szCs w:val="18"/>
                                  </w:rPr>
                                  <w:t>1302</w:t>
                                </w:r>
                              </w:p>
                            </w:txbxContent>
                          </wps:txbx>
                          <wps:bodyPr rot="0" spcFirstLastPara="0" vert="horz" wrap="square" lIns="91440" tIns="45720" rIns="91440" bIns="45720" numCol="1" spcCol="0" rtlCol="0" fromWordArt="0" anchor="t" anchorCtr="0" forceAA="0" compatLnSpc="1">
                            <a:noAutofit/>
                          </wps:bodyPr>
                        </wps:wsp>
                        <wps:wsp>
                          <wps:cNvPr id="36" name="文本框 9"/>
                          <wps:cNvSpPr txBox="1"/>
                          <wps:spPr>
                            <a:xfrm>
                              <a:off x="545" y="276380"/>
                              <a:ext cx="1461883" cy="689818"/>
                            </a:xfrm>
                            <a:prstGeom prst="rect">
                              <a:avLst/>
                            </a:prstGeom>
                            <a:solidFill>
                              <a:schemeClr val="lt1"/>
                            </a:solidFill>
                            <a:ln w="12700">
                              <a:solidFill>
                                <a:schemeClr val="tx1"/>
                              </a:solidFill>
                            </a:ln>
                          </wps:spPr>
                          <wps:txbx>
                            <w:txbxContent>
                              <w:p>
                                <w:pPr>
                                  <w:spacing w:line="240" w:lineRule="auto"/>
                                  <w:rPr>
                                    <w:rFonts w:ascii="宋体" w:hAnsi="宋体" w:eastAsia="宋体"/>
                                    <w:sz w:val="18"/>
                                    <w:szCs w:val="18"/>
                                  </w:rPr>
                                </w:pPr>
                                <w:r>
                                  <w:rPr>
                                    <w:rFonts w:hint="eastAsia" w:ascii="宋体" w:hAnsi="宋体" w:eastAsia="宋体"/>
                                    <w:sz w:val="18"/>
                                    <w:szCs w:val="18"/>
                                  </w:rPr>
                                  <w:t>物资编码</w:t>
                                </w:r>
                              </w:p>
                              <w:p>
                                <w:pPr>
                                  <w:spacing w:line="240" w:lineRule="auto"/>
                                  <w:rPr>
                                    <w:rFonts w:ascii="宋体" w:hAnsi="宋体" w:eastAsia="宋体"/>
                                    <w:sz w:val="18"/>
                                    <w:szCs w:val="18"/>
                                  </w:rPr>
                                </w:pPr>
                                <w:r>
                                  <w:rPr>
                                    <w:rFonts w:hint="eastAsia" w:ascii="宋体" w:hAnsi="宋体" w:eastAsia="宋体"/>
                                    <w:sz w:val="18"/>
                                    <w:szCs w:val="18"/>
                                  </w:rPr>
                                  <w:t>货主编码</w:t>
                                </w:r>
                              </w:p>
                              <w:p>
                                <w:pPr>
                                  <w:spacing w:line="240" w:lineRule="auto"/>
                                  <w:rPr>
                                    <w:rFonts w:ascii="宋体" w:hAnsi="宋体" w:eastAsia="宋体"/>
                                    <w:sz w:val="18"/>
                                    <w:szCs w:val="18"/>
                                  </w:rPr>
                                </w:pPr>
                                <w:r>
                                  <w:rPr>
                                    <w:rFonts w:hint="eastAsia" w:ascii="宋体" w:hAnsi="宋体" w:eastAsia="宋体"/>
                                    <w:sz w:val="18"/>
                                    <w:szCs w:val="18"/>
                                  </w:rPr>
                                  <w:t>保质期天数</w:t>
                                </w:r>
                              </w:p>
                            </w:txbxContent>
                          </wps:txbx>
                          <wps:bodyPr rot="0" spcFirstLastPara="0" vert="horz" wrap="square" lIns="91440" tIns="45720" rIns="91440" bIns="45720" numCol="1" spcCol="0" rtlCol="0" fromWordArt="0" anchor="t" anchorCtr="0" forceAA="0" compatLnSpc="1">
                            <a:noAutofit/>
                          </wps:bodyPr>
                        </wps:wsp>
                      </wpg:wgp>
                      <wpg:wgp>
                        <wpg:cNvPr id="37" name="组合 37"/>
                        <wpg:cNvGrpSpPr/>
                        <wpg:grpSpPr>
                          <a:xfrm>
                            <a:off x="0" y="1180407"/>
                            <a:ext cx="1461770" cy="965836"/>
                            <a:chOff x="0" y="0"/>
                            <a:chExt cx="1462428" cy="966198"/>
                          </a:xfrm>
                        </wpg:grpSpPr>
                        <wps:wsp>
                          <wps:cNvPr id="38" name="文本框 2"/>
                          <wps:cNvSpPr txBox="1"/>
                          <wps:spPr>
                            <a:xfrm>
                              <a:off x="0" y="0"/>
                              <a:ext cx="1462428" cy="282963"/>
                            </a:xfrm>
                            <a:prstGeom prst="rect">
                              <a:avLst/>
                            </a:prstGeom>
                            <a:solidFill>
                              <a:schemeClr val="bg1">
                                <a:lumMod val="85000"/>
                              </a:schemeClr>
                            </a:solidFill>
                            <a:ln w="12700">
                              <a:solidFill>
                                <a:prstClr val="black"/>
                              </a:solidFill>
                            </a:ln>
                          </wps:spPr>
                          <wps:txbx>
                            <w:txbxContent>
                              <w:p>
                                <w:pPr>
                                  <w:spacing w:line="240" w:lineRule="auto"/>
                                  <w:jc w:val="center"/>
                                  <w:rPr>
                                    <w:rFonts w:ascii="宋体" w:hAnsi="宋体" w:eastAsia="宋体"/>
                                    <w:color w:val="FF0000"/>
                                    <w:sz w:val="18"/>
                                    <w:szCs w:val="18"/>
                                  </w:rPr>
                                </w:pPr>
                                <w:r>
                                  <w:rPr>
                                    <w:rFonts w:hint="eastAsia" w:ascii="宋体" w:hAnsi="宋体" w:eastAsia="宋体"/>
                                    <w:sz w:val="18"/>
                                    <w:szCs w:val="18"/>
                                  </w:rPr>
                                  <w:t>物资库存盘点1</w:t>
                                </w:r>
                                <w:r>
                                  <w:rPr>
                                    <w:rFonts w:ascii="宋体" w:hAnsi="宋体" w:eastAsia="宋体"/>
                                    <w:sz w:val="18"/>
                                    <w:szCs w:val="18"/>
                                  </w:rPr>
                                  <w:t>303</w:t>
                                </w:r>
                              </w:p>
                            </w:txbxContent>
                          </wps:txbx>
                          <wps:bodyPr rot="0" spcFirstLastPara="0" vert="horz" wrap="square" lIns="91440" tIns="45720" rIns="91440" bIns="45720" numCol="1" spcCol="0" rtlCol="0" fromWordArt="0" anchor="t" anchorCtr="0" forceAA="0" compatLnSpc="1">
                            <a:noAutofit/>
                          </wps:bodyPr>
                        </wps:wsp>
                        <wps:wsp>
                          <wps:cNvPr id="39" name="文本框 9"/>
                          <wps:cNvSpPr txBox="1"/>
                          <wps:spPr>
                            <a:xfrm>
                              <a:off x="545" y="276380"/>
                              <a:ext cx="1461883" cy="689818"/>
                            </a:xfrm>
                            <a:prstGeom prst="rect">
                              <a:avLst/>
                            </a:prstGeom>
                            <a:solidFill>
                              <a:schemeClr val="lt1"/>
                            </a:solidFill>
                            <a:ln w="12700">
                              <a:solidFill>
                                <a:schemeClr val="tx1"/>
                              </a:solidFill>
                            </a:ln>
                          </wps:spPr>
                          <wps:txbx>
                            <w:txbxContent>
                              <w:p>
                                <w:pPr>
                                  <w:spacing w:line="240" w:lineRule="auto"/>
                                  <w:rPr>
                                    <w:rFonts w:ascii="宋体" w:hAnsi="宋体" w:eastAsia="宋体"/>
                                    <w:sz w:val="18"/>
                                    <w:szCs w:val="18"/>
                                  </w:rPr>
                                </w:pPr>
                                <w:r>
                                  <w:rPr>
                                    <w:rFonts w:hint="eastAsia" w:ascii="宋体" w:hAnsi="宋体" w:eastAsia="宋体"/>
                                    <w:sz w:val="18"/>
                                    <w:szCs w:val="18"/>
                                  </w:rPr>
                                  <w:t>盘点类型</w:t>
                                </w:r>
                              </w:p>
                              <w:p>
                                <w:pPr>
                                  <w:spacing w:line="240" w:lineRule="auto"/>
                                  <w:rPr>
                                    <w:rFonts w:ascii="宋体" w:hAnsi="宋体" w:eastAsia="宋体"/>
                                    <w:sz w:val="18"/>
                                    <w:szCs w:val="18"/>
                                  </w:rPr>
                                </w:pPr>
                                <w:r>
                                  <w:rPr>
                                    <w:rFonts w:hint="eastAsia" w:ascii="宋体" w:hAnsi="宋体" w:eastAsia="宋体"/>
                                    <w:sz w:val="18"/>
                                    <w:szCs w:val="18"/>
                                  </w:rPr>
                                  <w:t>货主编码</w:t>
                                </w:r>
                              </w:p>
                              <w:p>
                                <w:pPr>
                                  <w:spacing w:line="240" w:lineRule="auto"/>
                                  <w:rPr>
                                    <w:rFonts w:ascii="宋体" w:hAnsi="宋体" w:eastAsia="宋体"/>
                                    <w:color w:val="FF0000"/>
                                    <w:sz w:val="18"/>
                                    <w:szCs w:val="18"/>
                                  </w:rPr>
                                </w:pPr>
                                <w:r>
                                  <w:rPr>
                                    <w:rFonts w:hint="eastAsia" w:ascii="宋体" w:hAnsi="宋体" w:eastAsia="宋体"/>
                                    <w:sz w:val="18"/>
                                    <w:szCs w:val="18"/>
                                  </w:rPr>
                                  <w:t>仓库编码</w:t>
                                </w:r>
                              </w:p>
                            </w:txbxContent>
                          </wps:txbx>
                          <wps:bodyPr rot="0" spcFirstLastPara="0" vert="horz" wrap="square" lIns="91440" tIns="45720" rIns="91440" bIns="45720" numCol="1" spcCol="0" rtlCol="0" fromWordArt="0" anchor="t" anchorCtr="0" forceAA="0" compatLnSpc="1">
                            <a:noAutofit/>
                          </wps:bodyPr>
                        </wps:wsp>
                      </wpg:wgp>
                      <wpg:wgp>
                        <wpg:cNvPr id="41" name="组合 41"/>
                        <wpg:cNvGrpSpPr/>
                        <wpg:grpSpPr>
                          <a:xfrm>
                            <a:off x="0" y="2302509"/>
                            <a:ext cx="1461770" cy="965201"/>
                            <a:chOff x="0" y="0"/>
                            <a:chExt cx="1462428" cy="966198"/>
                          </a:xfrm>
                        </wpg:grpSpPr>
                        <wps:wsp>
                          <wps:cNvPr id="42" name="文本框 2"/>
                          <wps:cNvSpPr txBox="1"/>
                          <wps:spPr>
                            <a:xfrm>
                              <a:off x="0" y="0"/>
                              <a:ext cx="1462428" cy="282963"/>
                            </a:xfrm>
                            <a:prstGeom prst="rect">
                              <a:avLst/>
                            </a:prstGeom>
                            <a:solidFill>
                              <a:schemeClr val="bg1">
                                <a:lumMod val="85000"/>
                              </a:schemeClr>
                            </a:solidFill>
                            <a:ln w="12700">
                              <a:solidFill>
                                <a:prstClr val="black"/>
                              </a:solidFill>
                            </a:ln>
                          </wps:spPr>
                          <wps:txbx>
                            <w:txbxContent>
                              <w:p>
                                <w:pPr>
                                  <w:spacing w:line="240" w:lineRule="auto"/>
                                  <w:jc w:val="center"/>
                                  <w:rPr>
                                    <w:rFonts w:ascii="宋体" w:hAnsi="宋体" w:eastAsia="宋体"/>
                                    <w:color w:val="008080"/>
                                    <w:sz w:val="18"/>
                                    <w:szCs w:val="18"/>
                                  </w:rPr>
                                </w:pPr>
                                <w:r>
                                  <w:rPr>
                                    <w:rFonts w:hint="eastAsia" w:ascii="宋体" w:hAnsi="宋体" w:eastAsia="宋体"/>
                                    <w:sz w:val="18"/>
                                    <w:szCs w:val="18"/>
                                  </w:rPr>
                                  <w:t>物资库存流水</w:t>
                                </w:r>
                                <w:r>
                                  <w:rPr>
                                    <w:rFonts w:ascii="宋体" w:hAnsi="宋体" w:eastAsia="宋体"/>
                                    <w:sz w:val="18"/>
                                    <w:szCs w:val="18"/>
                                  </w:rPr>
                                  <w:t>1304</w:t>
                                </w:r>
                              </w:p>
                            </w:txbxContent>
                          </wps:txbx>
                          <wps:bodyPr rot="0" spcFirstLastPara="0" vert="horz" wrap="square" lIns="91440" tIns="45720" rIns="91440" bIns="45720" numCol="1" spcCol="0" rtlCol="0" fromWordArt="0" anchor="t" anchorCtr="0" forceAA="0" compatLnSpc="1">
                            <a:noAutofit/>
                          </wps:bodyPr>
                        </wps:wsp>
                        <wps:wsp>
                          <wps:cNvPr id="43" name="文本框 9"/>
                          <wps:cNvSpPr txBox="1"/>
                          <wps:spPr>
                            <a:xfrm>
                              <a:off x="545" y="276380"/>
                              <a:ext cx="1461883" cy="689818"/>
                            </a:xfrm>
                            <a:prstGeom prst="rect">
                              <a:avLst/>
                            </a:prstGeom>
                            <a:solidFill>
                              <a:schemeClr val="lt1"/>
                            </a:solidFill>
                            <a:ln w="12700">
                              <a:solidFill>
                                <a:schemeClr val="tx1"/>
                              </a:solidFill>
                            </a:ln>
                          </wps:spPr>
                          <wps:txbx>
                            <w:txbxContent>
                              <w:p>
                                <w:pPr>
                                  <w:spacing w:line="240" w:lineRule="auto"/>
                                  <w:rPr>
                                    <w:rFonts w:ascii="宋体" w:hAnsi="宋体" w:eastAsia="宋体"/>
                                    <w:sz w:val="18"/>
                                    <w:szCs w:val="18"/>
                                  </w:rPr>
                                </w:pPr>
                                <w:r>
                                  <w:rPr>
                                    <w:rFonts w:hint="eastAsia" w:ascii="宋体" w:hAnsi="宋体" w:eastAsia="宋体"/>
                                    <w:sz w:val="18"/>
                                    <w:szCs w:val="18"/>
                                  </w:rPr>
                                  <w:t>货主编码</w:t>
                                </w:r>
                              </w:p>
                              <w:p>
                                <w:pPr>
                                  <w:spacing w:line="240" w:lineRule="auto"/>
                                  <w:rPr>
                                    <w:rFonts w:ascii="宋体" w:hAnsi="宋体" w:eastAsia="宋体"/>
                                    <w:sz w:val="18"/>
                                    <w:szCs w:val="18"/>
                                  </w:rPr>
                                </w:pPr>
                                <w:r>
                                  <w:rPr>
                                    <w:rFonts w:hint="eastAsia" w:ascii="宋体" w:hAnsi="宋体" w:eastAsia="宋体"/>
                                    <w:sz w:val="18"/>
                                    <w:szCs w:val="18"/>
                                  </w:rPr>
                                  <w:t>物资编码</w:t>
                                </w:r>
                              </w:p>
                              <w:p>
                                <w:pPr>
                                  <w:spacing w:line="240" w:lineRule="auto"/>
                                  <w:rPr>
                                    <w:rFonts w:ascii="宋体" w:hAnsi="宋体" w:eastAsia="宋体"/>
                                    <w:sz w:val="18"/>
                                    <w:szCs w:val="18"/>
                                  </w:rPr>
                                </w:pPr>
                                <w:r>
                                  <w:rPr>
                                    <w:rFonts w:hint="eastAsia" w:ascii="宋体" w:hAnsi="宋体" w:eastAsia="宋体"/>
                                    <w:sz w:val="18"/>
                                    <w:szCs w:val="18"/>
                                  </w:rPr>
                                  <w:t>可用库存当前数量</w:t>
                                </w:r>
                              </w:p>
                              <w:p>
                                <w:pPr>
                                  <w:spacing w:line="240" w:lineRule="auto"/>
                                  <w:rPr>
                                    <w:rFonts w:ascii="宋体" w:hAnsi="宋体" w:eastAsia="宋体"/>
                                    <w:sz w:val="18"/>
                                    <w:szCs w:val="18"/>
                                  </w:rPr>
                                </w:pPr>
                              </w:p>
                              <w:p>
                                <w:pPr>
                                  <w:spacing w:line="240" w:lineRule="auto"/>
                                  <w:rPr>
                                    <w:rFonts w:ascii="宋体" w:hAnsi="宋体" w:eastAsia="宋体"/>
                                    <w:sz w:val="18"/>
                                    <w:szCs w:val="18"/>
                                  </w:rPr>
                                </w:pPr>
                              </w:p>
                            </w:txbxContent>
                          </wps:txbx>
                          <wps:bodyPr rot="0" spcFirstLastPara="0" vert="horz" wrap="square" lIns="91440" tIns="45720" rIns="91440" bIns="45720" numCol="1" spcCol="0" rtlCol="0" fromWordArt="0" anchor="t" anchorCtr="0" forceAA="0" compatLnSpc="1">
                            <a:noAutofit/>
                          </wps:bodyPr>
                        </wps:wsp>
                      </wpg:wgp>
                      <wpg:wgp>
                        <wpg:cNvPr id="52" name="组合 52"/>
                        <wpg:cNvGrpSpPr/>
                        <wpg:grpSpPr>
                          <a:xfrm>
                            <a:off x="3533470" y="1370484"/>
                            <a:ext cx="1461770" cy="1350647"/>
                            <a:chOff x="0" y="0"/>
                            <a:chExt cx="1462428" cy="1134088"/>
                          </a:xfrm>
                        </wpg:grpSpPr>
                        <wps:wsp>
                          <wps:cNvPr id="53" name="文本框 2"/>
                          <wps:cNvSpPr txBox="1"/>
                          <wps:spPr>
                            <a:xfrm>
                              <a:off x="0" y="0"/>
                              <a:ext cx="1462428" cy="282963"/>
                            </a:xfrm>
                            <a:prstGeom prst="rect">
                              <a:avLst/>
                            </a:prstGeom>
                            <a:solidFill>
                              <a:schemeClr val="bg1">
                                <a:lumMod val="85000"/>
                              </a:schemeClr>
                            </a:solidFill>
                            <a:ln w="12700">
                              <a:solidFill>
                                <a:prstClr val="black"/>
                              </a:solidFill>
                            </a:ln>
                          </wps:spPr>
                          <wps:txbx>
                            <w:txbxContent>
                              <w:p>
                                <w:pPr>
                                  <w:spacing w:line="240" w:lineRule="auto"/>
                                  <w:jc w:val="center"/>
                                  <w:rPr>
                                    <w:rFonts w:ascii="宋体" w:hAnsi="宋体" w:eastAsia="宋体"/>
                                    <w:sz w:val="18"/>
                                    <w:szCs w:val="18"/>
                                  </w:rPr>
                                </w:pPr>
                                <w:r>
                                  <w:rPr>
                                    <w:rFonts w:hint="eastAsia" w:ascii="宋体" w:hAnsi="宋体" w:eastAsia="宋体"/>
                                    <w:sz w:val="18"/>
                                    <w:szCs w:val="18"/>
                                  </w:rPr>
                                  <w:t>库存费用1</w:t>
                                </w:r>
                                <w:r>
                                  <w:rPr>
                                    <w:rFonts w:ascii="宋体" w:hAnsi="宋体" w:eastAsia="宋体"/>
                                    <w:sz w:val="18"/>
                                    <w:szCs w:val="18"/>
                                  </w:rPr>
                                  <w:t>305</w:t>
                                </w:r>
                              </w:p>
                            </w:txbxContent>
                          </wps:txbx>
                          <wps:bodyPr rot="0" spcFirstLastPara="0" vert="horz" wrap="square" lIns="91440" tIns="45720" rIns="91440" bIns="45720" numCol="1" spcCol="0" rtlCol="0" fromWordArt="0" anchor="t" anchorCtr="0" forceAA="0" compatLnSpc="1">
                            <a:noAutofit/>
                          </wps:bodyPr>
                        </wps:wsp>
                        <wps:wsp>
                          <wps:cNvPr id="54" name="文本框 9"/>
                          <wps:cNvSpPr txBox="1"/>
                          <wps:spPr>
                            <a:xfrm>
                              <a:off x="545" y="231754"/>
                              <a:ext cx="1461883" cy="902334"/>
                            </a:xfrm>
                            <a:prstGeom prst="rect">
                              <a:avLst/>
                            </a:prstGeom>
                            <a:solidFill>
                              <a:schemeClr val="lt1"/>
                            </a:solidFill>
                            <a:ln w="12700">
                              <a:solidFill>
                                <a:schemeClr val="tx1"/>
                              </a:solidFill>
                            </a:ln>
                          </wps:spPr>
                          <wps:txbx>
                            <w:txbxContent>
                              <w:p>
                                <w:pPr>
                                  <w:spacing w:line="240" w:lineRule="auto"/>
                                  <w:rPr>
                                    <w:rFonts w:ascii="宋体" w:hAnsi="宋体" w:eastAsia="宋体"/>
                                    <w:sz w:val="18"/>
                                    <w:szCs w:val="18"/>
                                  </w:rPr>
                                </w:pPr>
                                <w:r>
                                  <w:rPr>
                                    <w:rFonts w:hint="eastAsia" w:ascii="宋体" w:hAnsi="宋体" w:eastAsia="宋体"/>
                                    <w:sz w:val="18"/>
                                    <w:szCs w:val="18"/>
                                  </w:rPr>
                                  <w:t>统计日期</w:t>
                                </w:r>
                              </w:p>
                              <w:p>
                                <w:pPr>
                                  <w:spacing w:line="240" w:lineRule="auto"/>
                                  <w:rPr>
                                    <w:rFonts w:ascii="宋体" w:hAnsi="宋体" w:eastAsia="宋体"/>
                                    <w:sz w:val="18"/>
                                    <w:szCs w:val="18"/>
                                  </w:rPr>
                                </w:pPr>
                                <w:r>
                                  <w:rPr>
                                    <w:rFonts w:hint="eastAsia" w:ascii="宋体" w:hAnsi="宋体" w:eastAsia="宋体"/>
                                    <w:sz w:val="18"/>
                                    <w:szCs w:val="18"/>
                                  </w:rPr>
                                  <w:t>物资编码</w:t>
                                </w:r>
                              </w:p>
                              <w:p>
                                <w:pPr>
                                  <w:spacing w:line="240" w:lineRule="auto"/>
                                  <w:rPr>
                                    <w:rFonts w:ascii="宋体" w:hAnsi="宋体" w:eastAsia="宋体"/>
                                    <w:sz w:val="18"/>
                                    <w:szCs w:val="18"/>
                                  </w:rPr>
                                </w:pPr>
                                <w:r>
                                  <w:rPr>
                                    <w:rFonts w:hint="eastAsia" w:ascii="宋体" w:hAnsi="宋体" w:eastAsia="宋体"/>
                                    <w:sz w:val="18"/>
                                    <w:szCs w:val="18"/>
                                  </w:rPr>
                                  <w:t>物资等级</w:t>
                                </w:r>
                              </w:p>
                              <w:p>
                                <w:pPr>
                                  <w:spacing w:line="240" w:lineRule="auto"/>
                                  <w:rPr>
                                    <w:rFonts w:ascii="宋体" w:hAnsi="宋体" w:eastAsia="宋体"/>
                                    <w:sz w:val="18"/>
                                    <w:szCs w:val="18"/>
                                  </w:rPr>
                                </w:pPr>
                                <w:r>
                                  <w:rPr>
                                    <w:rFonts w:hint="eastAsia" w:ascii="宋体" w:hAnsi="宋体" w:eastAsia="宋体"/>
                                    <w:sz w:val="18"/>
                                    <w:szCs w:val="18"/>
                                  </w:rPr>
                                  <w:t>物资价格</w:t>
                                </w:r>
                              </w:p>
                              <w:p>
                                <w:pPr>
                                  <w:spacing w:line="240" w:lineRule="auto"/>
                                  <w:rPr>
                                    <w:rFonts w:ascii="宋体" w:hAnsi="宋体" w:eastAsia="宋体"/>
                                    <w:sz w:val="18"/>
                                    <w:szCs w:val="18"/>
                                  </w:rPr>
                                </w:pPr>
                                <w:r>
                                  <w:rPr>
                                    <w:rFonts w:hint="eastAsia" w:ascii="宋体" w:hAnsi="宋体" w:eastAsia="宋体"/>
                                    <w:sz w:val="18"/>
                                    <w:szCs w:val="18"/>
                                  </w:rPr>
                                  <w:t>租金</w:t>
                                </w:r>
                              </w:p>
                              <w:p>
                                <w:pPr>
                                  <w:spacing w:line="240" w:lineRule="auto"/>
                                  <w:rPr>
                                    <w:rFonts w:ascii="宋体" w:hAnsi="宋体" w:eastAsia="宋体"/>
                                    <w:sz w:val="18"/>
                                    <w:szCs w:val="18"/>
                                  </w:rPr>
                                </w:pPr>
                              </w:p>
                            </w:txbxContent>
                          </wps:txbx>
                          <wps:bodyPr rot="0" spcFirstLastPara="0" vert="horz" wrap="square" lIns="91440" tIns="45720" rIns="91440" bIns="45720" numCol="1" spcCol="0" rtlCol="0" fromWordArt="0" anchor="t" anchorCtr="0" forceAA="0" compatLnSpc="1">
                            <a:noAutofit/>
                          </wps:bodyPr>
                        </wps:wsp>
                      </wpg:wgp>
                      <wps:wsp>
                        <wps:cNvPr id="33" name="直接箭头连接符 33"/>
                        <wps:cNvCnPr/>
                        <wps:spPr>
                          <a:xfrm flipH="1">
                            <a:off x="1480991" y="1914978"/>
                            <a:ext cx="589031" cy="142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直接箭头连接符 56"/>
                        <wps:cNvCnPr/>
                        <wps:spPr>
                          <a:xfrm flipH="1">
                            <a:off x="1452224" y="598606"/>
                            <a:ext cx="335012"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直接箭头连接符 57"/>
                        <wps:cNvCnPr/>
                        <wps:spPr>
                          <a:xfrm flipH="1">
                            <a:off x="1441605" y="2896867"/>
                            <a:ext cx="352526"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直接连接符 55"/>
                        <wps:cNvCnPr/>
                        <wps:spPr>
                          <a:xfrm>
                            <a:off x="1787236" y="598390"/>
                            <a:ext cx="0" cy="229900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直接箭头连接符 65"/>
                        <wps:cNvCnPr/>
                        <wps:spPr>
                          <a:xfrm>
                            <a:off x="3328148" y="2160370"/>
                            <a:ext cx="20701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椭圆 64"/>
                        <wps:cNvSpPr/>
                        <wps:spPr>
                          <a:xfrm>
                            <a:off x="1767385" y="1896801"/>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257.3pt;width:415.3pt;" coordsize="5274310,3267710" editas="canvas" o:gfxdata="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">
                <o:lock v:ext="edit" aspectratio="f"/>
                <v:shape id="_x0000_s1026" o:spid="_x0000_s1026" style="position:absolute;left:0;top:0;height:3267710;width:5274310;" fillcolor="#FFFFFF" filled="t" stroked="f" coordsize="21600,21600" o:gfxdata="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">
                  <v:fill on="t" focussize="0,0"/>
                  <v:stroke on="f"/>
                  <v:imagedata o:title=""/>
                  <o:lock v:ext="edit" aspectratio="t"/>
                </v:shape>
                <v:group id="_x0000_s1026" o:spid="_x0000_s1026" o:spt="203" style="position:absolute;left:2083192;top:0;height:965836;width:1239520;" coordsize="1239769,966198" o:gfxdata="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wDjSU9YAAAAFAQAADwAAAAAAAAABACAAAAAiAAAAZHJzL2Rvd25y&#10;ZXYueG1sUEsBAhQAFAAAAAgAh07iQFrQUZAdAwAAlQgAAA4AAAAAAAAAAQAgAAAAJQEAAGRycy9l&#10;Mm9Eb2MueG1sUEsFBgAAAAAGAAYAWQEAALQGAAAAAA==&#10;">
                  <o:lock v:ext="edit" aspectratio="f"/>
                  <v:shape id="文本框 2" o:spid="_x0000_s1026" o:spt="202" type="#_x0000_t202" style="position:absolute;left:0;top:0;height:282963;width:1239769;" fillcolor="#D9D9D9 [2732]" filled="t" stroked="t" coordsize="21600,21600" o:gfxdata="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hefougAAANsA&#10;AAAPAAAAAAAAAAEAIAAAACIAAABkcnMvZG93bnJldi54bWxQSwECFAAUAAAACACHTuJAMy8FnjsA&#10;AAA5AAAAEAAAAAAAAAABACAAAAAJAQAAZHJzL3NoYXBleG1sLnhtbFBLBQYAAAAABgAGAFsBAACz&#10;AwAAAAA=&#10;">
                    <v:fill on="t" focussize="0,0"/>
                    <v:stroke weight="1pt" color="#000000" joinstyle="round"/>
                    <v:imagedata o:title=""/>
                    <o:lock v:ext="edit" aspectratio="f"/>
                    <v:textbox>
                      <w:txbxContent>
                        <w:p>
                          <w:pPr>
                            <w:spacing w:line="240" w:lineRule="auto"/>
                            <w:jc w:val="center"/>
                            <w:rPr>
                              <w:rFonts w:ascii="宋体" w:hAnsi="宋体" w:eastAsia="宋体"/>
                              <w:sz w:val="18"/>
                              <w:szCs w:val="18"/>
                            </w:rPr>
                          </w:pPr>
                          <w:r>
                            <w:rPr>
                              <w:rFonts w:hint="eastAsia" w:ascii="宋体" w:hAnsi="宋体" w:eastAsia="宋体"/>
                              <w:sz w:val="18"/>
                              <w:szCs w:val="18"/>
                            </w:rPr>
                            <w:t>仓库基本信息</w:t>
                          </w:r>
                          <w:r>
                            <w:rPr>
                              <w:rFonts w:ascii="宋体" w:hAnsi="宋体" w:eastAsia="宋体"/>
                              <w:sz w:val="18"/>
                              <w:szCs w:val="18"/>
                            </w:rPr>
                            <w:t>1201</w:t>
                          </w:r>
                        </w:p>
                      </w:txbxContent>
                    </v:textbox>
                  </v:shape>
                  <v:shape id="文本框 9" o:spid="_x0000_s1026" o:spt="202" type="#_x0000_t202" style="position:absolute;left:545;top:276380;height:689818;width:1239224;" fillcolor="#FFFFFF [3201]" filled="t" stroked="t" coordsize="21600,21600" o:gfxdata="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BY2S/&#10;AAAA2wAAAA8AAAAAAAAAAQAgAAAAIgAAAGRycy9kb3ducmV2LnhtbFBLAQIUABQAAAAIAIdO4kAz&#10;LwWeOwAAADkAAAAQAAAAAAAAAAEAIAAAAA4BAABkcnMvc2hhcGV4bWwueG1sUEsFBgAAAAAGAAYA&#10;WwEAALgDAAAAAA==&#10;">
                    <v:fill on="t" focussize="0,0"/>
                    <v:stroke weight="1pt" color="#000000 [3213]" joinstyle="round"/>
                    <v:imagedata o:title=""/>
                    <o:lock v:ext="edit" aspectratio="f"/>
                    <v:textbox>
                      <w:txbxContent>
                        <w:p>
                          <w:pPr>
                            <w:spacing w:line="240" w:lineRule="auto"/>
                            <w:rPr>
                              <w:rFonts w:ascii="宋体" w:hAnsi="宋体" w:eastAsia="宋体"/>
                              <w:sz w:val="18"/>
                              <w:szCs w:val="18"/>
                            </w:rPr>
                          </w:pPr>
                          <w:r>
                            <w:rPr>
                              <w:rFonts w:hint="eastAsia" w:ascii="宋体" w:hAnsi="宋体" w:eastAsia="宋体"/>
                              <w:sz w:val="18"/>
                              <w:szCs w:val="18"/>
                            </w:rPr>
                            <w:t>仓库编码</w:t>
                          </w:r>
                        </w:p>
                        <w:p>
                          <w:pPr>
                            <w:spacing w:line="240" w:lineRule="auto"/>
                            <w:rPr>
                              <w:rFonts w:ascii="宋体" w:hAnsi="宋体" w:eastAsia="宋体"/>
                              <w:sz w:val="18"/>
                              <w:szCs w:val="18"/>
                            </w:rPr>
                          </w:pPr>
                          <w:r>
                            <w:rPr>
                              <w:rFonts w:hint="eastAsia" w:ascii="宋体" w:hAnsi="宋体" w:eastAsia="宋体"/>
                              <w:sz w:val="18"/>
                              <w:szCs w:val="18"/>
                            </w:rPr>
                            <w:t>仓库名称</w:t>
                          </w:r>
                        </w:p>
                        <w:p>
                          <w:pPr>
                            <w:spacing w:line="240" w:lineRule="auto"/>
                            <w:rPr>
                              <w:rFonts w:ascii="宋体" w:hAnsi="宋体" w:eastAsia="宋体"/>
                              <w:sz w:val="18"/>
                              <w:szCs w:val="18"/>
                            </w:rPr>
                          </w:pPr>
                          <w:r>
                            <w:rPr>
                              <w:rFonts w:hint="eastAsia" w:ascii="宋体" w:hAnsi="宋体" w:eastAsia="宋体"/>
                              <w:sz w:val="18"/>
                              <w:szCs w:val="18"/>
                            </w:rPr>
                            <w:t>行政区划编码</w:t>
                          </w:r>
                        </w:p>
                      </w:txbxContent>
                    </v:textbox>
                  </v:shape>
                </v:group>
                <v:group id="_x0000_s1026" o:spid="_x0000_s1026" o:spt="203" style="position:absolute;left:2083192;top:1278645;height:1797930;width:1239520;" coordsize="1239769,1798604" o:gfxdata="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MA40lPWAAAABQEAAA8AAAAAAAAAAQAgAAAAIgAAAGRycy9k&#10;b3ducmV2LnhtbFBLAQIUABQAAAAIAIdO4kDypt06IQMAAJ4IAAAOAAAAAAAAAAEAIAAAACUBAABk&#10;cnMvZTJvRG9jLnhtbFBLBQYAAAAABgAGAFkBAAC4BgAAAAA=&#10;">
                  <o:lock v:ext="edit" aspectratio="f"/>
                  <v:shape id="文本框 2" o:spid="_x0000_s1026" o:spt="202" type="#_x0000_t202" style="position:absolute;left:0;top:0;height:282963;width:1239769;" fillcolor="#D9D9D9 [2732]" filled="t" stroked="t" coordsize="21600,21600" o:gfxdata="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I7e28AAAA&#10;2w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spacing w:line="240" w:lineRule="auto"/>
                            <w:jc w:val="center"/>
                            <w:rPr>
                              <w:rFonts w:ascii="宋体" w:hAnsi="宋体" w:eastAsia="宋体"/>
                              <w:sz w:val="18"/>
                              <w:szCs w:val="18"/>
                            </w:rPr>
                          </w:pPr>
                          <w:r>
                            <w:rPr>
                              <w:rFonts w:hint="eastAsia" w:ascii="宋体" w:hAnsi="宋体" w:eastAsia="宋体"/>
                              <w:sz w:val="18"/>
                              <w:szCs w:val="18"/>
                            </w:rPr>
                            <w:t>物资库存1</w:t>
                          </w:r>
                          <w:r>
                            <w:rPr>
                              <w:rFonts w:ascii="宋体" w:hAnsi="宋体" w:eastAsia="宋体"/>
                              <w:sz w:val="18"/>
                              <w:szCs w:val="18"/>
                            </w:rPr>
                            <w:t>3</w:t>
                          </w:r>
                          <w:r>
                            <w:rPr>
                              <w:rFonts w:hint="eastAsia" w:ascii="宋体" w:hAnsi="宋体" w:eastAsia="宋体"/>
                              <w:sz w:val="18"/>
                              <w:szCs w:val="18"/>
                            </w:rPr>
                            <w:t>01</w:t>
                          </w:r>
                        </w:p>
                      </w:txbxContent>
                    </v:textbox>
                  </v:shape>
                  <v:shape id="文本框 9" o:spid="_x0000_s1026" o:spt="202" type="#_x0000_t202" style="position:absolute;left:545;top:276380;height:1522224;width:1239224;" fillcolor="#FFFFFF [3201]" filled="t" stroked="t" coordsize="21600,21600" o:gfxdata="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9yFa8AAAA&#10;2wAAAA8AAAAAAAAAAQAgAAAAIgAAAGRycy9kb3ducmV2LnhtbFBLAQIUABQAAAAIAIdO4kAzLwWe&#10;OwAAADkAAAAQAAAAAAAAAAEAIAAAAAsBAABkcnMvc2hhcGV4bWwueG1sUEsFBgAAAAAGAAYAWwEA&#10;ALUDAAAAAA==&#10;">
                    <v:fill on="t" focussize="0,0"/>
                    <v:stroke weight="1pt" color="#000000 [3213]" joinstyle="round"/>
                    <v:imagedata o:title=""/>
                    <o:lock v:ext="edit" aspectratio="f"/>
                    <v:textbox>
                      <w:txbxContent>
                        <w:p>
                          <w:pPr>
                            <w:spacing w:line="240" w:lineRule="auto"/>
                            <w:rPr>
                              <w:rFonts w:ascii="宋体" w:hAnsi="宋体" w:eastAsia="宋体"/>
                              <w:sz w:val="18"/>
                              <w:szCs w:val="18"/>
                            </w:rPr>
                          </w:pPr>
                          <w:r>
                            <w:rPr>
                              <w:rFonts w:hint="eastAsia" w:ascii="宋体" w:hAnsi="宋体" w:eastAsia="宋体"/>
                              <w:sz w:val="18"/>
                              <w:szCs w:val="18"/>
                            </w:rPr>
                            <w:t>仓库编码</w:t>
                          </w:r>
                        </w:p>
                        <w:p>
                          <w:pPr>
                            <w:spacing w:line="240" w:lineRule="auto"/>
                            <w:rPr>
                              <w:rFonts w:ascii="宋体" w:hAnsi="宋体" w:eastAsia="宋体"/>
                              <w:sz w:val="18"/>
                              <w:szCs w:val="18"/>
                            </w:rPr>
                          </w:pPr>
                          <w:r>
                            <w:rPr>
                              <w:rFonts w:hint="eastAsia" w:ascii="宋体" w:hAnsi="宋体" w:eastAsia="宋体"/>
                              <w:sz w:val="18"/>
                              <w:szCs w:val="18"/>
                            </w:rPr>
                            <w:t>仓库名称</w:t>
                          </w:r>
                        </w:p>
                        <w:p>
                          <w:pPr>
                            <w:spacing w:line="240" w:lineRule="auto"/>
                            <w:rPr>
                              <w:rFonts w:ascii="宋体" w:hAnsi="宋体" w:eastAsia="宋体"/>
                              <w:sz w:val="18"/>
                              <w:szCs w:val="18"/>
                            </w:rPr>
                          </w:pPr>
                          <w:r>
                            <w:rPr>
                              <w:rFonts w:hint="eastAsia" w:ascii="宋体" w:hAnsi="宋体" w:eastAsia="宋体"/>
                              <w:sz w:val="18"/>
                              <w:szCs w:val="18"/>
                            </w:rPr>
                            <w:t>货主编码</w:t>
                          </w:r>
                        </w:p>
                        <w:p>
                          <w:pPr>
                            <w:spacing w:line="240" w:lineRule="auto"/>
                            <w:rPr>
                              <w:rFonts w:ascii="宋体" w:hAnsi="宋体" w:eastAsia="宋体"/>
                              <w:sz w:val="18"/>
                              <w:szCs w:val="18"/>
                            </w:rPr>
                          </w:pPr>
                          <w:r>
                            <w:rPr>
                              <w:rFonts w:hint="eastAsia" w:ascii="宋体" w:hAnsi="宋体" w:eastAsia="宋体"/>
                              <w:sz w:val="18"/>
                              <w:szCs w:val="18"/>
                            </w:rPr>
                            <w:t>货主名称</w:t>
                          </w:r>
                        </w:p>
                        <w:p>
                          <w:pPr>
                            <w:spacing w:line="240" w:lineRule="auto"/>
                            <w:rPr>
                              <w:rFonts w:ascii="宋体" w:hAnsi="宋体" w:eastAsia="宋体"/>
                              <w:sz w:val="18"/>
                              <w:szCs w:val="18"/>
                            </w:rPr>
                          </w:pPr>
                          <w:r>
                            <w:rPr>
                              <w:rFonts w:hint="eastAsia" w:ascii="宋体" w:hAnsi="宋体" w:eastAsia="宋体"/>
                              <w:sz w:val="18"/>
                              <w:szCs w:val="18"/>
                            </w:rPr>
                            <w:t>物资编码</w:t>
                          </w:r>
                        </w:p>
                        <w:p>
                          <w:pPr>
                            <w:spacing w:line="240" w:lineRule="auto"/>
                            <w:rPr>
                              <w:rFonts w:ascii="宋体" w:hAnsi="宋体" w:eastAsia="宋体"/>
                              <w:sz w:val="18"/>
                              <w:szCs w:val="18"/>
                            </w:rPr>
                          </w:pPr>
                          <w:r>
                            <w:rPr>
                              <w:rFonts w:hint="eastAsia" w:ascii="宋体" w:hAnsi="宋体" w:eastAsia="宋体"/>
                              <w:sz w:val="18"/>
                              <w:szCs w:val="18"/>
                            </w:rPr>
                            <w:t>物资名称</w:t>
                          </w:r>
                        </w:p>
                        <w:p>
                          <w:pPr>
                            <w:spacing w:line="240" w:lineRule="auto"/>
                            <w:rPr>
                              <w:rFonts w:ascii="宋体" w:hAnsi="宋体" w:eastAsia="宋体"/>
                              <w:sz w:val="18"/>
                              <w:szCs w:val="18"/>
                            </w:rPr>
                          </w:pPr>
                          <w:r>
                            <w:rPr>
                              <w:rFonts w:hint="eastAsia" w:ascii="宋体" w:hAnsi="宋体" w:eastAsia="宋体"/>
                              <w:sz w:val="18"/>
                              <w:szCs w:val="18"/>
                            </w:rPr>
                            <w:t>可销售数量</w:t>
                          </w:r>
                        </w:p>
                      </w:txbxContent>
                    </v:textbox>
                  </v:shape>
                </v:group>
                <v:shape id="_x0000_s1026" o:spid="_x0000_s1026" o:spt="32" type="#_x0000_t32" style="position:absolute;left:2707018;top:973606;height:296029;width:0;" filled="f" stroked="t" coordsize="21600,21600" o:gfxdata="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myv9PUAAAABQEAAA8AAAAAAAAA&#10;AQAgAAAAIgAAAGRycy9kb3ducmV2LnhtbFBLAQIUABQAAAAIAIdO4kDabNlmFQIAAP8DAAAOAAAA&#10;AAAAAAEAIAAAACMBAABkcnMvZTJvRG9jLnhtbFBLBQYAAAAABgAGAFkBAACqBQAAAAA=&#10;">
                  <v:fill on="f" focussize="0,0"/>
                  <v:stroke weight="1pt" color="#000000 [3213]" joinstyle="round" endarrow="block"/>
                  <v:imagedata o:title=""/>
                  <o:lock v:ext="edit" aspectratio="f"/>
                </v:shape>
                <v:group id="_x0000_s1026" o:spid="_x0000_s1026" o:spt="203" style="position:absolute;left:0;top:0;height:965836;width:1462134;" coordsize="1462428,966198" o:gfxdata="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DAONJT1gAAAAUBAAAPAAAAAAAAAAEAIAAAACIAAABkcnMvZG93bnJldi54bWxQSwECFAAU&#10;AAAACACHTuJAxhPYVBADAACPCAAADgAAAAAAAAABACAAAAAlAQAAZHJzL2Uyb0RvYy54bWxQSwUG&#10;AAAAAAYABgBZAQAApwYAAAAA&#10;">
                  <o:lock v:ext="edit" aspectratio="f"/>
                  <v:shape id="文本框 2" o:spid="_x0000_s1026" o:spt="202" type="#_x0000_t202" style="position:absolute;left:0;top:0;height:282963;width:1462428;" fillcolor="#D9D9D9 [2732]" filled="t" stroked="t" coordsize="21600,21600" o:gfxdata="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ccTW8AAAA&#10;2w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spacing w:line="240" w:lineRule="auto"/>
                            <w:jc w:val="center"/>
                            <w:rPr>
                              <w:rFonts w:ascii="宋体" w:hAnsi="宋体" w:eastAsia="宋体"/>
                              <w:sz w:val="18"/>
                              <w:szCs w:val="18"/>
                            </w:rPr>
                          </w:pPr>
                          <w:r>
                            <w:rPr>
                              <w:rFonts w:hint="eastAsia" w:ascii="宋体" w:hAnsi="宋体" w:eastAsia="宋体"/>
                              <w:sz w:val="18"/>
                              <w:szCs w:val="18"/>
                            </w:rPr>
                            <w:t>物资库存临期配置</w:t>
                          </w:r>
                          <w:r>
                            <w:rPr>
                              <w:rFonts w:ascii="宋体" w:hAnsi="宋体" w:eastAsia="宋体"/>
                              <w:sz w:val="18"/>
                              <w:szCs w:val="18"/>
                            </w:rPr>
                            <w:t>1302</w:t>
                          </w:r>
                        </w:p>
                      </w:txbxContent>
                    </v:textbox>
                  </v:shape>
                  <v:shape id="文本框 9" o:spid="_x0000_s1026" o:spt="202" type="#_x0000_t202" style="position:absolute;left:545;top:276380;height:689818;width:1461883;" fillcolor="#FFFFFF [3201]" filled="t" stroked="t" coordsize="21600,21600" o:gfxdata="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Y9bm/&#10;AAAA2wAAAA8AAAAAAAAAAQAgAAAAIgAAAGRycy9kb3ducmV2LnhtbFBLAQIUABQAAAAIAIdO4kAz&#10;LwWeOwAAADkAAAAQAAAAAAAAAAEAIAAAAA4BAABkcnMvc2hhcGV4bWwueG1sUEsFBgAAAAAGAAYA&#10;WwEAALgDAAAAAA==&#10;">
                    <v:fill on="t" focussize="0,0"/>
                    <v:stroke weight="1pt" color="#000000 [3213]" joinstyle="round"/>
                    <v:imagedata o:title=""/>
                    <o:lock v:ext="edit" aspectratio="f"/>
                    <v:textbox>
                      <w:txbxContent>
                        <w:p>
                          <w:pPr>
                            <w:spacing w:line="240" w:lineRule="auto"/>
                            <w:rPr>
                              <w:rFonts w:ascii="宋体" w:hAnsi="宋体" w:eastAsia="宋体"/>
                              <w:sz w:val="18"/>
                              <w:szCs w:val="18"/>
                            </w:rPr>
                          </w:pPr>
                          <w:r>
                            <w:rPr>
                              <w:rFonts w:hint="eastAsia" w:ascii="宋体" w:hAnsi="宋体" w:eastAsia="宋体"/>
                              <w:sz w:val="18"/>
                              <w:szCs w:val="18"/>
                            </w:rPr>
                            <w:t>物资编码</w:t>
                          </w:r>
                        </w:p>
                        <w:p>
                          <w:pPr>
                            <w:spacing w:line="240" w:lineRule="auto"/>
                            <w:rPr>
                              <w:rFonts w:ascii="宋体" w:hAnsi="宋体" w:eastAsia="宋体"/>
                              <w:sz w:val="18"/>
                              <w:szCs w:val="18"/>
                            </w:rPr>
                          </w:pPr>
                          <w:r>
                            <w:rPr>
                              <w:rFonts w:hint="eastAsia" w:ascii="宋体" w:hAnsi="宋体" w:eastAsia="宋体"/>
                              <w:sz w:val="18"/>
                              <w:szCs w:val="18"/>
                            </w:rPr>
                            <w:t>货主编码</w:t>
                          </w:r>
                        </w:p>
                        <w:p>
                          <w:pPr>
                            <w:spacing w:line="240" w:lineRule="auto"/>
                            <w:rPr>
                              <w:rFonts w:ascii="宋体" w:hAnsi="宋体" w:eastAsia="宋体"/>
                              <w:sz w:val="18"/>
                              <w:szCs w:val="18"/>
                            </w:rPr>
                          </w:pPr>
                          <w:r>
                            <w:rPr>
                              <w:rFonts w:hint="eastAsia" w:ascii="宋体" w:hAnsi="宋体" w:eastAsia="宋体"/>
                              <w:sz w:val="18"/>
                              <w:szCs w:val="18"/>
                            </w:rPr>
                            <w:t>保质期天数</w:t>
                          </w:r>
                        </w:p>
                      </w:txbxContent>
                    </v:textbox>
                  </v:shape>
                </v:group>
                <v:group id="_x0000_s1026" o:spid="_x0000_s1026" o:spt="203" style="position:absolute;left:0;top:1180407;height:965836;width:1461770;" coordsize="1462428,966198" o:gfxdata="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MA40lPWAAAABQEAAA8AAAAAAAAAAQAgAAAAIgAAAGRycy9kb3du&#10;cmV2LnhtbFBLAQIUABQAAAAIAIdO4kBhaEL6HgMAAJUIAAAOAAAAAAAAAAEAIAAAACUBAABkcnMv&#10;ZTJvRG9jLnhtbFBLBQYAAAAABgAGAFkBAAC1BgAAAAA=&#10;">
                  <o:lock v:ext="edit" aspectratio="f"/>
                  <v:shape id="文本框 2" o:spid="_x0000_s1026" o:spt="202" type="#_x0000_t202" style="position:absolute;left:0;top:0;height:282963;width:1462428;" fillcolor="#D9D9D9 [2732]" filled="t" stroked="t" coordsize="21600,21600" o:gfxdata="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Xd6rugAAANsA&#10;AAAPAAAAAAAAAAEAIAAAACIAAABkcnMvZG93bnJldi54bWxQSwECFAAUAAAACACHTuJAMy8FnjsA&#10;AAA5AAAAEAAAAAAAAAABACAAAAAJAQAAZHJzL3NoYXBleG1sLnhtbFBLBQYAAAAABgAGAFsBAACz&#10;AwAAAAA=&#10;">
                    <v:fill on="t" focussize="0,0"/>
                    <v:stroke weight="1pt" color="#000000" joinstyle="round"/>
                    <v:imagedata o:title=""/>
                    <o:lock v:ext="edit" aspectratio="f"/>
                    <v:textbox>
                      <w:txbxContent>
                        <w:p>
                          <w:pPr>
                            <w:spacing w:line="240" w:lineRule="auto"/>
                            <w:jc w:val="center"/>
                            <w:rPr>
                              <w:rFonts w:ascii="宋体" w:hAnsi="宋体" w:eastAsia="宋体"/>
                              <w:color w:val="FF0000"/>
                              <w:sz w:val="18"/>
                              <w:szCs w:val="18"/>
                            </w:rPr>
                          </w:pPr>
                          <w:r>
                            <w:rPr>
                              <w:rFonts w:hint="eastAsia" w:ascii="宋体" w:hAnsi="宋体" w:eastAsia="宋体"/>
                              <w:sz w:val="18"/>
                              <w:szCs w:val="18"/>
                            </w:rPr>
                            <w:t>物资库存盘点1</w:t>
                          </w:r>
                          <w:r>
                            <w:rPr>
                              <w:rFonts w:ascii="宋体" w:hAnsi="宋体" w:eastAsia="宋体"/>
                              <w:sz w:val="18"/>
                              <w:szCs w:val="18"/>
                            </w:rPr>
                            <w:t>303</w:t>
                          </w:r>
                        </w:p>
                      </w:txbxContent>
                    </v:textbox>
                  </v:shape>
                  <v:shape id="文本框 9" o:spid="_x0000_s1026" o:spt="202" type="#_x0000_t202" style="position:absolute;left:545;top:276380;height:689818;width:1461883;" fillcolor="#FFFFFF [3201]" filled="t" stroked="t" coordsize="21600,21600" o:gfxdata="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dhy74A&#10;AADbAAAADwAAAAAAAAABACAAAAAiAAAAZHJzL2Rvd25yZXYueG1sUEsBAhQAFAAAAAgAh07iQDMv&#10;BZ47AAAAOQAAABAAAAAAAAAAAQAgAAAADQEAAGRycy9zaGFwZXhtbC54bWxQSwUGAAAAAAYABgBb&#10;AQAAtwMAAAAA&#10;">
                    <v:fill on="t" focussize="0,0"/>
                    <v:stroke weight="1pt" color="#000000 [3213]" joinstyle="round"/>
                    <v:imagedata o:title=""/>
                    <o:lock v:ext="edit" aspectratio="f"/>
                    <v:textbox>
                      <w:txbxContent>
                        <w:p>
                          <w:pPr>
                            <w:spacing w:line="240" w:lineRule="auto"/>
                            <w:rPr>
                              <w:rFonts w:ascii="宋体" w:hAnsi="宋体" w:eastAsia="宋体"/>
                              <w:sz w:val="18"/>
                              <w:szCs w:val="18"/>
                            </w:rPr>
                          </w:pPr>
                          <w:r>
                            <w:rPr>
                              <w:rFonts w:hint="eastAsia" w:ascii="宋体" w:hAnsi="宋体" w:eastAsia="宋体"/>
                              <w:sz w:val="18"/>
                              <w:szCs w:val="18"/>
                            </w:rPr>
                            <w:t>盘点类型</w:t>
                          </w:r>
                        </w:p>
                        <w:p>
                          <w:pPr>
                            <w:spacing w:line="240" w:lineRule="auto"/>
                            <w:rPr>
                              <w:rFonts w:ascii="宋体" w:hAnsi="宋体" w:eastAsia="宋体"/>
                              <w:sz w:val="18"/>
                              <w:szCs w:val="18"/>
                            </w:rPr>
                          </w:pPr>
                          <w:r>
                            <w:rPr>
                              <w:rFonts w:hint="eastAsia" w:ascii="宋体" w:hAnsi="宋体" w:eastAsia="宋体"/>
                              <w:sz w:val="18"/>
                              <w:szCs w:val="18"/>
                            </w:rPr>
                            <w:t>货主编码</w:t>
                          </w:r>
                        </w:p>
                        <w:p>
                          <w:pPr>
                            <w:spacing w:line="240" w:lineRule="auto"/>
                            <w:rPr>
                              <w:rFonts w:ascii="宋体" w:hAnsi="宋体" w:eastAsia="宋体"/>
                              <w:color w:val="FF0000"/>
                              <w:sz w:val="18"/>
                              <w:szCs w:val="18"/>
                            </w:rPr>
                          </w:pPr>
                          <w:r>
                            <w:rPr>
                              <w:rFonts w:hint="eastAsia" w:ascii="宋体" w:hAnsi="宋体" w:eastAsia="宋体"/>
                              <w:sz w:val="18"/>
                              <w:szCs w:val="18"/>
                            </w:rPr>
                            <w:t>仓库编码</w:t>
                          </w:r>
                        </w:p>
                      </w:txbxContent>
                    </v:textbox>
                  </v:shape>
                </v:group>
                <v:group id="_x0000_s1026" o:spid="_x0000_s1026" o:spt="203" style="position:absolute;left:0;top:2302509;height:965201;width:1461770;" coordsize="1462428,966198" o:gfxdata="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MA40lPWAAAABQEAAA8AAAAAAAAAAQAgAAAAIgAAAGRycy9kb3ducmV2Lnht&#10;bFBLAQIUABQAAAAIAIdO4kBVhbYFGAMAAJUIAAAOAAAAAAAAAAEAIAAAACUBAABkcnMvZTJvRG9j&#10;LnhtbFBLBQYAAAAABgAGAFkBAACvBgAAAAA=&#10;">
                  <o:lock v:ext="edit" aspectratio="f"/>
                  <v:shape id="文本框 2" o:spid="_x0000_s1026" o:spt="202" type="#_x0000_t202" style="position:absolute;left:0;top:0;height:282963;width:1462428;" fillcolor="#D9D9D9 [2732]" filled="t" stroked="t" coordsize="21600,21600" o:gfxdata="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s5o8ugAAANsA&#10;AAAPAAAAAAAAAAEAIAAAACIAAABkcnMvZG93bnJldi54bWxQSwECFAAUAAAACACHTuJAMy8FnjsA&#10;AAA5AAAAEAAAAAAAAAABACAAAAAJAQAAZHJzL3NoYXBleG1sLnhtbFBLBQYAAAAABgAGAFsBAACz&#10;AwAAAAA=&#10;">
                    <v:fill on="t" focussize="0,0"/>
                    <v:stroke weight="1pt" color="#000000" joinstyle="round"/>
                    <v:imagedata o:title=""/>
                    <o:lock v:ext="edit" aspectratio="f"/>
                    <v:textbox>
                      <w:txbxContent>
                        <w:p>
                          <w:pPr>
                            <w:spacing w:line="240" w:lineRule="auto"/>
                            <w:jc w:val="center"/>
                            <w:rPr>
                              <w:rFonts w:ascii="宋体" w:hAnsi="宋体" w:eastAsia="宋体"/>
                              <w:color w:val="008080"/>
                              <w:sz w:val="18"/>
                              <w:szCs w:val="18"/>
                            </w:rPr>
                          </w:pPr>
                          <w:r>
                            <w:rPr>
                              <w:rFonts w:hint="eastAsia" w:ascii="宋体" w:hAnsi="宋体" w:eastAsia="宋体"/>
                              <w:sz w:val="18"/>
                              <w:szCs w:val="18"/>
                            </w:rPr>
                            <w:t>物资库存流水</w:t>
                          </w:r>
                          <w:r>
                            <w:rPr>
                              <w:rFonts w:ascii="宋体" w:hAnsi="宋体" w:eastAsia="宋体"/>
                              <w:sz w:val="18"/>
                              <w:szCs w:val="18"/>
                            </w:rPr>
                            <w:t>1304</w:t>
                          </w:r>
                        </w:p>
                      </w:txbxContent>
                    </v:textbox>
                  </v:shape>
                  <v:shape id="文本框 9" o:spid="_x0000_s1026" o:spt="202" type="#_x0000_t202" style="position:absolute;left:545;top:276380;height:689818;width:1461883;" fillcolor="#FFFFFF [3201]" filled="t" stroked="t" coordsize="21600,21600" o:gfxdata="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pJVy/&#10;AAAA2wAAAA8AAAAAAAAAAQAgAAAAIgAAAGRycy9kb3ducmV2LnhtbFBLAQIUABQAAAAIAIdO4kAz&#10;LwWeOwAAADkAAAAQAAAAAAAAAAEAIAAAAA4BAABkcnMvc2hhcGV4bWwueG1sUEsFBgAAAAAGAAYA&#10;WwEAALgDAAAAAA==&#10;">
                    <v:fill on="t" focussize="0,0"/>
                    <v:stroke weight="1pt" color="#000000 [3213]" joinstyle="round"/>
                    <v:imagedata o:title=""/>
                    <o:lock v:ext="edit" aspectratio="f"/>
                    <v:textbox>
                      <w:txbxContent>
                        <w:p>
                          <w:pPr>
                            <w:spacing w:line="240" w:lineRule="auto"/>
                            <w:rPr>
                              <w:rFonts w:ascii="宋体" w:hAnsi="宋体" w:eastAsia="宋体"/>
                              <w:sz w:val="18"/>
                              <w:szCs w:val="18"/>
                            </w:rPr>
                          </w:pPr>
                          <w:r>
                            <w:rPr>
                              <w:rFonts w:hint="eastAsia" w:ascii="宋体" w:hAnsi="宋体" w:eastAsia="宋体"/>
                              <w:sz w:val="18"/>
                              <w:szCs w:val="18"/>
                            </w:rPr>
                            <w:t>货主编码</w:t>
                          </w:r>
                        </w:p>
                        <w:p>
                          <w:pPr>
                            <w:spacing w:line="240" w:lineRule="auto"/>
                            <w:rPr>
                              <w:rFonts w:ascii="宋体" w:hAnsi="宋体" w:eastAsia="宋体"/>
                              <w:sz w:val="18"/>
                              <w:szCs w:val="18"/>
                            </w:rPr>
                          </w:pPr>
                          <w:r>
                            <w:rPr>
                              <w:rFonts w:hint="eastAsia" w:ascii="宋体" w:hAnsi="宋体" w:eastAsia="宋体"/>
                              <w:sz w:val="18"/>
                              <w:szCs w:val="18"/>
                            </w:rPr>
                            <w:t>物资编码</w:t>
                          </w:r>
                        </w:p>
                        <w:p>
                          <w:pPr>
                            <w:spacing w:line="240" w:lineRule="auto"/>
                            <w:rPr>
                              <w:rFonts w:ascii="宋体" w:hAnsi="宋体" w:eastAsia="宋体"/>
                              <w:sz w:val="18"/>
                              <w:szCs w:val="18"/>
                            </w:rPr>
                          </w:pPr>
                          <w:r>
                            <w:rPr>
                              <w:rFonts w:hint="eastAsia" w:ascii="宋体" w:hAnsi="宋体" w:eastAsia="宋体"/>
                              <w:sz w:val="18"/>
                              <w:szCs w:val="18"/>
                            </w:rPr>
                            <w:t>可用库存当前数量</w:t>
                          </w:r>
                        </w:p>
                        <w:p>
                          <w:pPr>
                            <w:spacing w:line="240" w:lineRule="auto"/>
                            <w:rPr>
                              <w:rFonts w:ascii="宋体" w:hAnsi="宋体" w:eastAsia="宋体"/>
                              <w:sz w:val="18"/>
                              <w:szCs w:val="18"/>
                            </w:rPr>
                          </w:pPr>
                        </w:p>
                        <w:p>
                          <w:pPr>
                            <w:spacing w:line="240" w:lineRule="auto"/>
                            <w:rPr>
                              <w:rFonts w:ascii="宋体" w:hAnsi="宋体" w:eastAsia="宋体"/>
                              <w:sz w:val="18"/>
                              <w:szCs w:val="18"/>
                            </w:rPr>
                          </w:pPr>
                        </w:p>
                      </w:txbxContent>
                    </v:textbox>
                  </v:shape>
                </v:group>
                <v:group id="_x0000_s1026" o:spid="_x0000_s1026" o:spt="203" style="position:absolute;left:3533470;top:1370484;height:1350647;width:1461770;" coordsize="1462428,1134088" o:gfxdata="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wDjSU9YAAAAFAQAADwAAAAAAAAABACAAAAAiAAAAZHJzL2Rv&#10;d25yZXYueG1sUEsBAhQAFAAAAAgAh07iQMdsehIgAwAAnQgAAA4AAAAAAAAAAQAgAAAAJQEAAGRy&#10;cy9lMm9Eb2MueG1sUEsFBgAAAAAGAAYAWQEAALcGAAAAAA==&#10;">
                  <o:lock v:ext="edit" aspectratio="f"/>
                  <v:shape id="文本框 2" o:spid="_x0000_s1026" o:spt="202" type="#_x0000_t202" style="position:absolute;left:0;top:0;height:282963;width:1462428;" fillcolor="#D9D9D9 [2732]" filled="t" stroked="t" coordsize="21600,21600" o:gfxdata="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mqXq8AAAA&#10;2w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spacing w:line="240" w:lineRule="auto"/>
                            <w:jc w:val="center"/>
                            <w:rPr>
                              <w:rFonts w:ascii="宋体" w:hAnsi="宋体" w:eastAsia="宋体"/>
                              <w:sz w:val="18"/>
                              <w:szCs w:val="18"/>
                            </w:rPr>
                          </w:pPr>
                          <w:r>
                            <w:rPr>
                              <w:rFonts w:hint="eastAsia" w:ascii="宋体" w:hAnsi="宋体" w:eastAsia="宋体"/>
                              <w:sz w:val="18"/>
                              <w:szCs w:val="18"/>
                            </w:rPr>
                            <w:t>库存费用1</w:t>
                          </w:r>
                          <w:r>
                            <w:rPr>
                              <w:rFonts w:ascii="宋体" w:hAnsi="宋体" w:eastAsia="宋体"/>
                              <w:sz w:val="18"/>
                              <w:szCs w:val="18"/>
                            </w:rPr>
                            <w:t>305</w:t>
                          </w:r>
                        </w:p>
                      </w:txbxContent>
                    </v:textbox>
                  </v:shape>
                  <v:shape id="文本框 9" o:spid="_x0000_s1026" o:spt="202" type="#_x0000_t202" style="position:absolute;left:545;top:231754;height:902334;width:1461883;" fillcolor="#FFFFFF [3201]" filled="t" stroked="t" coordsize="21600,21600" o:gfxdata="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ZK/W/&#10;AAAA2wAAAA8AAAAAAAAAAQAgAAAAIgAAAGRycy9kb3ducmV2LnhtbFBLAQIUABQAAAAIAIdO4kAz&#10;LwWeOwAAADkAAAAQAAAAAAAAAAEAIAAAAA4BAABkcnMvc2hhcGV4bWwueG1sUEsFBgAAAAAGAAYA&#10;WwEAALgDAAAAAA==&#10;">
                    <v:fill on="t" focussize="0,0"/>
                    <v:stroke weight="1pt" color="#000000 [3213]" joinstyle="round"/>
                    <v:imagedata o:title=""/>
                    <o:lock v:ext="edit" aspectratio="f"/>
                    <v:textbox>
                      <w:txbxContent>
                        <w:p>
                          <w:pPr>
                            <w:spacing w:line="240" w:lineRule="auto"/>
                            <w:rPr>
                              <w:rFonts w:ascii="宋体" w:hAnsi="宋体" w:eastAsia="宋体"/>
                              <w:sz w:val="18"/>
                              <w:szCs w:val="18"/>
                            </w:rPr>
                          </w:pPr>
                          <w:r>
                            <w:rPr>
                              <w:rFonts w:hint="eastAsia" w:ascii="宋体" w:hAnsi="宋体" w:eastAsia="宋体"/>
                              <w:sz w:val="18"/>
                              <w:szCs w:val="18"/>
                            </w:rPr>
                            <w:t>统计日期</w:t>
                          </w:r>
                        </w:p>
                        <w:p>
                          <w:pPr>
                            <w:spacing w:line="240" w:lineRule="auto"/>
                            <w:rPr>
                              <w:rFonts w:ascii="宋体" w:hAnsi="宋体" w:eastAsia="宋体"/>
                              <w:sz w:val="18"/>
                              <w:szCs w:val="18"/>
                            </w:rPr>
                          </w:pPr>
                          <w:r>
                            <w:rPr>
                              <w:rFonts w:hint="eastAsia" w:ascii="宋体" w:hAnsi="宋体" w:eastAsia="宋体"/>
                              <w:sz w:val="18"/>
                              <w:szCs w:val="18"/>
                            </w:rPr>
                            <w:t>物资编码</w:t>
                          </w:r>
                        </w:p>
                        <w:p>
                          <w:pPr>
                            <w:spacing w:line="240" w:lineRule="auto"/>
                            <w:rPr>
                              <w:rFonts w:ascii="宋体" w:hAnsi="宋体" w:eastAsia="宋体"/>
                              <w:sz w:val="18"/>
                              <w:szCs w:val="18"/>
                            </w:rPr>
                          </w:pPr>
                          <w:r>
                            <w:rPr>
                              <w:rFonts w:hint="eastAsia" w:ascii="宋体" w:hAnsi="宋体" w:eastAsia="宋体"/>
                              <w:sz w:val="18"/>
                              <w:szCs w:val="18"/>
                            </w:rPr>
                            <w:t>物资等级</w:t>
                          </w:r>
                        </w:p>
                        <w:p>
                          <w:pPr>
                            <w:spacing w:line="240" w:lineRule="auto"/>
                            <w:rPr>
                              <w:rFonts w:ascii="宋体" w:hAnsi="宋体" w:eastAsia="宋体"/>
                              <w:sz w:val="18"/>
                              <w:szCs w:val="18"/>
                            </w:rPr>
                          </w:pPr>
                          <w:r>
                            <w:rPr>
                              <w:rFonts w:hint="eastAsia" w:ascii="宋体" w:hAnsi="宋体" w:eastAsia="宋体"/>
                              <w:sz w:val="18"/>
                              <w:szCs w:val="18"/>
                            </w:rPr>
                            <w:t>物资价格</w:t>
                          </w:r>
                        </w:p>
                        <w:p>
                          <w:pPr>
                            <w:spacing w:line="240" w:lineRule="auto"/>
                            <w:rPr>
                              <w:rFonts w:ascii="宋体" w:hAnsi="宋体" w:eastAsia="宋体"/>
                              <w:sz w:val="18"/>
                              <w:szCs w:val="18"/>
                            </w:rPr>
                          </w:pPr>
                          <w:r>
                            <w:rPr>
                              <w:rFonts w:hint="eastAsia" w:ascii="宋体" w:hAnsi="宋体" w:eastAsia="宋体"/>
                              <w:sz w:val="18"/>
                              <w:szCs w:val="18"/>
                            </w:rPr>
                            <w:t>租金</w:t>
                          </w:r>
                        </w:p>
                        <w:p>
                          <w:pPr>
                            <w:spacing w:line="240" w:lineRule="auto"/>
                            <w:rPr>
                              <w:rFonts w:ascii="宋体" w:hAnsi="宋体" w:eastAsia="宋体"/>
                              <w:sz w:val="18"/>
                              <w:szCs w:val="18"/>
                            </w:rPr>
                          </w:pPr>
                        </w:p>
                      </w:txbxContent>
                    </v:textbox>
                  </v:shape>
                </v:group>
                <v:shape id="_x0000_s1026" o:spid="_x0000_s1026" o:spt="32" type="#_x0000_t32" style="position:absolute;left:1480991;top:1914978;flip:x;height:1424;width:589031;" filled="f" stroked="t" coordsize="21600,21600" o:gfxdata="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5Urj1wAAAAUBAAAPAAAAAAAAAAEA&#10;IAAAACIAAABkcnMvZG93bnJldi54bWxQSwECFAAUAAAACACHTuJAsSRT1hACAADlAwAADgAAAAAA&#10;AAABACAAAAAmAQAAZHJzL2Uyb0RvYy54bWxQSwUGAAAAAAYABgBZAQAAqAUAAAAA&#10;">
                  <v:fill on="f" focussize="0,0"/>
                  <v:stroke weight="1pt" color="#000000 [3213]" joinstyle="round" endarrow="block"/>
                  <v:imagedata o:title=""/>
                  <o:lock v:ext="edit" aspectratio="f"/>
                </v:shape>
                <v:shape id="_x0000_s1026" o:spid="_x0000_s1026" o:spt="32" type="#_x0000_t32" style="position:absolute;left:1452224;top:598606;flip:x;height:0;width:335012;" filled="f" stroked="t" coordsize="21600,21600" o:gfxdata="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5Urj1wAAAAUBAAAPAAAAAAAAAAEA&#10;IAAAACIAAABkcnMvZG93bnJldi54bWxQSwECFAAUAAAACACHTuJAKXLuFRACAADhAwAADgAAAAAA&#10;AAABACAAAAAmAQAAZHJzL2Uyb0RvYy54bWxQSwUGAAAAAAYABgBZAQAAqAUAAAAA&#10;">
                  <v:fill on="f" focussize="0,0"/>
                  <v:stroke weight="1pt" color="#000000 [3213]" joinstyle="round" endarrow="block"/>
                  <v:imagedata o:title=""/>
                  <o:lock v:ext="edit" aspectratio="f"/>
                </v:shape>
                <v:shape id="_x0000_s1026" o:spid="_x0000_s1026" o:spt="32" type="#_x0000_t32" style="position:absolute;left:1441605;top:2896867;flip:x;height:0;width:352526;" filled="f" stroked="t" coordsize="21600,21600" o:gfxdata="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XlSuPXAAAABQEAAA8AAAAAAAAA&#10;AQAgAAAAIgAAAGRycy9kb3ducmV2LnhtbFBLAQIUABQAAAAIAIdO4kChpS/7EgIAAOIDAAAOAAAA&#10;AAAAAAEAIAAAACYBAABkcnMvZTJvRG9jLnhtbFBLBQYAAAAABgAGAFkBAACqBQAAAAA=&#10;">
                  <v:fill on="f" focussize="0,0"/>
                  <v:stroke weight="1pt" color="#000000 [3213]" joinstyle="round" endarrow="block"/>
                  <v:imagedata o:title=""/>
                  <o:lock v:ext="edit" aspectratio="f"/>
                </v:shape>
                <v:line id="_x0000_s1026" o:spid="_x0000_s1026" o:spt="20" style="position:absolute;left:1787236;top:598390;height:2299001;width:0;" filled="f" stroked="t" coordsize="21600,21600" o:gfxdata="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0hC/1gAAAAUB&#10;AAAPAAAAAAAAAAEAIAAAACIAAABkcnMvZG93bnJldi54bWxQSwECFAAUAAAACACHTuJAHrirUeQB&#10;AACoAwAADgAAAAAAAAABACAAAAAlAQAAZHJzL2Uyb0RvYy54bWxQSwUGAAAAAAYABgBZAQAAewUA&#10;AAAA&#10;">
                  <v:fill on="f" focussize="0,0"/>
                  <v:stroke weight="1pt" color="#000000 [3213]" joinstyle="round"/>
                  <v:imagedata o:title=""/>
                  <o:lock v:ext="edit" aspectratio="f"/>
                </v:line>
                <v:shape id="_x0000_s1026" o:spid="_x0000_s1026" o:spt="32" type="#_x0000_t32" style="position:absolute;left:3328148;top:2160370;height:0;width:207010;" filled="f" stroked="t" coordsize="21600,21600" o:gfxdata="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bK/09QAAAAFAQAADwAAAAAAAAABACAAAAAiAAAAZHJz&#10;L2Rvd25yZXYueG1sUEsBAhQAFAAAAAgAh07iQDVL3ZQIAgAA2AMAAA4AAAAAAAAAAQAgAAAAIwEA&#10;AGRycy9lMm9Eb2MueG1sUEsFBgAAAAAGAAYAWQEAAJ0FAAAAAA==&#10;">
                  <v:fill on="f" focussize="0,0"/>
                  <v:stroke weight="1pt" color="#000000 [3213]" joinstyle="round" endarrow="block"/>
                  <v:imagedata o:title=""/>
                  <o:lock v:ext="edit" aspectratio="f"/>
                </v:shape>
                <v:shape id="_x0000_s1026" o:spid="_x0000_s1026" o:spt="3" type="#_x0000_t3" style="position:absolute;left:1767385;top:1896801;height:45719;width:45719;v-text-anchor:middle;" fillcolor="#000000 [3213]" filled="t" stroked="f" coordsize="21600,21600" o:gfxdata="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pfQ60wAAAAUBAAAPAAAAAAAAAAEAIAAAACIAAABkcnMvZG93bnJldi54bWxQSwECFAAU&#10;AAAACACHTuJANlwZ3GgCAADCBAAADgAAAAAAAAABACAAAAAiAQAAZHJzL2Uyb0RvYy54bWxQSwUG&#10;AAAAAAYABgBZAQAA/AUAAAAA&#10;">
                  <v:fill on="t" focussize="0,0"/>
                  <v:stroke on="f" weight="2pt"/>
                  <v:imagedata o:title=""/>
                  <o:lock v:ext="edit" aspectratio="f"/>
                </v:shape>
                <w10:wrap type="none"/>
                <w10:anchorlock/>
              </v:group>
            </w:pict>
          </mc:Fallback>
        </mc:AlternateContent>
      </w:r>
    </w:p>
    <w:p>
      <w:pPr>
        <w:pStyle w:val="422"/>
        <w:spacing w:before="156" w:after="156"/>
      </w:pPr>
      <w:bookmarkStart w:id="38" w:name="_Toc1955753794_WPSOffice_Level3"/>
      <w:r>
        <w:rPr>
          <w:rFonts w:hint="eastAsia"/>
        </w:rPr>
        <w:t>6</w:t>
      </w:r>
      <w:r>
        <w:t xml:space="preserve">.3.4 </w:t>
      </w:r>
      <w:r>
        <w:rPr>
          <w:rFonts w:hint="eastAsia"/>
        </w:rPr>
        <w:t xml:space="preserve"> 供应企业信息</w:t>
      </w:r>
      <w:bookmarkEnd w:id="38"/>
    </w:p>
    <w:p>
      <w:pPr>
        <w:spacing w:line="240" w:lineRule="auto"/>
        <w:ind w:firstLine="420" w:firstLineChars="200"/>
        <w:rPr>
          <w:rFonts w:ascii="宋体" w:hAnsi="宋体" w:eastAsia="宋体"/>
          <w:sz w:val="21"/>
        </w:rPr>
      </w:pPr>
      <w:r>
        <w:rPr>
          <w:rFonts w:hint="eastAsia" w:ascii="宋体" w:hAnsi="宋体" w:eastAsia="宋体"/>
          <w:sz w:val="21"/>
        </w:rPr>
        <w:t>包括企业基本信息(1</w:t>
      </w:r>
      <w:r>
        <w:rPr>
          <w:rFonts w:ascii="宋体" w:hAnsi="宋体" w:eastAsia="宋体"/>
          <w:sz w:val="21"/>
        </w:rPr>
        <w:t>401</w:t>
      </w:r>
      <w:r>
        <w:rPr>
          <w:rFonts w:hint="eastAsia" w:ascii="宋体" w:hAnsi="宋体" w:eastAsia="宋体"/>
          <w:sz w:val="21"/>
        </w:rPr>
        <w:t>)、企业产能(1</w:t>
      </w:r>
      <w:r>
        <w:rPr>
          <w:rFonts w:ascii="宋体" w:hAnsi="宋体" w:eastAsia="宋体"/>
          <w:sz w:val="21"/>
        </w:rPr>
        <w:t>402</w:t>
      </w:r>
      <w:r>
        <w:rPr>
          <w:rFonts w:hint="eastAsia" w:ascii="宋体" w:hAnsi="宋体" w:eastAsia="宋体"/>
          <w:sz w:val="21"/>
        </w:rPr>
        <w:t>)，数据规范详见附录</w:t>
      </w:r>
      <w:r>
        <w:rPr>
          <w:rFonts w:ascii="宋体" w:hAnsi="宋体" w:eastAsia="宋体"/>
          <w:sz w:val="21"/>
        </w:rPr>
        <w:t>A.4。</w:t>
      </w:r>
    </w:p>
    <w:p>
      <w:r>
        <mc:AlternateContent>
          <mc:Choice Requires="wpc">
            <w:drawing>
              <wp:inline distT="0" distB="0" distL="0" distR="0">
                <wp:extent cx="5274310" cy="1011555"/>
                <wp:effectExtent l="0" t="6350" r="13970" b="3175"/>
                <wp:docPr id="99" name="画布 9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02" name="组合 102"/>
                        <wpg:cNvGrpSpPr/>
                        <wpg:grpSpPr>
                          <a:xfrm>
                            <a:off x="1086449" y="0"/>
                            <a:ext cx="1239520" cy="965836"/>
                            <a:chOff x="0" y="0"/>
                            <a:chExt cx="1239769" cy="966198"/>
                          </a:xfrm>
                        </wpg:grpSpPr>
                        <wps:wsp>
                          <wps:cNvPr id="107" name="文本框 2"/>
                          <wps:cNvSpPr txBox="1"/>
                          <wps:spPr>
                            <a:xfrm>
                              <a:off x="0" y="0"/>
                              <a:ext cx="1239769" cy="282963"/>
                            </a:xfrm>
                            <a:prstGeom prst="rect">
                              <a:avLst/>
                            </a:prstGeom>
                            <a:solidFill>
                              <a:schemeClr val="bg1">
                                <a:lumMod val="85000"/>
                              </a:schemeClr>
                            </a:solidFill>
                            <a:ln w="12700">
                              <a:solidFill>
                                <a:prstClr val="black"/>
                              </a:solidFill>
                            </a:ln>
                          </wps:spPr>
                          <wps:txbx>
                            <w:txbxContent>
                              <w:p>
                                <w:pPr>
                                  <w:spacing w:line="240" w:lineRule="auto"/>
                                  <w:jc w:val="center"/>
                                  <w:rPr>
                                    <w:rFonts w:ascii="宋体" w:hAnsi="宋体" w:eastAsia="宋体"/>
                                    <w:sz w:val="18"/>
                                    <w:szCs w:val="18"/>
                                  </w:rPr>
                                </w:pPr>
                                <w:r>
                                  <w:rPr>
                                    <w:rFonts w:hint="eastAsia" w:ascii="宋体" w:hAnsi="宋体" w:eastAsia="宋体"/>
                                    <w:sz w:val="18"/>
                                    <w:szCs w:val="18"/>
                                  </w:rPr>
                                  <w:t>企业基本信息1</w:t>
                                </w:r>
                                <w:r>
                                  <w:rPr>
                                    <w:rFonts w:ascii="宋体" w:hAnsi="宋体" w:eastAsia="宋体"/>
                                    <w:sz w:val="18"/>
                                    <w:szCs w:val="18"/>
                                  </w:rPr>
                                  <w:t>401</w:t>
                                </w:r>
                              </w:p>
                            </w:txbxContent>
                          </wps:txbx>
                          <wps:bodyPr rot="0" spcFirstLastPara="0" vert="horz" wrap="square" lIns="91440" tIns="45720" rIns="91440" bIns="45720" numCol="1" spcCol="0" rtlCol="0" fromWordArt="0" anchor="t" anchorCtr="0" forceAA="0" compatLnSpc="1">
                            <a:noAutofit/>
                          </wps:bodyPr>
                        </wps:wsp>
                        <wps:wsp>
                          <wps:cNvPr id="108" name="文本框 9"/>
                          <wps:cNvSpPr txBox="1"/>
                          <wps:spPr>
                            <a:xfrm>
                              <a:off x="545" y="276380"/>
                              <a:ext cx="1239224" cy="689818"/>
                            </a:xfrm>
                            <a:prstGeom prst="rect">
                              <a:avLst/>
                            </a:prstGeom>
                            <a:solidFill>
                              <a:schemeClr val="lt1"/>
                            </a:solidFill>
                            <a:ln w="12700">
                              <a:solidFill>
                                <a:schemeClr val="tx1"/>
                              </a:solidFill>
                            </a:ln>
                          </wps:spPr>
                          <wps:txbx>
                            <w:txbxContent>
                              <w:p>
                                <w:pPr>
                                  <w:spacing w:line="240" w:lineRule="auto"/>
                                  <w:rPr>
                                    <w:rFonts w:ascii="宋体" w:hAnsi="宋体" w:eastAsia="宋体"/>
                                    <w:sz w:val="18"/>
                                    <w:szCs w:val="18"/>
                                  </w:rPr>
                                </w:pPr>
                                <w:r>
                                  <w:rPr>
                                    <w:rFonts w:hint="eastAsia" w:ascii="宋体" w:hAnsi="宋体" w:eastAsia="宋体"/>
                                    <w:sz w:val="18"/>
                                    <w:szCs w:val="18"/>
                                  </w:rPr>
                                  <w:t>企业编码</w:t>
                                </w:r>
                              </w:p>
                              <w:p>
                                <w:pPr>
                                  <w:spacing w:line="240" w:lineRule="auto"/>
                                  <w:rPr>
                                    <w:rFonts w:ascii="宋体" w:hAnsi="宋体" w:eastAsia="宋体"/>
                                    <w:sz w:val="18"/>
                                    <w:szCs w:val="18"/>
                                  </w:rPr>
                                </w:pPr>
                                <w:r>
                                  <w:rPr>
                                    <w:rFonts w:hint="eastAsia" w:ascii="宋体" w:hAnsi="宋体" w:eastAsia="宋体"/>
                                    <w:sz w:val="18"/>
                                    <w:szCs w:val="18"/>
                                  </w:rPr>
                                  <w:t>企业名称</w:t>
                                </w:r>
                              </w:p>
                            </w:txbxContent>
                          </wps:txbx>
                          <wps:bodyPr rot="0" spcFirstLastPara="0" vert="horz" wrap="square" lIns="91440" tIns="45720" rIns="91440" bIns="45720" numCol="1" spcCol="0" rtlCol="0" fromWordArt="0" anchor="t" anchorCtr="0" forceAA="0" compatLnSpc="1">
                            <a:noAutofit/>
                          </wps:bodyPr>
                        </wps:wsp>
                      </wpg:wgp>
                      <wpg:wgp>
                        <wpg:cNvPr id="103" name="组合 103"/>
                        <wpg:cNvGrpSpPr/>
                        <wpg:grpSpPr>
                          <a:xfrm>
                            <a:off x="2861909" y="10160"/>
                            <a:ext cx="1239520" cy="965836"/>
                            <a:chOff x="1775460" y="10160"/>
                            <a:chExt cx="1239769" cy="966198"/>
                          </a:xfrm>
                        </wpg:grpSpPr>
                        <wps:wsp>
                          <wps:cNvPr id="105" name="文本框 2"/>
                          <wps:cNvSpPr txBox="1"/>
                          <wps:spPr>
                            <a:xfrm>
                              <a:off x="1775460" y="10160"/>
                              <a:ext cx="1239769" cy="282963"/>
                            </a:xfrm>
                            <a:prstGeom prst="rect">
                              <a:avLst/>
                            </a:prstGeom>
                            <a:solidFill>
                              <a:schemeClr val="bg1">
                                <a:lumMod val="85000"/>
                              </a:schemeClr>
                            </a:solidFill>
                            <a:ln w="12700">
                              <a:solidFill>
                                <a:prstClr val="black"/>
                              </a:solidFill>
                            </a:ln>
                          </wps:spPr>
                          <wps:txbx>
                            <w:txbxContent>
                              <w:p>
                                <w:pPr>
                                  <w:spacing w:line="240" w:lineRule="auto"/>
                                  <w:jc w:val="center"/>
                                  <w:rPr>
                                    <w:rFonts w:ascii="宋体" w:hAnsi="宋体" w:eastAsia="宋体"/>
                                    <w:sz w:val="18"/>
                                    <w:szCs w:val="18"/>
                                  </w:rPr>
                                </w:pPr>
                                <w:r>
                                  <w:rPr>
                                    <w:rFonts w:hint="eastAsia" w:ascii="宋体" w:hAnsi="宋体" w:eastAsia="宋体"/>
                                    <w:sz w:val="18"/>
                                    <w:szCs w:val="18"/>
                                  </w:rPr>
                                  <w:t>企业产能1</w:t>
                                </w:r>
                                <w:r>
                                  <w:rPr>
                                    <w:rFonts w:ascii="宋体" w:hAnsi="宋体" w:eastAsia="宋体"/>
                                    <w:sz w:val="18"/>
                                    <w:szCs w:val="18"/>
                                  </w:rPr>
                                  <w:t>402</w:t>
                                </w:r>
                              </w:p>
                            </w:txbxContent>
                          </wps:txbx>
                          <wps:bodyPr rot="0" spcFirstLastPara="0" vert="horz" wrap="square" lIns="91440" tIns="45720" rIns="91440" bIns="45720" numCol="1" spcCol="0" rtlCol="0" fromWordArt="0" anchor="t" anchorCtr="0" forceAA="0" compatLnSpc="1">
                            <a:noAutofit/>
                          </wps:bodyPr>
                        </wps:wsp>
                        <wps:wsp>
                          <wps:cNvPr id="106" name="文本框 9"/>
                          <wps:cNvSpPr txBox="1"/>
                          <wps:spPr>
                            <a:xfrm>
                              <a:off x="1776005" y="286540"/>
                              <a:ext cx="1239224" cy="689818"/>
                            </a:xfrm>
                            <a:prstGeom prst="rect">
                              <a:avLst/>
                            </a:prstGeom>
                            <a:solidFill>
                              <a:schemeClr val="lt1"/>
                            </a:solidFill>
                            <a:ln w="12700">
                              <a:solidFill>
                                <a:schemeClr val="tx1"/>
                              </a:solidFill>
                            </a:ln>
                          </wps:spPr>
                          <wps:txbx>
                            <w:txbxContent>
                              <w:p>
                                <w:pPr>
                                  <w:spacing w:line="240" w:lineRule="auto"/>
                                  <w:rPr>
                                    <w:rFonts w:ascii="宋体" w:hAnsi="宋体" w:eastAsia="宋体"/>
                                    <w:sz w:val="18"/>
                                    <w:szCs w:val="18"/>
                                  </w:rPr>
                                </w:pPr>
                                <w:r>
                                  <w:rPr>
                                    <w:rFonts w:hint="eastAsia" w:ascii="宋体" w:hAnsi="宋体" w:eastAsia="宋体"/>
                                    <w:sz w:val="18"/>
                                    <w:szCs w:val="18"/>
                                  </w:rPr>
                                  <w:t>企业编码</w:t>
                                </w:r>
                              </w:p>
                              <w:p>
                                <w:pPr>
                                  <w:spacing w:line="240" w:lineRule="auto"/>
                                  <w:rPr>
                                    <w:rFonts w:ascii="宋体" w:hAnsi="宋体" w:eastAsia="宋体"/>
                                    <w:sz w:val="18"/>
                                    <w:szCs w:val="18"/>
                                  </w:rPr>
                                </w:pPr>
                                <w:r>
                                  <w:rPr>
                                    <w:rFonts w:hint="eastAsia" w:ascii="宋体" w:hAnsi="宋体" w:eastAsia="宋体"/>
                                    <w:sz w:val="18"/>
                                    <w:szCs w:val="18"/>
                                  </w:rPr>
                                  <w:t>企业名称</w:t>
                                </w:r>
                              </w:p>
                              <w:p>
                                <w:pPr>
                                  <w:spacing w:line="240" w:lineRule="auto"/>
                                  <w:rPr>
                                    <w:rFonts w:ascii="宋体" w:hAnsi="宋体" w:eastAsia="宋体"/>
                                    <w:sz w:val="18"/>
                                    <w:szCs w:val="18"/>
                                  </w:rPr>
                                </w:pPr>
                                <w:r>
                                  <w:rPr>
                                    <w:rFonts w:hint="eastAsia" w:ascii="宋体" w:hAnsi="宋体" w:eastAsia="宋体"/>
                                    <w:sz w:val="18"/>
                                    <w:szCs w:val="18"/>
                                  </w:rPr>
                                  <w:t>生产能力</w:t>
                                </w:r>
                              </w:p>
                              <w:p>
                                <w:pPr>
                                  <w:spacing w:line="240" w:lineRule="auto"/>
                                  <w:rPr>
                                    <w:rFonts w:ascii="宋体" w:hAnsi="宋体" w:eastAsia="宋体"/>
                                    <w:sz w:val="18"/>
                                    <w:szCs w:val="18"/>
                                  </w:rPr>
                                </w:pPr>
                              </w:p>
                            </w:txbxContent>
                          </wps:txbx>
                          <wps:bodyPr rot="0" spcFirstLastPara="0" vert="horz" wrap="square" lIns="91440" tIns="45720" rIns="91440" bIns="45720" numCol="1" spcCol="0" rtlCol="0" fromWordArt="0" anchor="t" anchorCtr="0" forceAA="0" compatLnSpc="1">
                            <a:noAutofit/>
                          </wps:bodyPr>
                        </wps:wsp>
                      </wpg:wgp>
                      <wps:wsp>
                        <wps:cNvPr id="104" name="直接箭头连接符 104"/>
                        <wps:cNvCnPr/>
                        <wps:spPr>
                          <a:xfrm>
                            <a:off x="2337399" y="495300"/>
                            <a:ext cx="52451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79.65pt;width:415.3pt;" coordsize="5274310,1011555" editas="canvas" o:gfxdata="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">
                <o:lock v:ext="edit" aspectratio="f"/>
                <v:shape id="_x0000_s1026" o:spid="_x0000_s1026" style="position:absolute;left:0;top:0;height:1011555;width:5274310;" fillcolor="#FFFFFF" filled="t" stroked="f" coordsize="21600,21600" o:gfxdata="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">
                  <v:fill on="t" focussize="0,0"/>
                  <v:stroke on="f"/>
                  <v:imagedata o:title=""/>
                  <o:lock v:ext="edit" aspectratio="t"/>
                </v:shape>
                <v:group id="_x0000_s1026" o:spid="_x0000_s1026" o:spt="203" style="position:absolute;left:1086449;top:0;height:965836;width:1239520;" coordsize="1239769,966198" o:gfxdata="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GwkUZXVAAAABQEAAA8AAAAAAAAAAQAgAAAAIgAAAGRycy9kb3du&#10;cmV2LnhtbFBLAQIUABQAAAAIAIdO4kD7tP42HwMAAJkIAAAOAAAAAAAAAAEAIAAAACQBAABkcnMv&#10;ZTJvRG9jLnhtbFBLBQYAAAAABgAGAFkBAAC1BgAAAAA=&#10;">
                  <o:lock v:ext="edit" aspectratio="f"/>
                  <v:shape id="文本框 2" o:spid="_x0000_s1026" o:spt="202" type="#_x0000_t202" style="position:absolute;left:0;top:0;height:282963;width:1239769;" fillcolor="#D9D9D9 [2732]" filled="t" stroked="t" coordsize="21600,21600" o:gfxdata="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tW3AvQAA&#10;ANw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pPr>
                            <w:spacing w:line="240" w:lineRule="auto"/>
                            <w:jc w:val="center"/>
                            <w:rPr>
                              <w:rFonts w:ascii="宋体" w:hAnsi="宋体" w:eastAsia="宋体"/>
                              <w:sz w:val="18"/>
                              <w:szCs w:val="18"/>
                            </w:rPr>
                          </w:pPr>
                          <w:r>
                            <w:rPr>
                              <w:rFonts w:hint="eastAsia" w:ascii="宋体" w:hAnsi="宋体" w:eastAsia="宋体"/>
                              <w:sz w:val="18"/>
                              <w:szCs w:val="18"/>
                            </w:rPr>
                            <w:t>企业基本信息1</w:t>
                          </w:r>
                          <w:r>
                            <w:rPr>
                              <w:rFonts w:ascii="宋体" w:hAnsi="宋体" w:eastAsia="宋体"/>
                              <w:sz w:val="18"/>
                              <w:szCs w:val="18"/>
                            </w:rPr>
                            <w:t>401</w:t>
                          </w:r>
                        </w:p>
                      </w:txbxContent>
                    </v:textbox>
                  </v:shape>
                  <v:shape id="文本框 9" o:spid="_x0000_s1026" o:spt="202" type="#_x0000_t202" style="position:absolute;left:545;top:276380;height:689818;width:1239224;" fillcolor="#FFFFFF [3201]" filled="t" stroked="t" coordsize="21600,21600" o:gfxdata="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9IH&#10;wAAAANwAAAAPAAAAAAAAAAEAIAAAACIAAABkcnMvZG93bnJldi54bWxQSwECFAAUAAAACACHTuJA&#10;My8FnjsAAAA5AAAAEAAAAAAAAAABACAAAAAPAQAAZHJzL3NoYXBleG1sLnhtbFBLBQYAAAAABgAG&#10;AFsBAAC5AwAAAAA=&#10;">
                    <v:fill on="t" focussize="0,0"/>
                    <v:stroke weight="1pt" color="#000000 [3213]" joinstyle="round"/>
                    <v:imagedata o:title=""/>
                    <o:lock v:ext="edit" aspectratio="f"/>
                    <v:textbox>
                      <w:txbxContent>
                        <w:p>
                          <w:pPr>
                            <w:spacing w:line="240" w:lineRule="auto"/>
                            <w:rPr>
                              <w:rFonts w:ascii="宋体" w:hAnsi="宋体" w:eastAsia="宋体"/>
                              <w:sz w:val="18"/>
                              <w:szCs w:val="18"/>
                            </w:rPr>
                          </w:pPr>
                          <w:r>
                            <w:rPr>
                              <w:rFonts w:hint="eastAsia" w:ascii="宋体" w:hAnsi="宋体" w:eastAsia="宋体"/>
                              <w:sz w:val="18"/>
                              <w:szCs w:val="18"/>
                            </w:rPr>
                            <w:t>企业编码</w:t>
                          </w:r>
                        </w:p>
                        <w:p>
                          <w:pPr>
                            <w:spacing w:line="240" w:lineRule="auto"/>
                            <w:rPr>
                              <w:rFonts w:ascii="宋体" w:hAnsi="宋体" w:eastAsia="宋体"/>
                              <w:sz w:val="18"/>
                              <w:szCs w:val="18"/>
                            </w:rPr>
                          </w:pPr>
                          <w:r>
                            <w:rPr>
                              <w:rFonts w:hint="eastAsia" w:ascii="宋体" w:hAnsi="宋体" w:eastAsia="宋体"/>
                              <w:sz w:val="18"/>
                              <w:szCs w:val="18"/>
                            </w:rPr>
                            <w:t>企业名称</w:t>
                          </w:r>
                        </w:p>
                      </w:txbxContent>
                    </v:textbox>
                  </v:shape>
                </v:group>
                <v:group id="_x0000_s1026" o:spid="_x0000_s1026" o:spt="203" style="position:absolute;left:2861909;top:10160;height:965836;width:1239520;" coordorigin="1775460,10160" coordsize="1239769,966198" o:gfxdata="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BsJFGV1QAAAAUBAAAPAAAAAAAAAAEAIAAAACIA&#10;AABkcnMvZG93bnJldi54bWxQSwECFAAUAAAACACHTuJAlcLfbSkDAAC1CAAADgAAAAAAAAABACAA&#10;AAAkAQAAZHJzL2Uyb0RvYy54bWxQSwUGAAAAAAYABgBZAQAAvwYAAAAA&#10;">
                  <o:lock v:ext="edit" aspectratio="f"/>
                  <v:shape id="文本框 2" o:spid="_x0000_s1026" o:spt="202" type="#_x0000_t202" style="position:absolute;left:1775460;top:10160;height:282963;width:1239769;" fillcolor="#D9D9D9 [2732]" filled="t" stroked="t" coordsize="21600,21600" o:gfxdata="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K1YsvQAA&#10;ANw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pPr>
                            <w:spacing w:line="240" w:lineRule="auto"/>
                            <w:jc w:val="center"/>
                            <w:rPr>
                              <w:rFonts w:ascii="宋体" w:hAnsi="宋体" w:eastAsia="宋体"/>
                              <w:sz w:val="18"/>
                              <w:szCs w:val="18"/>
                            </w:rPr>
                          </w:pPr>
                          <w:r>
                            <w:rPr>
                              <w:rFonts w:hint="eastAsia" w:ascii="宋体" w:hAnsi="宋体" w:eastAsia="宋体"/>
                              <w:sz w:val="18"/>
                              <w:szCs w:val="18"/>
                            </w:rPr>
                            <w:t>企业产能1</w:t>
                          </w:r>
                          <w:r>
                            <w:rPr>
                              <w:rFonts w:ascii="宋体" w:hAnsi="宋体" w:eastAsia="宋体"/>
                              <w:sz w:val="18"/>
                              <w:szCs w:val="18"/>
                            </w:rPr>
                            <w:t>402</w:t>
                          </w:r>
                        </w:p>
                      </w:txbxContent>
                    </v:textbox>
                  </v:shape>
                  <v:shape id="文本框 9" o:spid="_x0000_s1026" o:spt="202" type="#_x0000_t202" style="position:absolute;left:1776005;top:286540;height:689818;width:1239224;" fillcolor="#FFFFFF [3201]" filled="t" stroked="t" coordsize="21600,21600" o:gfxdata="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LOPuvQAA&#10;ANwAAAAPAAAAAAAAAAEAIAAAACIAAABkcnMvZG93bnJldi54bWxQSwECFAAUAAAACACHTuJAMy8F&#10;njsAAAA5AAAAEAAAAAAAAAABACAAAAAMAQAAZHJzL3NoYXBleG1sLnhtbFBLBQYAAAAABgAGAFsB&#10;AAC2AwAAAAA=&#10;">
                    <v:fill on="t" focussize="0,0"/>
                    <v:stroke weight="1pt" color="#000000 [3213]" joinstyle="round"/>
                    <v:imagedata o:title=""/>
                    <o:lock v:ext="edit" aspectratio="f"/>
                    <v:textbox>
                      <w:txbxContent>
                        <w:p>
                          <w:pPr>
                            <w:spacing w:line="240" w:lineRule="auto"/>
                            <w:rPr>
                              <w:rFonts w:ascii="宋体" w:hAnsi="宋体" w:eastAsia="宋体"/>
                              <w:sz w:val="18"/>
                              <w:szCs w:val="18"/>
                            </w:rPr>
                          </w:pPr>
                          <w:r>
                            <w:rPr>
                              <w:rFonts w:hint="eastAsia" w:ascii="宋体" w:hAnsi="宋体" w:eastAsia="宋体"/>
                              <w:sz w:val="18"/>
                              <w:szCs w:val="18"/>
                            </w:rPr>
                            <w:t>企业编码</w:t>
                          </w:r>
                        </w:p>
                        <w:p>
                          <w:pPr>
                            <w:spacing w:line="240" w:lineRule="auto"/>
                            <w:rPr>
                              <w:rFonts w:ascii="宋体" w:hAnsi="宋体" w:eastAsia="宋体"/>
                              <w:sz w:val="18"/>
                              <w:szCs w:val="18"/>
                            </w:rPr>
                          </w:pPr>
                          <w:r>
                            <w:rPr>
                              <w:rFonts w:hint="eastAsia" w:ascii="宋体" w:hAnsi="宋体" w:eastAsia="宋体"/>
                              <w:sz w:val="18"/>
                              <w:szCs w:val="18"/>
                            </w:rPr>
                            <w:t>企业名称</w:t>
                          </w:r>
                        </w:p>
                        <w:p>
                          <w:pPr>
                            <w:spacing w:line="240" w:lineRule="auto"/>
                            <w:rPr>
                              <w:rFonts w:ascii="宋体" w:hAnsi="宋体" w:eastAsia="宋体"/>
                              <w:sz w:val="18"/>
                              <w:szCs w:val="18"/>
                            </w:rPr>
                          </w:pPr>
                          <w:r>
                            <w:rPr>
                              <w:rFonts w:hint="eastAsia" w:ascii="宋体" w:hAnsi="宋体" w:eastAsia="宋体"/>
                              <w:sz w:val="18"/>
                              <w:szCs w:val="18"/>
                            </w:rPr>
                            <w:t>生产能力</w:t>
                          </w:r>
                        </w:p>
                        <w:p>
                          <w:pPr>
                            <w:spacing w:line="240" w:lineRule="auto"/>
                            <w:rPr>
                              <w:rFonts w:ascii="宋体" w:hAnsi="宋体" w:eastAsia="宋体"/>
                              <w:sz w:val="18"/>
                              <w:szCs w:val="18"/>
                            </w:rPr>
                          </w:pPr>
                        </w:p>
                      </w:txbxContent>
                    </v:textbox>
                  </v:shape>
                </v:group>
                <v:shape id="_x0000_s1026" o:spid="_x0000_s1026" o:spt="32" type="#_x0000_t32" style="position:absolute;left:2337399;top:495300;height:0;width:524510;" filled="f" stroked="t" coordsize="21600,21600" o:gfxdata="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&#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2NYgR1gAAAAUBAAAPAAAAAAAAAAEAIAAAACIAAABk&#10;cnMvZG93bnJldi54bWxQSwECFAAUAAAACACHTuJAZ/A6zAgCAADZAwAADgAAAAAAAAABACAAAAAl&#10;AQAAZHJzL2Uyb0RvYy54bWxQSwUGAAAAAAYABgBZAQAAnwUAAAAA&#10;">
                  <v:fill on="f" focussize="0,0"/>
                  <v:stroke weight="1.5pt" color="#000000 [3213]" joinstyle="round" endarrow="block"/>
                  <v:imagedata o:title=""/>
                  <o:lock v:ext="edit" aspectratio="f"/>
                </v:shape>
                <w10:wrap type="none"/>
                <w10:anchorlock/>
              </v:group>
            </w:pict>
          </mc:Fallback>
        </mc:AlternateContent>
      </w:r>
    </w:p>
    <w:p>
      <w:pPr>
        <w:pStyle w:val="422"/>
        <w:spacing w:before="156" w:after="156"/>
      </w:pPr>
      <w:r>
        <w:rPr>
          <w:rFonts w:hint="eastAsia"/>
        </w:rPr>
        <w:t>6.3.5  库区作业信息</w:t>
      </w:r>
    </w:p>
    <w:p>
      <w:pPr>
        <w:spacing w:line="240" w:lineRule="auto"/>
        <w:ind w:firstLine="480" w:firstLineChars="200"/>
        <w:rPr>
          <w:rFonts w:ascii="宋体" w:hAnsi="宋体" w:eastAsia="宋体"/>
        </w:rPr>
      </w:pPr>
      <w:r>
        <w:rPr>
          <w:rFonts w:hint="eastAsia" w:ascii="宋体" w:hAnsi="宋体" w:eastAsia="宋体"/>
        </w:rPr>
        <w:t>包括入库信息(1</w:t>
      </w:r>
      <w:r>
        <w:rPr>
          <w:rFonts w:ascii="宋体" w:hAnsi="宋体" w:eastAsia="宋体"/>
        </w:rPr>
        <w:t>501</w:t>
      </w:r>
      <w:r>
        <w:rPr>
          <w:rFonts w:hint="eastAsia" w:ascii="宋体" w:hAnsi="宋体" w:eastAsia="宋体"/>
        </w:rPr>
        <w:t>)、出库信息(</w:t>
      </w:r>
      <w:r>
        <w:rPr>
          <w:rFonts w:ascii="宋体" w:hAnsi="宋体" w:eastAsia="宋体"/>
        </w:rPr>
        <w:t>1502</w:t>
      </w:r>
      <w:r>
        <w:rPr>
          <w:rFonts w:hint="eastAsia" w:ascii="宋体" w:hAnsi="宋体" w:eastAsia="宋体"/>
        </w:rPr>
        <w:t>)、回收信息(1</w:t>
      </w:r>
      <w:r>
        <w:rPr>
          <w:rFonts w:ascii="宋体" w:hAnsi="宋体" w:eastAsia="宋体"/>
        </w:rPr>
        <w:t>503</w:t>
      </w:r>
      <w:r>
        <w:rPr>
          <w:rFonts w:hint="eastAsia" w:ascii="宋体" w:hAnsi="宋体" w:eastAsia="宋体"/>
        </w:rPr>
        <w:t>)、报废信息(1</w:t>
      </w:r>
      <w:r>
        <w:rPr>
          <w:rFonts w:ascii="宋体" w:hAnsi="宋体" w:eastAsia="宋体"/>
        </w:rPr>
        <w:t>504</w:t>
      </w:r>
      <w:r>
        <w:rPr>
          <w:rFonts w:hint="eastAsia" w:ascii="宋体" w:hAnsi="宋体" w:eastAsia="宋体"/>
        </w:rPr>
        <w:t>)、保养信息（</w:t>
      </w:r>
      <w:r>
        <w:rPr>
          <w:rFonts w:ascii="宋体" w:hAnsi="宋体" w:eastAsia="宋体"/>
        </w:rPr>
        <w:t>1505</w:t>
      </w:r>
      <w:r>
        <w:rPr>
          <w:rFonts w:hint="eastAsia" w:ascii="宋体" w:hAnsi="宋体" w:eastAsia="宋体"/>
        </w:rPr>
        <w:t>）、巡检信息（1506），数据规范详见附录</w:t>
      </w:r>
      <w:r>
        <w:rPr>
          <w:rFonts w:ascii="宋体" w:hAnsi="宋体" w:eastAsia="宋体"/>
        </w:rPr>
        <w:t>A.5。</w:t>
      </w:r>
    </w:p>
    <w:p>
      <w:r>
        <mc:AlternateContent>
          <mc:Choice Requires="wpc">
            <w:drawing>
              <wp:inline distT="0" distB="0" distL="0" distR="0">
                <wp:extent cx="5958840" cy="3544570"/>
                <wp:effectExtent l="0" t="0" r="0" b="6350"/>
                <wp:docPr id="40"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97" name="组合 102"/>
                        <wpg:cNvGrpSpPr/>
                        <wpg:grpSpPr>
                          <a:xfrm>
                            <a:off x="309880" y="1042865"/>
                            <a:ext cx="1239520" cy="1012190"/>
                            <a:chOff x="0" y="0"/>
                            <a:chExt cx="1239769" cy="936977"/>
                          </a:xfrm>
                        </wpg:grpSpPr>
                        <wps:wsp>
                          <wps:cNvPr id="198" name="文本框 2"/>
                          <wps:cNvSpPr txBox="1"/>
                          <wps:spPr>
                            <a:xfrm>
                              <a:off x="0" y="0"/>
                              <a:ext cx="1239769" cy="282963"/>
                            </a:xfrm>
                            <a:prstGeom prst="rect">
                              <a:avLst/>
                            </a:prstGeom>
                            <a:solidFill>
                              <a:schemeClr val="bg1">
                                <a:lumMod val="85000"/>
                              </a:schemeClr>
                            </a:solidFill>
                            <a:ln w="12700">
                              <a:solidFill>
                                <a:prstClr val="black"/>
                              </a:solidFill>
                            </a:ln>
                          </wps:spPr>
                          <wps:txbx>
                            <w:txbxContent>
                              <w:p>
                                <w:pPr>
                                  <w:spacing w:line="240" w:lineRule="auto"/>
                                  <w:jc w:val="center"/>
                                  <w:rPr>
                                    <w:sz w:val="18"/>
                                    <w:szCs w:val="18"/>
                                  </w:rPr>
                                </w:pPr>
                                <w:r>
                                  <w:rPr>
                                    <w:rFonts w:hint="eastAsia"/>
                                    <w:sz w:val="18"/>
                                    <w:szCs w:val="18"/>
                                  </w:rPr>
                                  <w:t>入库信息15</w:t>
                                </w:r>
                                <w:r>
                                  <w:rPr>
                                    <w:sz w:val="18"/>
                                    <w:szCs w:val="18"/>
                                  </w:rPr>
                                  <w:t>01</w:t>
                                </w:r>
                              </w:p>
                            </w:txbxContent>
                          </wps:txbx>
                          <wps:bodyPr rot="0" spcFirstLastPara="0" vert="horz" wrap="square" lIns="91440" tIns="45720" rIns="91440" bIns="45720" numCol="1" spcCol="0" rtlCol="0" fromWordArt="0" anchor="t" anchorCtr="0" forceAA="0" compatLnSpc="1">
                            <a:noAutofit/>
                          </wps:bodyPr>
                        </wps:wsp>
                        <wps:wsp>
                          <wps:cNvPr id="199" name="文本框 9"/>
                          <wps:cNvSpPr txBox="1"/>
                          <wps:spPr>
                            <a:xfrm>
                              <a:off x="635" y="276329"/>
                              <a:ext cx="1239134" cy="660648"/>
                            </a:xfrm>
                            <a:prstGeom prst="rect">
                              <a:avLst/>
                            </a:prstGeom>
                            <a:solidFill>
                              <a:schemeClr val="lt1"/>
                            </a:solidFill>
                            <a:ln w="12700">
                              <a:solidFill>
                                <a:schemeClr val="tx1"/>
                              </a:solidFill>
                            </a:ln>
                          </wps:spPr>
                          <wps:txbx>
                            <w:txbxContent>
                              <w:p>
                                <w:pPr>
                                  <w:spacing w:line="240" w:lineRule="auto"/>
                                  <w:rPr>
                                    <w:sz w:val="18"/>
                                    <w:szCs w:val="18"/>
                                  </w:rPr>
                                </w:pPr>
                                <w:r>
                                  <w:rPr>
                                    <w:rFonts w:hint="eastAsia"/>
                                    <w:sz w:val="18"/>
                                    <w:szCs w:val="18"/>
                                  </w:rPr>
                                  <w:t>入库单号</w:t>
                                </w:r>
                              </w:p>
                              <w:p>
                                <w:pPr>
                                  <w:spacing w:line="240" w:lineRule="auto"/>
                                  <w:rPr>
                                    <w:sz w:val="18"/>
                                    <w:szCs w:val="18"/>
                                  </w:rPr>
                                </w:pPr>
                                <w:r>
                                  <w:rPr>
                                    <w:rFonts w:hint="eastAsia"/>
                                    <w:sz w:val="18"/>
                                    <w:szCs w:val="18"/>
                                  </w:rPr>
                                  <w:t>仓库编码</w:t>
                                </w:r>
                              </w:p>
                              <w:p>
                                <w:pPr>
                                  <w:spacing w:line="240" w:lineRule="auto"/>
                                  <w:rPr>
                                    <w:sz w:val="18"/>
                                    <w:szCs w:val="18"/>
                                  </w:rPr>
                                </w:pPr>
                                <w:r>
                                  <w:rPr>
                                    <w:rFonts w:hint="eastAsia"/>
                                    <w:sz w:val="18"/>
                                    <w:szCs w:val="18"/>
                                  </w:rPr>
                                  <w:t>物资编码</w:t>
                                </w:r>
                              </w:p>
                            </w:txbxContent>
                          </wps:txbx>
                          <wps:bodyPr rot="0" spcFirstLastPara="0" vert="horz" wrap="square" lIns="91440" tIns="45720" rIns="91440" bIns="45720" numCol="1" spcCol="0" rtlCol="0" fromWordArt="0" anchor="t" anchorCtr="0" forceAA="0" compatLnSpc="1">
                            <a:noAutofit/>
                          </wps:bodyPr>
                        </wps:wsp>
                      </wpg:wgp>
                      <wpg:wgp>
                        <wpg:cNvPr id="200" name="组合 103"/>
                        <wpg:cNvGrpSpPr/>
                        <wpg:grpSpPr>
                          <a:xfrm>
                            <a:off x="1755140" y="1050485"/>
                            <a:ext cx="1239520" cy="965835"/>
                            <a:chOff x="1775460" y="10160"/>
                            <a:chExt cx="1239769" cy="966198"/>
                          </a:xfrm>
                        </wpg:grpSpPr>
                        <wps:wsp>
                          <wps:cNvPr id="201" name="文本框 2"/>
                          <wps:cNvSpPr txBox="1"/>
                          <wps:spPr>
                            <a:xfrm>
                              <a:off x="1775460" y="10160"/>
                              <a:ext cx="1239769" cy="282963"/>
                            </a:xfrm>
                            <a:prstGeom prst="rect">
                              <a:avLst/>
                            </a:prstGeom>
                            <a:solidFill>
                              <a:schemeClr val="bg1">
                                <a:lumMod val="85000"/>
                              </a:schemeClr>
                            </a:solidFill>
                            <a:ln w="12700">
                              <a:solidFill>
                                <a:prstClr val="black"/>
                              </a:solidFill>
                            </a:ln>
                          </wps:spPr>
                          <wps:txbx>
                            <w:txbxContent>
                              <w:p>
                                <w:pPr>
                                  <w:spacing w:line="240" w:lineRule="auto"/>
                                  <w:jc w:val="center"/>
                                  <w:rPr>
                                    <w:sz w:val="18"/>
                                    <w:szCs w:val="18"/>
                                  </w:rPr>
                                </w:pPr>
                                <w:r>
                                  <w:rPr>
                                    <w:rFonts w:hint="eastAsia"/>
                                    <w:sz w:val="18"/>
                                    <w:szCs w:val="18"/>
                                  </w:rPr>
                                  <w:t>出库信息15</w:t>
                                </w:r>
                                <w:r>
                                  <w:rPr>
                                    <w:sz w:val="18"/>
                                    <w:szCs w:val="18"/>
                                  </w:rPr>
                                  <w:t>02</w:t>
                                </w:r>
                              </w:p>
                            </w:txbxContent>
                          </wps:txbx>
                          <wps:bodyPr rot="0" spcFirstLastPara="0" vert="horz" wrap="square" lIns="91440" tIns="45720" rIns="91440" bIns="45720" numCol="1" spcCol="0" rtlCol="0" fromWordArt="0" anchor="t" anchorCtr="0" forceAA="0" compatLnSpc="1">
                            <a:noAutofit/>
                          </wps:bodyPr>
                        </wps:wsp>
                        <wps:wsp>
                          <wps:cNvPr id="202" name="文本框 9"/>
                          <wps:cNvSpPr txBox="1"/>
                          <wps:spPr>
                            <a:xfrm>
                              <a:off x="1776005" y="286540"/>
                              <a:ext cx="1239224" cy="689818"/>
                            </a:xfrm>
                            <a:prstGeom prst="rect">
                              <a:avLst/>
                            </a:prstGeom>
                            <a:solidFill>
                              <a:schemeClr val="lt1"/>
                            </a:solidFill>
                            <a:ln w="12700">
                              <a:solidFill>
                                <a:schemeClr val="tx1"/>
                              </a:solidFill>
                            </a:ln>
                          </wps:spPr>
                          <wps:txbx>
                            <w:txbxContent>
                              <w:p>
                                <w:pPr>
                                  <w:spacing w:line="240" w:lineRule="auto"/>
                                  <w:rPr>
                                    <w:sz w:val="18"/>
                                    <w:szCs w:val="18"/>
                                  </w:rPr>
                                </w:pPr>
                                <w:r>
                                  <w:rPr>
                                    <w:rFonts w:hint="eastAsia"/>
                                    <w:sz w:val="18"/>
                                    <w:szCs w:val="18"/>
                                  </w:rPr>
                                  <w:t>出库单号</w:t>
                                </w:r>
                              </w:p>
                              <w:p>
                                <w:pPr>
                                  <w:spacing w:line="240" w:lineRule="auto"/>
                                  <w:rPr>
                                    <w:sz w:val="18"/>
                                    <w:szCs w:val="18"/>
                                  </w:rPr>
                                </w:pPr>
                                <w:r>
                                  <w:rPr>
                                    <w:rFonts w:hint="eastAsia"/>
                                    <w:sz w:val="18"/>
                                    <w:szCs w:val="18"/>
                                  </w:rPr>
                                  <w:t>仓库编码</w:t>
                                </w:r>
                              </w:p>
                              <w:p>
                                <w:pPr>
                                  <w:spacing w:line="240" w:lineRule="auto"/>
                                  <w:rPr>
                                    <w:sz w:val="18"/>
                                    <w:szCs w:val="18"/>
                                  </w:rPr>
                                </w:pPr>
                                <w:r>
                                  <w:rPr>
                                    <w:rFonts w:hint="eastAsia"/>
                                    <w:sz w:val="18"/>
                                    <w:szCs w:val="18"/>
                                  </w:rPr>
                                  <w:t>物资编码</w:t>
                                </w:r>
                              </w:p>
                            </w:txbxContent>
                          </wps:txbx>
                          <wps:bodyPr rot="0" spcFirstLastPara="0" vert="horz" wrap="square" lIns="91440" tIns="45720" rIns="91440" bIns="45720" numCol="1" spcCol="0" rtlCol="0" fromWordArt="0" anchor="t" anchorCtr="0" forceAA="0" compatLnSpc="1">
                            <a:noAutofit/>
                          </wps:bodyPr>
                        </wps:wsp>
                      </wpg:wgp>
                      <wpg:wgp>
                        <wpg:cNvPr id="203" name="组合 103"/>
                        <wpg:cNvGrpSpPr/>
                        <wpg:grpSpPr>
                          <a:xfrm>
                            <a:off x="314325" y="2366840"/>
                            <a:ext cx="1239520" cy="975360"/>
                            <a:chOff x="2044119" y="1542991"/>
                            <a:chExt cx="1239769" cy="975726"/>
                          </a:xfrm>
                        </wpg:grpSpPr>
                        <wps:wsp>
                          <wps:cNvPr id="204" name="文本框 2"/>
                          <wps:cNvSpPr txBox="1"/>
                          <wps:spPr>
                            <a:xfrm>
                              <a:off x="2044119" y="1542991"/>
                              <a:ext cx="1239769" cy="282681"/>
                            </a:xfrm>
                            <a:prstGeom prst="rect">
                              <a:avLst/>
                            </a:prstGeom>
                            <a:solidFill>
                              <a:schemeClr val="bg1">
                                <a:lumMod val="85000"/>
                              </a:schemeClr>
                            </a:solidFill>
                            <a:ln w="12700">
                              <a:solidFill>
                                <a:prstClr val="black"/>
                              </a:solidFill>
                            </a:ln>
                          </wps:spPr>
                          <wps:txbx>
                            <w:txbxContent>
                              <w:p>
                                <w:pPr>
                                  <w:spacing w:line="240" w:lineRule="auto"/>
                                  <w:ind w:firstLine="180" w:firstLineChars="100"/>
                                  <w:rPr>
                                    <w:sz w:val="18"/>
                                    <w:szCs w:val="18"/>
                                  </w:rPr>
                                </w:pPr>
                                <w:r>
                                  <w:rPr>
                                    <w:rFonts w:hint="eastAsia"/>
                                    <w:sz w:val="18"/>
                                    <w:szCs w:val="18"/>
                                  </w:rPr>
                                  <w:t>回收信息15</w:t>
                                </w:r>
                                <w:r>
                                  <w:rPr>
                                    <w:sz w:val="18"/>
                                    <w:szCs w:val="18"/>
                                  </w:rPr>
                                  <w:t>0</w:t>
                                </w:r>
                                <w:r>
                                  <w:rPr>
                                    <w:rFonts w:hint="eastAsia"/>
                                    <w:sz w:val="18"/>
                                    <w:szCs w:val="18"/>
                                  </w:rPr>
                                  <w:t>3</w:t>
                                </w:r>
                              </w:p>
                            </w:txbxContent>
                          </wps:txbx>
                          <wps:bodyPr rot="0" spcFirstLastPara="0" vert="horz" wrap="square" lIns="91440" tIns="45720" rIns="91440" bIns="45720" numCol="1" spcCol="0" rtlCol="0" fromWordArt="0" anchor="t" anchorCtr="0" forceAA="0" compatLnSpc="1">
                            <a:noAutofit/>
                          </wps:bodyPr>
                        </wps:wsp>
                        <wps:wsp>
                          <wps:cNvPr id="205" name="文本框 9"/>
                          <wps:cNvSpPr txBox="1"/>
                          <wps:spPr>
                            <a:xfrm>
                              <a:off x="2044754" y="1828848"/>
                              <a:ext cx="1239134" cy="689869"/>
                            </a:xfrm>
                            <a:prstGeom prst="rect">
                              <a:avLst/>
                            </a:prstGeom>
                            <a:solidFill>
                              <a:schemeClr val="lt1"/>
                            </a:solidFill>
                            <a:ln w="12700">
                              <a:solidFill>
                                <a:schemeClr val="tx1"/>
                              </a:solidFill>
                            </a:ln>
                          </wps:spPr>
                          <wps:txbx>
                            <w:txbxContent>
                              <w:p>
                                <w:pPr>
                                  <w:spacing w:line="240" w:lineRule="auto"/>
                                  <w:rPr>
                                    <w:sz w:val="18"/>
                                    <w:szCs w:val="18"/>
                                  </w:rPr>
                                </w:pPr>
                                <w:r>
                                  <w:rPr>
                                    <w:rFonts w:hint="eastAsia"/>
                                    <w:sz w:val="18"/>
                                    <w:szCs w:val="18"/>
                                  </w:rPr>
                                  <w:t>回收单号</w:t>
                                </w:r>
                              </w:p>
                              <w:p>
                                <w:pPr>
                                  <w:spacing w:line="240" w:lineRule="auto"/>
                                  <w:rPr>
                                    <w:sz w:val="18"/>
                                    <w:szCs w:val="18"/>
                                  </w:rPr>
                                </w:pPr>
                                <w:r>
                                  <w:rPr>
                                    <w:rFonts w:hint="eastAsia"/>
                                    <w:sz w:val="18"/>
                                    <w:szCs w:val="18"/>
                                  </w:rPr>
                                  <w:t>仓库编码</w:t>
                                </w:r>
                              </w:p>
                              <w:p>
                                <w:pPr>
                                  <w:spacing w:line="240" w:lineRule="auto"/>
                                  <w:rPr>
                                    <w:sz w:val="18"/>
                                    <w:szCs w:val="18"/>
                                  </w:rPr>
                                </w:pPr>
                                <w:r>
                                  <w:rPr>
                                    <w:rFonts w:hint="eastAsia"/>
                                    <w:sz w:val="18"/>
                                    <w:szCs w:val="18"/>
                                  </w:rPr>
                                  <w:t>物资编码</w:t>
                                </w:r>
                              </w:p>
                            </w:txbxContent>
                          </wps:txbx>
                          <wps:bodyPr rot="0" spcFirstLastPara="0" vert="horz" wrap="square" lIns="91440" tIns="45720" rIns="91440" bIns="45720" numCol="1" spcCol="0" rtlCol="0" fromWordArt="0" anchor="t" anchorCtr="0" forceAA="0" compatLnSpc="1">
                            <a:noAutofit/>
                          </wps:bodyPr>
                        </wps:wsp>
                      </wpg:wgp>
                      <wpg:wgp>
                        <wpg:cNvPr id="206" name="组合 103"/>
                        <wpg:cNvGrpSpPr/>
                        <wpg:grpSpPr>
                          <a:xfrm>
                            <a:off x="1758950" y="2357315"/>
                            <a:ext cx="1239520" cy="975360"/>
                            <a:chOff x="2044119" y="1542991"/>
                            <a:chExt cx="1239769" cy="975726"/>
                          </a:xfrm>
                        </wpg:grpSpPr>
                        <wps:wsp>
                          <wps:cNvPr id="207" name="文本框 2"/>
                          <wps:cNvSpPr txBox="1"/>
                          <wps:spPr>
                            <a:xfrm>
                              <a:off x="2044119" y="1542991"/>
                              <a:ext cx="1239769" cy="282681"/>
                            </a:xfrm>
                            <a:prstGeom prst="rect">
                              <a:avLst/>
                            </a:prstGeom>
                            <a:solidFill>
                              <a:schemeClr val="bg1">
                                <a:lumMod val="85000"/>
                              </a:schemeClr>
                            </a:solidFill>
                            <a:ln w="12700">
                              <a:solidFill>
                                <a:prstClr val="black"/>
                              </a:solidFill>
                            </a:ln>
                          </wps:spPr>
                          <wps:txbx>
                            <w:txbxContent>
                              <w:p>
                                <w:pPr>
                                  <w:spacing w:line="240" w:lineRule="auto"/>
                                  <w:ind w:firstLine="180" w:firstLineChars="100"/>
                                  <w:rPr>
                                    <w:sz w:val="18"/>
                                    <w:szCs w:val="18"/>
                                  </w:rPr>
                                </w:pPr>
                                <w:r>
                                  <w:rPr>
                                    <w:rFonts w:hint="eastAsia"/>
                                    <w:sz w:val="18"/>
                                    <w:szCs w:val="18"/>
                                  </w:rPr>
                                  <w:t>报废信息15</w:t>
                                </w:r>
                                <w:r>
                                  <w:rPr>
                                    <w:sz w:val="18"/>
                                    <w:szCs w:val="18"/>
                                  </w:rPr>
                                  <w:t>0</w:t>
                                </w:r>
                                <w:r>
                                  <w:rPr>
                                    <w:rFonts w:hint="eastAsia"/>
                                    <w:sz w:val="18"/>
                                    <w:szCs w:val="18"/>
                                  </w:rPr>
                                  <w:t>4</w:t>
                                </w:r>
                              </w:p>
                            </w:txbxContent>
                          </wps:txbx>
                          <wps:bodyPr rot="0" spcFirstLastPara="0" vert="horz" wrap="square" lIns="91440" tIns="45720" rIns="91440" bIns="45720" numCol="1" spcCol="0" rtlCol="0" fromWordArt="0" anchor="t" anchorCtr="0" forceAA="0" compatLnSpc="1">
                            <a:noAutofit/>
                          </wps:bodyPr>
                        </wps:wsp>
                        <wps:wsp>
                          <wps:cNvPr id="208" name="文本框 9"/>
                          <wps:cNvSpPr txBox="1"/>
                          <wps:spPr>
                            <a:xfrm>
                              <a:off x="2044754" y="1828848"/>
                              <a:ext cx="1239134" cy="689869"/>
                            </a:xfrm>
                            <a:prstGeom prst="rect">
                              <a:avLst/>
                            </a:prstGeom>
                            <a:solidFill>
                              <a:schemeClr val="lt1"/>
                            </a:solidFill>
                            <a:ln w="12700">
                              <a:solidFill>
                                <a:schemeClr val="tx1"/>
                              </a:solidFill>
                            </a:ln>
                          </wps:spPr>
                          <wps:txbx>
                            <w:txbxContent>
                              <w:p>
                                <w:pPr>
                                  <w:spacing w:line="240" w:lineRule="auto"/>
                                  <w:rPr>
                                    <w:sz w:val="18"/>
                                    <w:szCs w:val="18"/>
                                  </w:rPr>
                                </w:pPr>
                                <w:r>
                                  <w:rPr>
                                    <w:rFonts w:hint="eastAsia"/>
                                    <w:sz w:val="18"/>
                                    <w:szCs w:val="18"/>
                                  </w:rPr>
                                  <w:t>报废单号</w:t>
                                </w:r>
                              </w:p>
                              <w:p>
                                <w:pPr>
                                  <w:spacing w:line="240" w:lineRule="auto"/>
                                  <w:rPr>
                                    <w:sz w:val="18"/>
                                    <w:szCs w:val="18"/>
                                  </w:rPr>
                                </w:pPr>
                                <w:r>
                                  <w:rPr>
                                    <w:rFonts w:hint="eastAsia"/>
                                    <w:sz w:val="18"/>
                                    <w:szCs w:val="18"/>
                                  </w:rPr>
                                  <w:t>仓库编码</w:t>
                                </w:r>
                              </w:p>
                              <w:p>
                                <w:pPr>
                                  <w:spacing w:line="240" w:lineRule="auto"/>
                                  <w:rPr>
                                    <w:sz w:val="18"/>
                                    <w:szCs w:val="18"/>
                                  </w:rPr>
                                </w:pPr>
                                <w:r>
                                  <w:rPr>
                                    <w:rFonts w:hint="eastAsia"/>
                                    <w:sz w:val="18"/>
                                    <w:szCs w:val="18"/>
                                  </w:rPr>
                                  <w:t>物资编码</w:t>
                                </w:r>
                              </w:p>
                            </w:txbxContent>
                          </wps:txbx>
                          <wps:bodyPr rot="0" spcFirstLastPara="0" vert="horz" wrap="square" lIns="91440" tIns="45720" rIns="91440" bIns="45720" numCol="1" spcCol="0" rtlCol="0" fromWordArt="0" anchor="t" anchorCtr="0" forceAA="0" compatLnSpc="1">
                            <a:noAutofit/>
                          </wps:bodyPr>
                        </wps:wsp>
                      </wpg:wgp>
                      <wpg:wgp>
                        <wpg:cNvPr id="209" name="组合 103"/>
                        <wpg:cNvGrpSpPr/>
                        <wpg:grpSpPr>
                          <a:xfrm>
                            <a:off x="3211830" y="1042865"/>
                            <a:ext cx="1239520" cy="975360"/>
                            <a:chOff x="2044119" y="1542991"/>
                            <a:chExt cx="1239769" cy="975726"/>
                          </a:xfrm>
                        </wpg:grpSpPr>
                        <wps:wsp>
                          <wps:cNvPr id="210" name="文本框 2"/>
                          <wps:cNvSpPr txBox="1"/>
                          <wps:spPr>
                            <a:xfrm>
                              <a:off x="2044119" y="1542991"/>
                              <a:ext cx="1239769" cy="282681"/>
                            </a:xfrm>
                            <a:prstGeom prst="rect">
                              <a:avLst/>
                            </a:prstGeom>
                            <a:solidFill>
                              <a:schemeClr val="bg1">
                                <a:lumMod val="85000"/>
                              </a:schemeClr>
                            </a:solidFill>
                            <a:ln w="12700">
                              <a:solidFill>
                                <a:prstClr val="black"/>
                              </a:solidFill>
                            </a:ln>
                          </wps:spPr>
                          <wps:txbx>
                            <w:txbxContent>
                              <w:p>
                                <w:pPr>
                                  <w:spacing w:line="240" w:lineRule="auto"/>
                                  <w:ind w:firstLine="180" w:firstLineChars="100"/>
                                  <w:rPr>
                                    <w:sz w:val="18"/>
                                    <w:szCs w:val="18"/>
                                  </w:rPr>
                                </w:pPr>
                                <w:r>
                                  <w:rPr>
                                    <w:rFonts w:hint="eastAsia"/>
                                    <w:sz w:val="18"/>
                                    <w:szCs w:val="18"/>
                                  </w:rPr>
                                  <w:t>保养信息15</w:t>
                                </w:r>
                                <w:r>
                                  <w:rPr>
                                    <w:sz w:val="18"/>
                                    <w:szCs w:val="18"/>
                                  </w:rPr>
                                  <w:t>0</w:t>
                                </w:r>
                                <w:r>
                                  <w:rPr>
                                    <w:rFonts w:hint="eastAsia"/>
                                    <w:sz w:val="18"/>
                                    <w:szCs w:val="18"/>
                                  </w:rPr>
                                  <w:t>5</w:t>
                                </w:r>
                              </w:p>
                            </w:txbxContent>
                          </wps:txbx>
                          <wps:bodyPr rot="0" spcFirstLastPara="0" vert="horz" wrap="square" lIns="91440" tIns="45720" rIns="91440" bIns="45720" numCol="1" spcCol="0" rtlCol="0" fromWordArt="0" anchor="t" anchorCtr="0" forceAA="0" compatLnSpc="1">
                            <a:noAutofit/>
                          </wps:bodyPr>
                        </wps:wsp>
                        <wps:wsp>
                          <wps:cNvPr id="211" name="文本框 9"/>
                          <wps:cNvSpPr txBox="1"/>
                          <wps:spPr>
                            <a:xfrm>
                              <a:off x="2044754" y="1828848"/>
                              <a:ext cx="1239134" cy="689869"/>
                            </a:xfrm>
                            <a:prstGeom prst="rect">
                              <a:avLst/>
                            </a:prstGeom>
                            <a:solidFill>
                              <a:schemeClr val="lt1"/>
                            </a:solidFill>
                            <a:ln w="12700">
                              <a:solidFill>
                                <a:schemeClr val="tx1"/>
                              </a:solidFill>
                            </a:ln>
                          </wps:spPr>
                          <wps:txbx>
                            <w:txbxContent>
                              <w:p>
                                <w:pPr>
                                  <w:spacing w:line="240" w:lineRule="auto"/>
                                  <w:rPr>
                                    <w:sz w:val="18"/>
                                    <w:szCs w:val="18"/>
                                  </w:rPr>
                                </w:pPr>
                                <w:r>
                                  <w:rPr>
                                    <w:rFonts w:hint="eastAsia"/>
                                    <w:sz w:val="18"/>
                                    <w:szCs w:val="18"/>
                                  </w:rPr>
                                  <w:t>保养单号</w:t>
                                </w:r>
                              </w:p>
                              <w:p>
                                <w:pPr>
                                  <w:spacing w:line="240" w:lineRule="auto"/>
                                  <w:rPr>
                                    <w:sz w:val="18"/>
                                    <w:szCs w:val="18"/>
                                  </w:rPr>
                                </w:pPr>
                                <w:r>
                                  <w:rPr>
                                    <w:rFonts w:hint="eastAsia"/>
                                    <w:sz w:val="18"/>
                                    <w:szCs w:val="18"/>
                                  </w:rPr>
                                  <w:t>仓库编码</w:t>
                                </w:r>
                              </w:p>
                              <w:p>
                                <w:pPr>
                                  <w:spacing w:line="240" w:lineRule="auto"/>
                                  <w:rPr>
                                    <w:sz w:val="18"/>
                                    <w:szCs w:val="18"/>
                                  </w:rPr>
                                </w:pPr>
                                <w:r>
                                  <w:rPr>
                                    <w:rFonts w:hint="eastAsia"/>
                                    <w:sz w:val="18"/>
                                    <w:szCs w:val="18"/>
                                  </w:rPr>
                                  <w:t>物资编码</w:t>
                                </w:r>
                              </w:p>
                            </w:txbxContent>
                          </wps:txbx>
                          <wps:bodyPr rot="0" spcFirstLastPara="0" vert="horz" wrap="square" lIns="91440" tIns="45720" rIns="91440" bIns="45720" numCol="1" spcCol="0" rtlCol="0" fromWordArt="0" anchor="t" anchorCtr="0" forceAA="0" compatLnSpc="1">
                            <a:noAutofit/>
                          </wps:bodyPr>
                        </wps:wsp>
                      </wpg:wgp>
                      <wps:wsp>
                        <wps:cNvPr id="212" name="文本框 2"/>
                        <wps:cNvSpPr txBox="1"/>
                        <wps:spPr>
                          <a:xfrm>
                            <a:off x="3894455" y="89730"/>
                            <a:ext cx="1239520" cy="282575"/>
                          </a:xfrm>
                          <a:prstGeom prst="rect">
                            <a:avLst/>
                          </a:prstGeom>
                          <a:solidFill>
                            <a:schemeClr val="bg1">
                              <a:lumMod val="85000"/>
                            </a:schemeClr>
                          </a:solidFill>
                          <a:ln w="12700">
                            <a:solidFill>
                              <a:prstClr val="black"/>
                            </a:solidFill>
                          </a:ln>
                        </wps:spPr>
                        <wps:txbx>
                          <w:txbxContent>
                            <w:p>
                              <w:pPr>
                                <w:spacing w:line="240" w:lineRule="auto"/>
                                <w:ind w:firstLine="180" w:firstLineChars="100"/>
                                <w:rPr>
                                  <w:sz w:val="18"/>
                                  <w:szCs w:val="18"/>
                                </w:rPr>
                              </w:pPr>
                              <w:r>
                                <w:rPr>
                                  <w:rFonts w:hint="eastAsia"/>
                                  <w:sz w:val="18"/>
                                  <w:szCs w:val="18"/>
                                </w:rPr>
                                <w:t>物资库存1301</w:t>
                              </w:r>
                            </w:p>
                          </w:txbxContent>
                        </wps:txbx>
                        <wps:bodyPr rot="0" spcFirstLastPara="0" vert="horz" wrap="square" lIns="91440" tIns="45720" rIns="91440" bIns="45720" numCol="1" spcCol="0" rtlCol="0" fromWordArt="0" anchor="t" anchorCtr="0" forceAA="0" compatLnSpc="1">
                          <a:noAutofit/>
                        </wps:bodyPr>
                      </wps:wsp>
                      <wps:wsp>
                        <wps:cNvPr id="213" name="文本框 2"/>
                        <wps:cNvSpPr txBox="1"/>
                        <wps:spPr>
                          <a:xfrm>
                            <a:off x="993140" y="82110"/>
                            <a:ext cx="1239520" cy="282575"/>
                          </a:xfrm>
                          <a:prstGeom prst="rect">
                            <a:avLst/>
                          </a:prstGeom>
                          <a:solidFill>
                            <a:schemeClr val="bg1">
                              <a:lumMod val="85000"/>
                            </a:schemeClr>
                          </a:solidFill>
                          <a:ln w="12700">
                            <a:solidFill>
                              <a:prstClr val="black"/>
                            </a:solidFill>
                          </a:ln>
                        </wps:spPr>
                        <wps:txbx>
                          <w:txbxContent>
                            <w:p>
                              <w:pPr>
                                <w:spacing w:line="240" w:lineRule="auto"/>
                                <w:ind w:firstLine="180" w:firstLineChars="100"/>
                                <w:rPr>
                                  <w:sz w:val="18"/>
                                  <w:szCs w:val="18"/>
                                </w:rPr>
                              </w:pPr>
                              <w:r>
                                <w:rPr>
                                  <w:rFonts w:hint="eastAsia"/>
                                  <w:sz w:val="18"/>
                                  <w:szCs w:val="18"/>
                                </w:rPr>
                                <w:t>库存流水1304</w:t>
                              </w:r>
                            </w:p>
                          </w:txbxContent>
                        </wps:txbx>
                        <wps:bodyPr rot="0" spcFirstLastPara="0" vert="horz" wrap="square" lIns="91440" tIns="45720" rIns="91440" bIns="45720" numCol="1" spcCol="0" rtlCol="0" fromWordArt="0" anchor="t" anchorCtr="0" forceAA="0" compatLnSpc="1">
                          <a:noAutofit/>
                        </wps:bodyPr>
                      </wps:wsp>
                      <wpg:wgp>
                        <wpg:cNvPr id="214" name="组合 103"/>
                        <wpg:cNvGrpSpPr/>
                        <wpg:grpSpPr>
                          <a:xfrm>
                            <a:off x="4585970" y="1023180"/>
                            <a:ext cx="1239520" cy="975360"/>
                            <a:chOff x="2044119" y="1542991"/>
                            <a:chExt cx="1239769" cy="975726"/>
                          </a:xfrm>
                        </wpg:grpSpPr>
                        <wps:wsp>
                          <wps:cNvPr id="215" name="文本框 2"/>
                          <wps:cNvSpPr txBox="1"/>
                          <wps:spPr>
                            <a:xfrm>
                              <a:off x="2044119" y="1542991"/>
                              <a:ext cx="1239769" cy="282681"/>
                            </a:xfrm>
                            <a:prstGeom prst="rect">
                              <a:avLst/>
                            </a:prstGeom>
                            <a:solidFill>
                              <a:schemeClr val="bg1">
                                <a:lumMod val="85000"/>
                              </a:schemeClr>
                            </a:solidFill>
                            <a:ln w="12700">
                              <a:solidFill>
                                <a:prstClr val="black"/>
                              </a:solidFill>
                            </a:ln>
                          </wps:spPr>
                          <wps:txbx>
                            <w:txbxContent>
                              <w:p>
                                <w:pPr>
                                  <w:spacing w:line="240" w:lineRule="auto"/>
                                  <w:ind w:firstLine="180" w:firstLineChars="100"/>
                                  <w:rPr>
                                    <w:sz w:val="18"/>
                                    <w:szCs w:val="18"/>
                                  </w:rPr>
                                </w:pPr>
                                <w:r>
                                  <w:rPr>
                                    <w:rFonts w:hint="eastAsia"/>
                                    <w:sz w:val="18"/>
                                    <w:szCs w:val="18"/>
                                  </w:rPr>
                                  <w:t>巡检信息15</w:t>
                                </w:r>
                                <w:r>
                                  <w:rPr>
                                    <w:sz w:val="18"/>
                                    <w:szCs w:val="18"/>
                                  </w:rPr>
                                  <w:t>0</w:t>
                                </w:r>
                                <w:r>
                                  <w:rPr>
                                    <w:rFonts w:hint="eastAsia"/>
                                    <w:sz w:val="18"/>
                                    <w:szCs w:val="18"/>
                                  </w:rPr>
                                  <w:t>6</w:t>
                                </w:r>
                              </w:p>
                            </w:txbxContent>
                          </wps:txbx>
                          <wps:bodyPr rot="0" spcFirstLastPara="0" vert="horz" wrap="square" lIns="91440" tIns="45720" rIns="91440" bIns="45720" numCol="1" spcCol="0" rtlCol="0" fromWordArt="0" anchor="t" anchorCtr="0" forceAA="0" compatLnSpc="1">
                            <a:noAutofit/>
                          </wps:bodyPr>
                        </wps:wsp>
                        <wps:wsp>
                          <wps:cNvPr id="216" name="文本框 9"/>
                          <wps:cNvSpPr txBox="1"/>
                          <wps:spPr>
                            <a:xfrm>
                              <a:off x="2044754" y="1828848"/>
                              <a:ext cx="1239134" cy="689869"/>
                            </a:xfrm>
                            <a:prstGeom prst="rect">
                              <a:avLst/>
                            </a:prstGeom>
                            <a:solidFill>
                              <a:schemeClr val="lt1"/>
                            </a:solidFill>
                            <a:ln w="12700">
                              <a:solidFill>
                                <a:schemeClr val="tx1"/>
                              </a:solidFill>
                            </a:ln>
                          </wps:spPr>
                          <wps:txbx>
                            <w:txbxContent>
                              <w:p>
                                <w:pPr>
                                  <w:spacing w:line="240" w:lineRule="auto"/>
                                  <w:rPr>
                                    <w:sz w:val="18"/>
                                    <w:szCs w:val="18"/>
                                  </w:rPr>
                                </w:pPr>
                                <w:r>
                                  <w:rPr>
                                    <w:rFonts w:hint="eastAsia"/>
                                    <w:sz w:val="18"/>
                                    <w:szCs w:val="18"/>
                                  </w:rPr>
                                  <w:t>巡检单号</w:t>
                                </w:r>
                              </w:p>
                              <w:p>
                                <w:pPr>
                                  <w:spacing w:line="240" w:lineRule="auto"/>
                                  <w:rPr>
                                    <w:sz w:val="18"/>
                                    <w:szCs w:val="18"/>
                                  </w:rPr>
                                </w:pPr>
                                <w:r>
                                  <w:rPr>
                                    <w:rFonts w:hint="eastAsia"/>
                                    <w:sz w:val="18"/>
                                    <w:szCs w:val="18"/>
                                  </w:rPr>
                                  <w:t>仓库编码</w:t>
                                </w:r>
                              </w:p>
                              <w:p>
                                <w:pPr>
                                  <w:spacing w:line="240" w:lineRule="auto"/>
                                  <w:rPr>
                                    <w:sz w:val="18"/>
                                    <w:szCs w:val="18"/>
                                  </w:rPr>
                                </w:pPr>
                                <w:r>
                                  <w:rPr>
                                    <w:rFonts w:hint="eastAsia"/>
                                    <w:sz w:val="18"/>
                                    <w:szCs w:val="18"/>
                                  </w:rPr>
                                  <w:t>巡检结果</w:t>
                                </w:r>
                              </w:p>
                            </w:txbxContent>
                          </wps:txbx>
                          <wps:bodyPr rot="0" spcFirstLastPara="0" vert="horz" wrap="square" lIns="91440" tIns="45720" rIns="91440" bIns="45720" numCol="1" spcCol="0" rtlCol="0" fromWordArt="0" anchor="t" anchorCtr="0" forceAA="0" compatLnSpc="1">
                            <a:noAutofit/>
                          </wps:bodyPr>
                        </wps:wsp>
                      </wpg:wgp>
                      <wps:wsp>
                        <wps:cNvPr id="217" name="直接箭头连接符 184"/>
                        <wps:cNvCnPr/>
                        <wps:spPr>
                          <a:xfrm>
                            <a:off x="930275" y="2055055"/>
                            <a:ext cx="3810" cy="311785"/>
                          </a:xfrm>
                          <a:prstGeom prst="straightConnector1">
                            <a:avLst/>
                          </a:prstGeom>
                          <a:ln>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18" name="直接箭头连接符 185"/>
                        <wps:cNvCnPr/>
                        <wps:spPr>
                          <a:xfrm>
                            <a:off x="2375535" y="2025845"/>
                            <a:ext cx="3175" cy="340995"/>
                          </a:xfrm>
                          <a:prstGeom prst="straightConnector1">
                            <a:avLst/>
                          </a:prstGeom>
                          <a:ln>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19" name="直接连接符 186"/>
                        <wps:cNvCnPr/>
                        <wps:spPr>
                          <a:xfrm flipV="1">
                            <a:off x="903605" y="653610"/>
                            <a:ext cx="1362075"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20" name="直接箭头连接符 187"/>
                        <wps:cNvCnPr/>
                        <wps:spPr>
                          <a:xfrm>
                            <a:off x="922655" y="672660"/>
                            <a:ext cx="6985" cy="370205"/>
                          </a:xfrm>
                          <a:prstGeom prst="straightConnector1">
                            <a:avLst/>
                          </a:prstGeom>
                          <a:ln>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21" name="直接箭头连接符 188"/>
                        <wps:cNvCnPr/>
                        <wps:spPr>
                          <a:xfrm>
                            <a:off x="2256155" y="663135"/>
                            <a:ext cx="0" cy="371475"/>
                          </a:xfrm>
                          <a:prstGeom prst="straightConnector1">
                            <a:avLst/>
                          </a:prstGeom>
                          <a:ln>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22" name="直接连接符 189"/>
                        <wps:cNvCnPr/>
                        <wps:spPr>
                          <a:xfrm flipV="1">
                            <a:off x="3846830" y="661230"/>
                            <a:ext cx="1362075"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23" name="直接箭头连接符 190"/>
                        <wps:cNvCnPr/>
                        <wps:spPr>
                          <a:xfrm>
                            <a:off x="3865880" y="670755"/>
                            <a:ext cx="6985" cy="370205"/>
                          </a:xfrm>
                          <a:prstGeom prst="straightConnector1">
                            <a:avLst/>
                          </a:prstGeom>
                          <a:ln>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24" name="直接箭头连接符 191"/>
                        <wps:cNvCnPr/>
                        <wps:spPr>
                          <a:xfrm>
                            <a:off x="5199380" y="661230"/>
                            <a:ext cx="0" cy="371475"/>
                          </a:xfrm>
                          <a:prstGeom prst="straightConnector1">
                            <a:avLst/>
                          </a:prstGeom>
                          <a:ln>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25" name="直接箭头连接符 192"/>
                        <wps:cNvCnPr/>
                        <wps:spPr>
                          <a:xfrm>
                            <a:off x="5199380" y="548688"/>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6" name="直接连接符 195"/>
                        <wps:cNvCnPr/>
                        <wps:spPr>
                          <a:xfrm>
                            <a:off x="4532630" y="365955"/>
                            <a:ext cx="9525" cy="29527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27" name="直接箭头连接符 196"/>
                        <wps:cNvCnPr/>
                        <wps:spPr>
                          <a:xfrm>
                            <a:off x="2232660" y="223715"/>
                            <a:ext cx="1661795" cy="7620"/>
                          </a:xfrm>
                          <a:prstGeom prst="straightConnector1">
                            <a:avLst/>
                          </a:prstGeom>
                          <a:ln>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279.1pt;width:469.2pt;" coordsize="5958840,3544570" editas="canvas" o:gfxdata="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">
                <o:lock v:ext="edit" aspectratio="f"/>
                <v:shape id="_x0000_s1026" o:spid="_x0000_s1026" style="position:absolute;left:0;top:0;height:3544570;width:5958840;" fillcolor="#FFFFFF" filled="t" stroked="f" coordsize="21600,21600" o:gfxdata="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">
                  <v:fill on="t" focussize="0,0"/>
                  <v:stroke on="f"/>
                  <v:imagedata o:title=""/>
                  <o:lock v:ext="edit" aspectratio="t"/>
                </v:shape>
                <v:group id="组合 102" o:spid="_x0000_s1026" o:spt="203" style="position:absolute;left:309880;top:1042865;height:1012190;width:1239520;" coordsize="1239769,936977" o:gfxdata="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&#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A72yXY1wAAAAUBAAAPAAAAAAAAAAEAIAAAACIAAABk&#10;cnMvZG93bnJldi54bWxQSwECFAAUAAAACACHTuJAb6S45yQDAACfCAAADgAAAAAAAAABACAAAAAm&#10;AQAAZHJzL2Uyb0RvYy54bWxQSwUGAAAAAAYABgBZAQAAvAYAAAAA&#10;">
                  <o:lock v:ext="edit" aspectratio="f"/>
                  <v:shape id="文本框 2" o:spid="_x0000_s1026" o:spt="202" type="#_x0000_t202" style="position:absolute;left:0;top:0;height:282963;width:1239769;" fillcolor="#D9D9D9 [2732]" filled="t" stroked="t" coordsize="21600,21600" o:gfxdata="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IGw1vQAA&#10;ANw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pPr>
                            <w:spacing w:line="240" w:lineRule="auto"/>
                            <w:jc w:val="center"/>
                            <w:rPr>
                              <w:sz w:val="18"/>
                              <w:szCs w:val="18"/>
                            </w:rPr>
                          </w:pPr>
                          <w:r>
                            <w:rPr>
                              <w:rFonts w:hint="eastAsia"/>
                              <w:sz w:val="18"/>
                              <w:szCs w:val="18"/>
                            </w:rPr>
                            <w:t>入库信息15</w:t>
                          </w:r>
                          <w:r>
                            <w:rPr>
                              <w:sz w:val="18"/>
                              <w:szCs w:val="18"/>
                            </w:rPr>
                            <w:t>01</w:t>
                          </w:r>
                        </w:p>
                      </w:txbxContent>
                    </v:textbox>
                  </v:shape>
                  <v:shape id="文本框 9" o:spid="_x0000_s1026" o:spt="202" type="#_x0000_t202" style="position:absolute;left:635;top:276329;height:660648;width:1239134;" fillcolor="#FFFFFF [3201]" filled="t" stroked="t" coordsize="21600,21600" o:gfxdata="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eIbvQAA&#10;ANwAAAAPAAAAAAAAAAEAIAAAACIAAABkcnMvZG93bnJldi54bWxQSwECFAAUAAAACACHTuJAMy8F&#10;njsAAAA5AAAAEAAAAAAAAAABACAAAAAMAQAAZHJzL3NoYXBleG1sLnhtbFBLBQYAAAAABgAGAFsB&#10;AAC2AwAAAAA=&#10;">
                    <v:fill on="t" focussize="0,0"/>
                    <v:stroke weight="1pt" color="#000000 [3213]" joinstyle="round"/>
                    <v:imagedata o:title=""/>
                    <o:lock v:ext="edit" aspectratio="f"/>
                    <v:textbox>
                      <w:txbxContent>
                        <w:p>
                          <w:pPr>
                            <w:spacing w:line="240" w:lineRule="auto"/>
                            <w:rPr>
                              <w:sz w:val="18"/>
                              <w:szCs w:val="18"/>
                            </w:rPr>
                          </w:pPr>
                          <w:r>
                            <w:rPr>
                              <w:rFonts w:hint="eastAsia"/>
                              <w:sz w:val="18"/>
                              <w:szCs w:val="18"/>
                            </w:rPr>
                            <w:t>入库单号</w:t>
                          </w:r>
                        </w:p>
                        <w:p>
                          <w:pPr>
                            <w:spacing w:line="240" w:lineRule="auto"/>
                            <w:rPr>
                              <w:sz w:val="18"/>
                              <w:szCs w:val="18"/>
                            </w:rPr>
                          </w:pPr>
                          <w:r>
                            <w:rPr>
                              <w:rFonts w:hint="eastAsia"/>
                              <w:sz w:val="18"/>
                              <w:szCs w:val="18"/>
                            </w:rPr>
                            <w:t>仓库编码</w:t>
                          </w:r>
                        </w:p>
                        <w:p>
                          <w:pPr>
                            <w:spacing w:line="240" w:lineRule="auto"/>
                            <w:rPr>
                              <w:sz w:val="18"/>
                              <w:szCs w:val="18"/>
                            </w:rPr>
                          </w:pPr>
                          <w:r>
                            <w:rPr>
                              <w:rFonts w:hint="eastAsia"/>
                              <w:sz w:val="18"/>
                              <w:szCs w:val="18"/>
                            </w:rPr>
                            <w:t>物资编码</w:t>
                          </w:r>
                        </w:p>
                      </w:txbxContent>
                    </v:textbox>
                  </v:shape>
                </v:group>
                <v:group id="组合 103" o:spid="_x0000_s1026" o:spt="203" style="position:absolute;left:1755140;top:1050485;height:965835;width:1239520;" coordorigin="1775460,10160" coordsize="1239769,966198" o:gfxdata="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O9sl2NcAAAAFAQAADwAAAAAAAAABACAAAAAiAAAA&#10;ZHJzL2Rvd25yZXYueG1sUEsBAhQAFAAAAAgAh07iQEZ1D7UlAwAAtwgAAA4AAAAAAAAAAQAgAAAA&#10;JgEAAGRycy9lMm9Eb2MueG1sUEsFBgAAAAAGAAYAWQEAAL0GAAAAAA==&#10;">
                  <o:lock v:ext="edit" aspectratio="f"/>
                  <v:shape id="文本框 2" o:spid="_x0000_s1026" o:spt="202" type="#_x0000_t202" style="position:absolute;left:1775460;top:10160;height:282963;width:1239769;" fillcolor="#D9D9D9 [2732]" filled="t" stroked="t" coordsize="21600,21600" o:gfxdata="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1MVO8AAAA&#10;3A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spacing w:line="240" w:lineRule="auto"/>
                            <w:jc w:val="center"/>
                            <w:rPr>
                              <w:sz w:val="18"/>
                              <w:szCs w:val="18"/>
                            </w:rPr>
                          </w:pPr>
                          <w:r>
                            <w:rPr>
                              <w:rFonts w:hint="eastAsia"/>
                              <w:sz w:val="18"/>
                              <w:szCs w:val="18"/>
                            </w:rPr>
                            <w:t>出库信息15</w:t>
                          </w:r>
                          <w:r>
                            <w:rPr>
                              <w:sz w:val="18"/>
                              <w:szCs w:val="18"/>
                            </w:rPr>
                            <w:t>02</w:t>
                          </w:r>
                        </w:p>
                      </w:txbxContent>
                    </v:textbox>
                  </v:shape>
                  <v:shape id="文本框 9" o:spid="_x0000_s1026" o:spt="202" type="#_x0000_t202" style="position:absolute;left:1776005;top:286540;height:689818;width:1239224;" fillcolor="#FFFFFF [3201]" filled="t" stroked="t" coordsize="21600,21600" o:gfxdata="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MoSR&#10;wAAAANwAAAAPAAAAAAAAAAEAIAAAACIAAABkcnMvZG93bnJldi54bWxQSwECFAAUAAAACACHTuJA&#10;My8FnjsAAAA5AAAAEAAAAAAAAAABACAAAAAPAQAAZHJzL3NoYXBleG1sLnhtbFBLBQYAAAAABgAG&#10;AFsBAAC5AwAAAAA=&#10;">
                    <v:fill on="t" focussize="0,0"/>
                    <v:stroke weight="1pt" color="#000000 [3213]" joinstyle="round"/>
                    <v:imagedata o:title=""/>
                    <o:lock v:ext="edit" aspectratio="f"/>
                    <v:textbox>
                      <w:txbxContent>
                        <w:p>
                          <w:pPr>
                            <w:spacing w:line="240" w:lineRule="auto"/>
                            <w:rPr>
                              <w:sz w:val="18"/>
                              <w:szCs w:val="18"/>
                            </w:rPr>
                          </w:pPr>
                          <w:r>
                            <w:rPr>
                              <w:rFonts w:hint="eastAsia"/>
                              <w:sz w:val="18"/>
                              <w:szCs w:val="18"/>
                            </w:rPr>
                            <w:t>出库单号</w:t>
                          </w:r>
                        </w:p>
                        <w:p>
                          <w:pPr>
                            <w:spacing w:line="240" w:lineRule="auto"/>
                            <w:rPr>
                              <w:sz w:val="18"/>
                              <w:szCs w:val="18"/>
                            </w:rPr>
                          </w:pPr>
                          <w:r>
                            <w:rPr>
                              <w:rFonts w:hint="eastAsia"/>
                              <w:sz w:val="18"/>
                              <w:szCs w:val="18"/>
                            </w:rPr>
                            <w:t>仓库编码</w:t>
                          </w:r>
                        </w:p>
                        <w:p>
                          <w:pPr>
                            <w:spacing w:line="240" w:lineRule="auto"/>
                            <w:rPr>
                              <w:sz w:val="18"/>
                              <w:szCs w:val="18"/>
                            </w:rPr>
                          </w:pPr>
                          <w:r>
                            <w:rPr>
                              <w:rFonts w:hint="eastAsia"/>
                              <w:sz w:val="18"/>
                              <w:szCs w:val="18"/>
                            </w:rPr>
                            <w:t>物资编码</w:t>
                          </w:r>
                        </w:p>
                      </w:txbxContent>
                    </v:textbox>
                  </v:shape>
                </v:group>
                <v:group id="组合 103" o:spid="_x0000_s1026" o:spt="203" style="position:absolute;left:314325;top:2366840;height:975360;width:1239520;" coordorigin="2044119,1542991" coordsize="1239769,975726" o:gfxdata="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A72yXY1wAAAAUBAAAP&#10;AAAAAAAAAAEAIAAAACIAAABkcnMvZG93bnJldi54bWxQSwECFAAUAAAACACHTuJATubkqDYDAAC7&#10;CAAADgAAAAAAAAABACAAAAAmAQAAZHJzL2Uyb0RvYy54bWxQSwUGAAAAAAYABgBZAQAAzgYAAAAA&#10;">
                  <o:lock v:ext="edit" aspectratio="f"/>
                  <v:shape id="文本框 2" o:spid="_x0000_s1026" o:spt="202" type="#_x0000_t202" style="position:absolute;left:2044119;top:1542991;height:282681;width:1239769;" fillcolor="#D9D9D9 [2732]" filled="t" stroked="t" coordsize="21600,21600" o:gfxdata="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9Cksu8AAAA&#10;3A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spacing w:line="240" w:lineRule="auto"/>
                            <w:ind w:firstLine="180" w:firstLineChars="100"/>
                            <w:rPr>
                              <w:sz w:val="18"/>
                              <w:szCs w:val="18"/>
                            </w:rPr>
                          </w:pPr>
                          <w:r>
                            <w:rPr>
                              <w:rFonts w:hint="eastAsia"/>
                              <w:sz w:val="18"/>
                              <w:szCs w:val="18"/>
                            </w:rPr>
                            <w:t>回收信息15</w:t>
                          </w:r>
                          <w:r>
                            <w:rPr>
                              <w:sz w:val="18"/>
                              <w:szCs w:val="18"/>
                            </w:rPr>
                            <w:t>0</w:t>
                          </w:r>
                          <w:r>
                            <w:rPr>
                              <w:rFonts w:hint="eastAsia"/>
                              <w:sz w:val="18"/>
                              <w:szCs w:val="18"/>
                            </w:rPr>
                            <w:t>3</w:t>
                          </w:r>
                        </w:p>
                      </w:txbxContent>
                    </v:textbox>
                  </v:shape>
                  <v:shape id="文本框 9" o:spid="_x0000_s1026" o:spt="202" type="#_x0000_t202" style="position:absolute;left:2044754;top:1828848;height:689869;width:1239134;" fillcolor="#FFFFFF [3201]" filled="t" stroked="t" coordsize="21600,21600" o:gfxdata="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sc5b4A&#10;AADcAAAADwAAAAAAAAABACAAAAAiAAAAZHJzL2Rvd25yZXYueG1sUEsBAhQAFAAAAAgAh07iQDMv&#10;BZ47AAAAOQAAABAAAAAAAAAAAQAgAAAADQEAAGRycy9zaGFwZXhtbC54bWxQSwUGAAAAAAYABgBb&#10;AQAAtwMAAAAA&#10;">
                    <v:fill on="t" focussize="0,0"/>
                    <v:stroke weight="1pt" color="#000000 [3213]" joinstyle="round"/>
                    <v:imagedata o:title=""/>
                    <o:lock v:ext="edit" aspectratio="f"/>
                    <v:textbox>
                      <w:txbxContent>
                        <w:p>
                          <w:pPr>
                            <w:spacing w:line="240" w:lineRule="auto"/>
                            <w:rPr>
                              <w:sz w:val="18"/>
                              <w:szCs w:val="18"/>
                            </w:rPr>
                          </w:pPr>
                          <w:r>
                            <w:rPr>
                              <w:rFonts w:hint="eastAsia"/>
                              <w:sz w:val="18"/>
                              <w:szCs w:val="18"/>
                            </w:rPr>
                            <w:t>回收单号</w:t>
                          </w:r>
                        </w:p>
                        <w:p>
                          <w:pPr>
                            <w:spacing w:line="240" w:lineRule="auto"/>
                            <w:rPr>
                              <w:sz w:val="18"/>
                              <w:szCs w:val="18"/>
                            </w:rPr>
                          </w:pPr>
                          <w:r>
                            <w:rPr>
                              <w:rFonts w:hint="eastAsia"/>
                              <w:sz w:val="18"/>
                              <w:szCs w:val="18"/>
                            </w:rPr>
                            <w:t>仓库编码</w:t>
                          </w:r>
                        </w:p>
                        <w:p>
                          <w:pPr>
                            <w:spacing w:line="240" w:lineRule="auto"/>
                            <w:rPr>
                              <w:sz w:val="18"/>
                              <w:szCs w:val="18"/>
                            </w:rPr>
                          </w:pPr>
                          <w:r>
                            <w:rPr>
                              <w:rFonts w:hint="eastAsia"/>
                              <w:sz w:val="18"/>
                              <w:szCs w:val="18"/>
                            </w:rPr>
                            <w:t>物资编码</w:t>
                          </w:r>
                        </w:p>
                      </w:txbxContent>
                    </v:textbox>
                  </v:shape>
                </v:group>
                <v:group id="组合 103" o:spid="_x0000_s1026" o:spt="203" style="position:absolute;left:1758950;top:2357315;height:975360;width:1239520;" coordorigin="2044119,1542991" coordsize="1239769,975726" o:gfxdata="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O9sl2NcAAAAFAQAA&#10;DwAAAAAAAAABACAAAAAiAAAAZHJzL2Rvd25yZXYueG1sUEsBAhQAFAAAAAgAh07iQDv1kDU3AwAA&#10;vAgAAA4AAAAAAAAAAQAgAAAAJgEAAGRycy9lMm9Eb2MueG1sUEsFBgAAAAAGAAYAWQEAAM8GAAAA&#10;AA==&#10;">
                  <o:lock v:ext="edit" aspectratio="f"/>
                  <v:shape id="文本框 2" o:spid="_x0000_s1026" o:spt="202" type="#_x0000_t202" style="position:absolute;left:2044119;top:1542991;height:282681;width:1239769;" fillcolor="#D9D9D9 [2732]" filled="t" stroked="t" coordsize="21600,21600" o:gfxdata="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DLy8AAAA&#10;3A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spacing w:line="240" w:lineRule="auto"/>
                            <w:ind w:firstLine="180" w:firstLineChars="100"/>
                            <w:rPr>
                              <w:sz w:val="18"/>
                              <w:szCs w:val="18"/>
                            </w:rPr>
                          </w:pPr>
                          <w:r>
                            <w:rPr>
                              <w:rFonts w:hint="eastAsia"/>
                              <w:sz w:val="18"/>
                              <w:szCs w:val="18"/>
                            </w:rPr>
                            <w:t>报废信息15</w:t>
                          </w:r>
                          <w:r>
                            <w:rPr>
                              <w:sz w:val="18"/>
                              <w:szCs w:val="18"/>
                            </w:rPr>
                            <w:t>0</w:t>
                          </w:r>
                          <w:r>
                            <w:rPr>
                              <w:rFonts w:hint="eastAsia"/>
                              <w:sz w:val="18"/>
                              <w:szCs w:val="18"/>
                            </w:rPr>
                            <w:t>4</w:t>
                          </w:r>
                        </w:p>
                      </w:txbxContent>
                    </v:textbox>
                  </v:shape>
                  <v:shape id="文本框 9" o:spid="_x0000_s1026" o:spt="202" type="#_x0000_t202" style="position:absolute;left:2044754;top:1828848;height:689869;width:1239134;" fillcolor="#FFFFFF [3201]" filled="t" stroked="t" coordsize="21600,21600" o:gfxdata="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as3u8AAAA&#10;3AAAAA8AAAAAAAAAAQAgAAAAIgAAAGRycy9kb3ducmV2LnhtbFBLAQIUABQAAAAIAIdO4kAzLwWe&#10;OwAAADkAAAAQAAAAAAAAAAEAIAAAAAsBAABkcnMvc2hhcGV4bWwueG1sUEsFBgAAAAAGAAYAWwEA&#10;ALUDAAAAAA==&#10;">
                    <v:fill on="t" focussize="0,0"/>
                    <v:stroke weight="1pt" color="#000000 [3213]" joinstyle="round"/>
                    <v:imagedata o:title=""/>
                    <o:lock v:ext="edit" aspectratio="f"/>
                    <v:textbox>
                      <w:txbxContent>
                        <w:p>
                          <w:pPr>
                            <w:spacing w:line="240" w:lineRule="auto"/>
                            <w:rPr>
                              <w:sz w:val="18"/>
                              <w:szCs w:val="18"/>
                            </w:rPr>
                          </w:pPr>
                          <w:r>
                            <w:rPr>
                              <w:rFonts w:hint="eastAsia"/>
                              <w:sz w:val="18"/>
                              <w:szCs w:val="18"/>
                            </w:rPr>
                            <w:t>报废单号</w:t>
                          </w:r>
                        </w:p>
                        <w:p>
                          <w:pPr>
                            <w:spacing w:line="240" w:lineRule="auto"/>
                            <w:rPr>
                              <w:sz w:val="18"/>
                              <w:szCs w:val="18"/>
                            </w:rPr>
                          </w:pPr>
                          <w:r>
                            <w:rPr>
                              <w:rFonts w:hint="eastAsia"/>
                              <w:sz w:val="18"/>
                              <w:szCs w:val="18"/>
                            </w:rPr>
                            <w:t>仓库编码</w:t>
                          </w:r>
                        </w:p>
                        <w:p>
                          <w:pPr>
                            <w:spacing w:line="240" w:lineRule="auto"/>
                            <w:rPr>
                              <w:sz w:val="18"/>
                              <w:szCs w:val="18"/>
                            </w:rPr>
                          </w:pPr>
                          <w:r>
                            <w:rPr>
                              <w:rFonts w:hint="eastAsia"/>
                              <w:sz w:val="18"/>
                              <w:szCs w:val="18"/>
                            </w:rPr>
                            <w:t>物资编码</w:t>
                          </w:r>
                        </w:p>
                      </w:txbxContent>
                    </v:textbox>
                  </v:shape>
                </v:group>
                <v:group id="组合 103" o:spid="_x0000_s1026" o:spt="203" style="position:absolute;left:3211830;top:1042865;height:975360;width:1239520;" coordorigin="2044119,1542991" coordsize="1239769,975726" o:gfxdata="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O9sl2NcAAAAFAQAA&#10;DwAAAAAAAAABACAAAAAiAAAAZHJzL2Rvd25yZXYueG1sUEsBAhQAFAAAAAgAh07iQCWK8Hc3AwAA&#10;vAgAAA4AAAAAAAAAAQAgAAAAJgEAAGRycy9lMm9Eb2MueG1sUEsFBgAAAAAGAAYAWQEAAM8GAAAA&#10;AA==&#10;">
                  <o:lock v:ext="edit" aspectratio="f"/>
                  <v:shape id="文本框 2" o:spid="_x0000_s1026" o:spt="202" type="#_x0000_t202" style="position:absolute;left:2044119;top:1542991;height:282681;width:1239769;" fillcolor="#D9D9D9 [2732]" filled="t" stroked="t" coordsize="21600,21600" o:gfxdata="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oAIVugAAANwA&#10;AAAPAAAAAAAAAAEAIAAAACIAAABkcnMvZG93bnJldi54bWxQSwECFAAUAAAACACHTuJAMy8FnjsA&#10;AAA5AAAAEAAAAAAAAAABACAAAAAJAQAAZHJzL3NoYXBleG1sLnhtbFBLBQYAAAAABgAGAFsBAACz&#10;AwAAAAA=&#10;">
                    <v:fill on="t" focussize="0,0"/>
                    <v:stroke weight="1pt" color="#000000" joinstyle="round"/>
                    <v:imagedata o:title=""/>
                    <o:lock v:ext="edit" aspectratio="f"/>
                    <v:textbox>
                      <w:txbxContent>
                        <w:p>
                          <w:pPr>
                            <w:spacing w:line="240" w:lineRule="auto"/>
                            <w:ind w:firstLine="180" w:firstLineChars="100"/>
                            <w:rPr>
                              <w:sz w:val="18"/>
                              <w:szCs w:val="18"/>
                            </w:rPr>
                          </w:pPr>
                          <w:r>
                            <w:rPr>
                              <w:rFonts w:hint="eastAsia"/>
                              <w:sz w:val="18"/>
                              <w:szCs w:val="18"/>
                            </w:rPr>
                            <w:t>保养信息15</w:t>
                          </w:r>
                          <w:r>
                            <w:rPr>
                              <w:sz w:val="18"/>
                              <w:szCs w:val="18"/>
                            </w:rPr>
                            <w:t>0</w:t>
                          </w:r>
                          <w:r>
                            <w:rPr>
                              <w:rFonts w:hint="eastAsia"/>
                              <w:sz w:val="18"/>
                              <w:szCs w:val="18"/>
                            </w:rPr>
                            <w:t>5</w:t>
                          </w:r>
                        </w:p>
                      </w:txbxContent>
                    </v:textbox>
                  </v:shape>
                  <v:shape id="文本框 9" o:spid="_x0000_s1026" o:spt="202" type="#_x0000_t202" style="position:absolute;left:2044754;top:1828848;height:689869;width:1239134;" fillcolor="#FFFFFF [3201]" filled="t" stroked="t" coordsize="21600,21600" o:gfxdata="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OYw7&#10;wAAAANwAAAAPAAAAAAAAAAEAIAAAACIAAABkcnMvZG93bnJldi54bWxQSwECFAAUAAAACACHTuJA&#10;My8FnjsAAAA5AAAAEAAAAAAAAAABACAAAAAPAQAAZHJzL3NoYXBleG1sLnhtbFBLBQYAAAAABgAG&#10;AFsBAAC5AwAAAAA=&#10;">
                    <v:fill on="t" focussize="0,0"/>
                    <v:stroke weight="1pt" color="#000000 [3213]" joinstyle="round"/>
                    <v:imagedata o:title=""/>
                    <o:lock v:ext="edit" aspectratio="f"/>
                    <v:textbox>
                      <w:txbxContent>
                        <w:p>
                          <w:pPr>
                            <w:spacing w:line="240" w:lineRule="auto"/>
                            <w:rPr>
                              <w:sz w:val="18"/>
                              <w:szCs w:val="18"/>
                            </w:rPr>
                          </w:pPr>
                          <w:r>
                            <w:rPr>
                              <w:rFonts w:hint="eastAsia"/>
                              <w:sz w:val="18"/>
                              <w:szCs w:val="18"/>
                            </w:rPr>
                            <w:t>保养单号</w:t>
                          </w:r>
                        </w:p>
                        <w:p>
                          <w:pPr>
                            <w:spacing w:line="240" w:lineRule="auto"/>
                            <w:rPr>
                              <w:sz w:val="18"/>
                              <w:szCs w:val="18"/>
                            </w:rPr>
                          </w:pPr>
                          <w:r>
                            <w:rPr>
                              <w:rFonts w:hint="eastAsia"/>
                              <w:sz w:val="18"/>
                              <w:szCs w:val="18"/>
                            </w:rPr>
                            <w:t>仓库编码</w:t>
                          </w:r>
                        </w:p>
                        <w:p>
                          <w:pPr>
                            <w:spacing w:line="240" w:lineRule="auto"/>
                            <w:rPr>
                              <w:sz w:val="18"/>
                              <w:szCs w:val="18"/>
                            </w:rPr>
                          </w:pPr>
                          <w:r>
                            <w:rPr>
                              <w:rFonts w:hint="eastAsia"/>
                              <w:sz w:val="18"/>
                              <w:szCs w:val="18"/>
                            </w:rPr>
                            <w:t>物资编码</w:t>
                          </w:r>
                        </w:p>
                      </w:txbxContent>
                    </v:textbox>
                  </v:shape>
                </v:group>
                <v:shape id="文本框 2" o:spid="_x0000_s1026" o:spt="202" type="#_x0000_t202" style="position:absolute;left:3894455;top:89730;height:282575;width:1239520;" fillcolor="#D9D9D9 [2732]" filled="t" stroked="t" coordsize="21600,21600" o:gfxdata="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5pguNYAAAAFAQAADwAAAAAAAAABACAAAAAiAAAAZHJzL2Rvd25yZXYueG1sUEsBAhQA&#10;FAAAAAgAh07iQHwbpl5mAgAAtgQAAA4AAAAAAAAAAQAgAAAAJQEAAGRycy9lMm9Eb2MueG1sUEsF&#10;BgAAAAAGAAYAWQEAAP0FAAAAAA==&#10;">
                  <v:fill on="t" focussize="0,0"/>
                  <v:stroke weight="1pt" color="#000000" joinstyle="round"/>
                  <v:imagedata o:title=""/>
                  <o:lock v:ext="edit" aspectratio="f"/>
                  <v:textbox>
                    <w:txbxContent>
                      <w:p>
                        <w:pPr>
                          <w:spacing w:line="240" w:lineRule="auto"/>
                          <w:ind w:firstLine="180" w:firstLineChars="100"/>
                          <w:rPr>
                            <w:sz w:val="18"/>
                            <w:szCs w:val="18"/>
                          </w:rPr>
                        </w:pPr>
                        <w:r>
                          <w:rPr>
                            <w:rFonts w:hint="eastAsia"/>
                            <w:sz w:val="18"/>
                            <w:szCs w:val="18"/>
                          </w:rPr>
                          <w:t>物资库存1301</w:t>
                        </w:r>
                      </w:p>
                    </w:txbxContent>
                  </v:textbox>
                </v:shape>
                <v:shape id="文本框 2" o:spid="_x0000_s1026" o:spt="202" type="#_x0000_t202" style="position:absolute;left:993140;top:82110;height:282575;width:1239520;" fillcolor="#D9D9D9 [2732]" filled="t" stroked="t" coordsize="21600,21600" o:gfxdata="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5pguNYAAAAFAQAADwAAAAAAAAABACAAAAAiAAAAZHJzL2Rvd25yZXYueG1sUEsBAhQAFAAA&#10;AAgAh07iQINBzbhjAgAAtQQAAA4AAAAAAAAAAQAgAAAAJQEAAGRycy9lMm9Eb2MueG1sUEsFBgAA&#10;AAAGAAYAWQEAAPoFAAAAAA==&#10;">
                  <v:fill on="t" focussize="0,0"/>
                  <v:stroke weight="1pt" color="#000000" joinstyle="round"/>
                  <v:imagedata o:title=""/>
                  <o:lock v:ext="edit" aspectratio="f"/>
                  <v:textbox>
                    <w:txbxContent>
                      <w:p>
                        <w:pPr>
                          <w:spacing w:line="240" w:lineRule="auto"/>
                          <w:ind w:firstLine="180" w:firstLineChars="100"/>
                          <w:rPr>
                            <w:sz w:val="18"/>
                            <w:szCs w:val="18"/>
                          </w:rPr>
                        </w:pPr>
                        <w:r>
                          <w:rPr>
                            <w:rFonts w:hint="eastAsia"/>
                            <w:sz w:val="18"/>
                            <w:szCs w:val="18"/>
                          </w:rPr>
                          <w:t>库存流水1304</w:t>
                        </w:r>
                      </w:p>
                    </w:txbxContent>
                  </v:textbox>
                </v:shape>
                <v:group id="组合 103" o:spid="_x0000_s1026" o:spt="203" style="position:absolute;left:4585970;top:1023180;height:975360;width:1239520;" coordorigin="2044119,1542991" coordsize="1239769,975726" o:gfxdata="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DvbJdjXAAAABQEAAA8AAAAA&#10;AAAAAQAgAAAAIgAAAGRycy9kb3ducmV2LnhtbFBLAQIUABQAAAAIAIdO4kBqEp87MgMAALwIAAAO&#10;AAAAAAAAAAEAIAAAACYBAABkcnMvZTJvRG9jLnhtbFBLBQYAAAAABgAGAFkBAADKBgAAAAA=&#10;">
                  <o:lock v:ext="edit" aspectratio="f"/>
                  <v:shape id="文本框 2" o:spid="_x0000_s1026" o:spt="202" type="#_x0000_t202" style="position:absolute;left:2044119;top:1542991;height:282681;width:1239769;" fillcolor="#D9D9D9 [2732]" filled="t" stroked="t" coordsize="21600,21600" o:gfxdata="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ehjb4A&#10;AADc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textbox>
                      <w:txbxContent>
                        <w:p>
                          <w:pPr>
                            <w:spacing w:line="240" w:lineRule="auto"/>
                            <w:ind w:firstLine="180" w:firstLineChars="100"/>
                            <w:rPr>
                              <w:sz w:val="18"/>
                              <w:szCs w:val="18"/>
                            </w:rPr>
                          </w:pPr>
                          <w:r>
                            <w:rPr>
                              <w:rFonts w:hint="eastAsia"/>
                              <w:sz w:val="18"/>
                              <w:szCs w:val="18"/>
                            </w:rPr>
                            <w:t>巡检信息15</w:t>
                          </w:r>
                          <w:r>
                            <w:rPr>
                              <w:sz w:val="18"/>
                              <w:szCs w:val="18"/>
                            </w:rPr>
                            <w:t>0</w:t>
                          </w:r>
                          <w:r>
                            <w:rPr>
                              <w:rFonts w:hint="eastAsia"/>
                              <w:sz w:val="18"/>
                              <w:szCs w:val="18"/>
                            </w:rPr>
                            <w:t>6</w:t>
                          </w:r>
                        </w:p>
                      </w:txbxContent>
                    </v:textbox>
                  </v:shape>
                  <v:shape id="文本框 9" o:spid="_x0000_s1026" o:spt="202" type="#_x0000_t202" style="position:absolute;left:2044754;top:1828848;height:689869;width:1239134;" fillcolor="#FFFFFF [3201]" filled="t" stroked="t" coordsize="21600,21600" o:gfxdata="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QFE+/&#10;AAAA3AAAAA8AAAAAAAAAAQAgAAAAIgAAAGRycy9kb3ducmV2LnhtbFBLAQIUABQAAAAIAIdO4kAz&#10;LwWeOwAAADkAAAAQAAAAAAAAAAEAIAAAAA4BAABkcnMvc2hhcGV4bWwueG1sUEsFBgAAAAAGAAYA&#10;WwEAALgDAAAAAA==&#10;">
                    <v:fill on="t" focussize="0,0"/>
                    <v:stroke weight="1pt" color="#000000 [3213]" joinstyle="round"/>
                    <v:imagedata o:title=""/>
                    <o:lock v:ext="edit" aspectratio="f"/>
                    <v:textbox>
                      <w:txbxContent>
                        <w:p>
                          <w:pPr>
                            <w:spacing w:line="240" w:lineRule="auto"/>
                            <w:rPr>
                              <w:sz w:val="18"/>
                              <w:szCs w:val="18"/>
                            </w:rPr>
                          </w:pPr>
                          <w:r>
                            <w:rPr>
                              <w:rFonts w:hint="eastAsia"/>
                              <w:sz w:val="18"/>
                              <w:szCs w:val="18"/>
                            </w:rPr>
                            <w:t>巡检单号</w:t>
                          </w:r>
                        </w:p>
                        <w:p>
                          <w:pPr>
                            <w:spacing w:line="240" w:lineRule="auto"/>
                            <w:rPr>
                              <w:sz w:val="18"/>
                              <w:szCs w:val="18"/>
                            </w:rPr>
                          </w:pPr>
                          <w:r>
                            <w:rPr>
                              <w:rFonts w:hint="eastAsia"/>
                              <w:sz w:val="18"/>
                              <w:szCs w:val="18"/>
                            </w:rPr>
                            <w:t>仓库编码</w:t>
                          </w:r>
                        </w:p>
                        <w:p>
                          <w:pPr>
                            <w:spacing w:line="240" w:lineRule="auto"/>
                            <w:rPr>
                              <w:sz w:val="18"/>
                              <w:szCs w:val="18"/>
                            </w:rPr>
                          </w:pPr>
                          <w:r>
                            <w:rPr>
                              <w:rFonts w:hint="eastAsia"/>
                              <w:sz w:val="18"/>
                              <w:szCs w:val="18"/>
                            </w:rPr>
                            <w:t>巡检结果</w:t>
                          </w:r>
                        </w:p>
                      </w:txbxContent>
                    </v:textbox>
                  </v:shape>
                </v:group>
                <v:shape id="直接箭头连接符 184" o:spid="_x0000_s1026" o:spt="32" type="#_x0000_t32" style="position:absolute;left:930275;top:2055055;height:311785;width:3810;" filled="f" stroked="t" coordsize="21600,21600" o:gfxdata="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RfLRHTAAAABQEAAA8AAAAA&#10;AAAAAQAgAAAAIgAAAGRycy9kb3ducmV2LnhtbFBLAQIUABQAAAAIAIdO4kDLGnmxGQIAAPoDAAAO&#10;AAAAAAAAAAEAIAAAACIBAABkcnMvZTJvRG9jLnhtbFBLBQYAAAAABgAGAFkBAACtBQAAAAA=&#10;">
                  <v:fill on="f" focussize="0,0"/>
                  <v:stroke color="#7F7F7F [1612]" joinstyle="round" endarrow="open"/>
                  <v:imagedata o:title=""/>
                  <o:lock v:ext="edit" aspectratio="f"/>
                </v:shape>
                <v:shape id="直接箭头连接符 185" o:spid="_x0000_s1026" o:spt="32" type="#_x0000_t32" style="position:absolute;left:2375535;top:2025845;height:340995;width:3175;" filled="f" stroked="t" coordsize="21600,21600" o:gfxdata="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F8tEdMAAAAFAQAADwAA&#10;AAAAAAABACAAAAAiAAAAZHJzL2Rvd25yZXYueG1sUEsBAhQAFAAAAAgAh07iQIYCKhUbAgAA+wMA&#10;AA4AAAAAAAAAAQAgAAAAIgEAAGRycy9lMm9Eb2MueG1sUEsFBgAAAAAGAAYAWQEAAK8FAAAAAA==&#10;">
                  <v:fill on="f" focussize="0,0"/>
                  <v:stroke color="#7F7F7F [1612]" joinstyle="round" endarrow="open"/>
                  <v:imagedata o:title=""/>
                  <o:lock v:ext="edit" aspectratio="f"/>
                </v:shape>
                <v:line id="直接连接符 186" o:spid="_x0000_s1026" o:spt="20" style="position:absolute;left:903605;top:653610;flip:y;height:9525;width:1362075;" filled="f" stroked="t" coordsize="21600,21600" o:gfxdata="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IFPYdQAAAAFAQAADwAAAAAAAAABACAAAAAiAAAAZHJzL2Rvd25yZXYu&#10;eG1sUEsBAhQAFAAAAAgAh07iQD9nagv/AQAA1wMAAA4AAAAAAAAAAQAgAAAAIwEAAGRycy9lMm9E&#10;b2MueG1sUEsFBgAAAAAGAAYAWQEAAJQFAAAAAA==&#10;">
                  <v:fill on="f" focussize="0,0"/>
                  <v:stroke color="#7F7F7F [1612]" joinstyle="round"/>
                  <v:imagedata o:title=""/>
                  <o:lock v:ext="edit" aspectratio="f"/>
                </v:line>
                <v:shape id="直接箭头连接符 187" o:spid="_x0000_s1026" o:spt="32" type="#_x0000_t32" style="position:absolute;left:922655;top:672660;height:370205;width:6985;" filled="f" stroked="t" coordsize="21600,21600" o:gfxdata="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F8tEdMAAAAFAQAADwAAAAAA&#10;AAABACAAAAAiAAAAZHJzL2Rvd25yZXYueG1sUEsBAhQAFAAAAAgAh07iQK9HxXkYAgAA+QMAAA4A&#10;AAAAAAAAAQAgAAAAIgEAAGRycy9lMm9Eb2MueG1sUEsFBgAAAAAGAAYAWQEAAKwFAAAAAA==&#10;">
                  <v:fill on="f" focussize="0,0"/>
                  <v:stroke color="#7F7F7F [1612]" joinstyle="round" endarrow="open"/>
                  <v:imagedata o:title=""/>
                  <o:lock v:ext="edit" aspectratio="f"/>
                </v:shape>
                <v:shape id="直接箭头连接符 188" o:spid="_x0000_s1026" o:spt="32" type="#_x0000_t32" style="position:absolute;left:2256155;top:663135;height:371475;width:0;" filled="f" stroked="t" coordsize="21600,21600" o:gfxdata="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F8tEdMAAAAFAQAADwAAAAAA&#10;AAABACAAAAAiAAAAZHJzL2Rvd25yZXYueG1sUEsBAhQAFAAAAAgAh07iQPoB84sYAgAA9wMAAA4A&#10;AAAAAAAAAQAgAAAAIgEAAGRycy9lMm9Eb2MueG1sUEsFBgAAAAAGAAYAWQEAAKwFAAAAAA==&#10;">
                  <v:fill on="f" focussize="0,0"/>
                  <v:stroke color="#7F7F7F [1612]" joinstyle="round" endarrow="open"/>
                  <v:imagedata o:title=""/>
                  <o:lock v:ext="edit" aspectratio="f"/>
                </v:shape>
                <v:line id="直接连接符 189" o:spid="_x0000_s1026" o:spt="20" style="position:absolute;left:3846830;top:661230;flip:y;height:9525;width:1362075;" filled="f" stroked="t" coordsize="21600,21600" o:gfxdata="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iBT2HUAAAABQEAAA8AAAAAAAAAAQAgAAAAIgAAAGRycy9kb3ducmV2&#10;LnhtbFBLAQIUABQAAAAIAIdO4kAgxj3SAAIAANgDAAAOAAAAAAAAAAEAIAAAACMBAABkcnMvZTJv&#10;RG9jLnhtbFBLBQYAAAAABgAGAFkBAACVBQAAAAA=&#10;">
                  <v:fill on="f" focussize="0,0"/>
                  <v:stroke color="#7F7F7F [1612]" joinstyle="round"/>
                  <v:imagedata o:title=""/>
                  <o:lock v:ext="edit" aspectratio="f"/>
                </v:line>
                <v:shape id="直接箭头连接符 190" o:spid="_x0000_s1026" o:spt="32" type="#_x0000_t32" style="position:absolute;left:3865880;top:670755;height:370205;width:6985;" filled="f" stroked="t" coordsize="21600,21600" o:gfxdata="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kXy0R0wAAAAUBAAAPAAAA&#10;AAAAAAEAIAAAACIAAABkcnMvZG93bnJldi54bWxQSwECFAAUAAAACACHTuJAZ0xEpBoCAAD6AwAA&#10;DgAAAAAAAAABACAAAAAiAQAAZHJzL2Uyb0RvYy54bWxQSwUGAAAAAAYABgBZAQAArgUAAAAA&#10;">
                  <v:fill on="f" focussize="0,0"/>
                  <v:stroke color="#7F7F7F [1612]" joinstyle="round" endarrow="open"/>
                  <v:imagedata o:title=""/>
                  <o:lock v:ext="edit" aspectratio="f"/>
                </v:shape>
                <v:shape id="直接箭头连接符 191" o:spid="_x0000_s1026" o:spt="32" type="#_x0000_t32" style="position:absolute;left:5199380;top:661230;height:371475;width:0;" filled="f" stroked="t" coordsize="21600,21600" o:gfxdata="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RfLRHTAAAABQEAAA8AAAAA&#10;AAAAAQAgAAAAIgAAAGRycy9kb3ducmV2LnhtbFBLAQIUABQAAAAIAIdO4kBsGdn+GQIAAPcDAAAO&#10;AAAAAAAAAAEAIAAAACIBAABkcnMvZTJvRG9jLnhtbFBLBQYAAAAABgAGAFkBAACtBQAAAAA=&#10;">
                  <v:fill on="f" focussize="0,0"/>
                  <v:stroke color="#7F7F7F [1612]" joinstyle="round" endarrow="open"/>
                  <v:imagedata o:title=""/>
                  <o:lock v:ext="edit" aspectratio="f"/>
                </v:shape>
                <v:shape id="直接箭头连接符 192" o:spid="_x0000_s1026" o:spt="32" type="#_x0000_t32" style="position:absolute;left:5199380;top:548688;height:371475;width:0;" filled="f" stroked="t" coordsize="21600,21600" o:gfxdata="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0Z&#10;lhTXAAAABQEAAA8AAAAAAAAAAQAgAAAAIgAAAGRycy9kb3ducmV2LnhtbFBLAQIUABQAAAAIAIdO&#10;4kD/P8r4JAIAAA4EAAAOAAAAAAAAAAEAIAAAACYBAABkcnMvZTJvRG9jLnhtbFBLBQYAAAAABgAG&#10;AFkBAAC8BQAAAAA=&#10;">
                  <v:fill on="f" focussize="0,0"/>
                  <v:stroke color="#4A7EBB [3204]" joinstyle="round" endarrow="open"/>
                  <v:imagedata o:title=""/>
                  <o:lock v:ext="edit" aspectratio="f"/>
                </v:shape>
                <v:line id="直接连接符 195" o:spid="_x0000_s1026" o:spt="20" style="position:absolute;left:4532630;top:365955;height:295275;width:9525;" filled="f" stroked="t" coordsize="21600,21600" o:gfxdata="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fZtBNUAAAAFAQAADwAAAAAAAAABACAAAAAiAAAAZHJzL2Rvd25yZXYueG1sUEsB&#10;AhQAFAAAAAgAh07iQHvvM8z4AQAAzQMAAA4AAAAAAAAAAQAgAAAAJAEAAGRycy9lMm9Eb2MueG1s&#10;UEsFBgAAAAAGAAYAWQEAAI4FAAAAAA==&#10;">
                  <v:fill on="f" focussize="0,0"/>
                  <v:stroke color="#7F7F7F [1612]" joinstyle="round"/>
                  <v:imagedata o:title=""/>
                  <o:lock v:ext="edit" aspectratio="f"/>
                </v:line>
                <v:shape id="直接箭头连接符 196" o:spid="_x0000_s1026" o:spt="32" type="#_x0000_t32" style="position:absolute;left:2232660;top:223715;height:7620;width:1661795;" filled="f" stroked="t" coordsize="21600,21600" o:gfxdata="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BM751AAAAAUB&#10;AAAPAAAAAAAAAAEAIAAAACIAAABkcnMvZG93bnJldi54bWxQSwECFAAUAAAACACHTuJAhumMqB8C&#10;AAASBAAADgAAAAAAAAABACAAAAAjAQAAZHJzL2Uyb0RvYy54bWxQSwUGAAAAAAYABgBZAQAAtAUA&#10;AAAA&#10;">
                  <v:fill on="f" focussize="0,0"/>
                  <v:stroke color="#808080 [1629]" joinstyle="round" endarrow="open"/>
                  <v:imagedata o:title=""/>
                  <o:lock v:ext="edit" aspectratio="f"/>
                </v:shape>
                <w10:wrap type="none"/>
                <w10:anchorlock/>
              </v:group>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1856105</wp:posOffset>
                </wp:positionH>
                <wp:positionV relativeFrom="paragraph">
                  <wp:posOffset>1168400</wp:posOffset>
                </wp:positionV>
                <wp:extent cx="9525" cy="295275"/>
                <wp:effectExtent l="4445" t="0" r="16510" b="9525"/>
                <wp:wrapNone/>
                <wp:docPr id="194" name="直接连接符 194"/>
                <wp:cNvGraphicFramePr/>
                <a:graphic xmlns:a="http://schemas.openxmlformats.org/drawingml/2006/main">
                  <a:graphicData uri="http://schemas.microsoft.com/office/word/2010/wordprocessingShape">
                    <wps:wsp>
                      <wps:cNvCnPr/>
                      <wps:spPr>
                        <a:xfrm>
                          <a:off x="2999105" y="4145280"/>
                          <a:ext cx="9525" cy="29527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6.15pt;margin-top:92pt;height:23.25pt;width:0.75pt;z-index:251664384;mso-width-relative:page;mso-height-relative:page;" filled="f" stroked="t" coordsize="21600,21600" o:gfxdata="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ao7S2AAAAAsBAAAPAAAAAAAAAAEAIAAAACIAAABkcnMvZG93bnJldi54bWxQSwEC&#10;FAAUAAAACACHTuJA1/WjwPQBAADOAwAADgAAAAAAAAABACAAAAAnAQAAZHJzL2Uyb0RvYy54bWxQ&#10;SwUGAAAAAAYABgBZAQAAjQUAAAAA&#10;">
                <v:fill on="f" focussize="0,0"/>
                <v:stroke color="#7F7F7F [1612]" joinstyle="round"/>
                <v:imagedata o:title=""/>
                <o:lock v:ext="edit" aspectratio="f"/>
              </v:line>
            </w:pict>
          </mc:Fallback>
        </mc:AlternateContent>
      </w:r>
    </w:p>
    <w:p>
      <w:pPr>
        <w:sectPr>
          <w:pgSz w:w="11906" w:h="16838"/>
          <w:pgMar w:top="1440" w:right="1800" w:bottom="1440" w:left="1800" w:header="851" w:footer="992" w:gutter="0"/>
          <w:pgNumType w:start="1"/>
          <w:cols w:space="425" w:num="1"/>
          <w:docGrid w:type="lines" w:linePitch="312" w:charSpace="0"/>
        </w:sectPr>
      </w:pPr>
    </w:p>
    <w:p>
      <w:pPr>
        <w:pStyle w:val="2"/>
        <w:numPr>
          <w:ilvl w:val="0"/>
          <w:numId w:val="0"/>
        </w:numPr>
        <w:spacing w:line="300" w:lineRule="auto"/>
        <w:ind w:left="432"/>
        <w:jc w:val="center"/>
        <w:rPr>
          <w:rFonts w:hint="eastAsia" w:ascii="黑体" w:hAnsi="黑体" w:eastAsia="黑体"/>
          <w:sz w:val="21"/>
          <w:szCs w:val="21"/>
          <w:lang w:eastAsia="zh-CN"/>
        </w:rPr>
      </w:pPr>
      <w:bookmarkStart w:id="39" w:name="_Toc93349669"/>
      <w:bookmarkStart w:id="40" w:name="_Toc92988558"/>
      <w:bookmarkStart w:id="41" w:name="_Toc12950"/>
      <w:bookmarkStart w:id="42" w:name="_Toc92974623"/>
      <w:bookmarkStart w:id="43" w:name="_Toc93348067"/>
      <w:bookmarkStart w:id="44" w:name="_Toc1597250452_WPSOffice_Level1"/>
      <w:bookmarkStart w:id="45" w:name="_Toc22171"/>
      <w:bookmarkStart w:id="46" w:name="_Toc109759212"/>
      <w:bookmarkStart w:id="47" w:name="_Toc96796720"/>
      <w:r>
        <w:rPr>
          <w:rFonts w:hint="eastAsia" w:ascii="黑体" w:hAnsi="黑体"/>
          <w:sz w:val="21"/>
          <w:szCs w:val="21"/>
        </w:rPr>
        <w:t xml:space="preserve">附  录  </w:t>
      </w:r>
      <w:r>
        <w:rPr>
          <w:rFonts w:ascii="黑体" w:hAnsi="黑体"/>
          <w:sz w:val="21"/>
          <w:szCs w:val="21"/>
        </w:rPr>
        <w:t>A</w:t>
      </w:r>
    </w:p>
    <w:p>
      <w:pPr>
        <w:pStyle w:val="2"/>
        <w:numPr>
          <w:ilvl w:val="0"/>
          <w:numId w:val="0"/>
        </w:numPr>
        <w:spacing w:line="300" w:lineRule="auto"/>
        <w:ind w:left="432"/>
        <w:jc w:val="center"/>
        <w:rPr>
          <w:rFonts w:hint="eastAsia" w:ascii="黑体" w:hAnsi="黑体" w:eastAsia="黑体"/>
          <w:sz w:val="21"/>
          <w:szCs w:val="21"/>
          <w:lang w:eastAsia="zh-CN"/>
        </w:rPr>
      </w:pPr>
      <w:r>
        <w:rPr>
          <w:rFonts w:hint="eastAsia" w:ascii="黑体" w:hAnsi="黑体"/>
          <w:sz w:val="21"/>
          <w:szCs w:val="21"/>
        </w:rPr>
        <w:t>(规范性)</w:t>
      </w:r>
    </w:p>
    <w:p>
      <w:pPr>
        <w:pStyle w:val="2"/>
        <w:numPr>
          <w:ilvl w:val="0"/>
          <w:numId w:val="0"/>
        </w:numPr>
        <w:spacing w:line="300" w:lineRule="auto"/>
        <w:ind w:left="432"/>
        <w:jc w:val="center"/>
        <w:rPr>
          <w:rFonts w:ascii="黑体" w:hAnsi="黑体"/>
          <w:sz w:val="21"/>
          <w:szCs w:val="21"/>
        </w:rPr>
      </w:pPr>
      <w:r>
        <w:rPr>
          <w:rFonts w:hint="eastAsia" w:ascii="黑体" w:hAnsi="黑体"/>
          <w:sz w:val="21"/>
          <w:szCs w:val="21"/>
        </w:rPr>
        <w:t>应急物资储备数据规范要求</w:t>
      </w:r>
      <w:bookmarkEnd w:id="39"/>
      <w:bookmarkEnd w:id="40"/>
      <w:bookmarkEnd w:id="41"/>
      <w:bookmarkEnd w:id="42"/>
      <w:bookmarkEnd w:id="43"/>
      <w:bookmarkEnd w:id="44"/>
      <w:bookmarkEnd w:id="45"/>
      <w:bookmarkEnd w:id="46"/>
      <w:bookmarkEnd w:id="47"/>
    </w:p>
    <w:p>
      <w:pPr>
        <w:pStyle w:val="421"/>
      </w:pPr>
      <w:bookmarkStart w:id="48" w:name="_Toc109759213"/>
      <w:bookmarkStart w:id="49" w:name="_Toc480233560_WPSOffice_Level1"/>
      <w:r>
        <w:t xml:space="preserve">A.1 </w:t>
      </w:r>
      <w:r>
        <w:rPr>
          <w:rFonts w:hint="eastAsia"/>
        </w:rPr>
        <w:t>基础信息</w:t>
      </w:r>
      <w:bookmarkEnd w:id="48"/>
      <w:bookmarkEnd w:id="49"/>
    </w:p>
    <w:p>
      <w:pPr>
        <w:pStyle w:val="422"/>
        <w:spacing w:before="156" w:after="156"/>
      </w:pPr>
      <w:bookmarkStart w:id="50" w:name="_Toc109670735"/>
      <w:r>
        <w:t xml:space="preserve">A.1.1  </w:t>
      </w:r>
      <w:r>
        <w:rPr>
          <w:rFonts w:hint="eastAsia"/>
        </w:rPr>
        <w:t>组织机构基本信息</w:t>
      </w:r>
      <w:bookmarkEnd w:id="50"/>
    </w:p>
    <w:p>
      <w:pPr>
        <w:ind w:firstLine="480" w:firstLineChars="200"/>
        <w:jc w:val="center"/>
        <w:rPr>
          <w:rFonts w:ascii="黑体" w:hAnsi="Times New Roman" w:eastAsia="黑体"/>
          <w:szCs w:val="21"/>
        </w:rPr>
      </w:pPr>
      <w:r>
        <w:rPr>
          <w:rFonts w:ascii="黑体" w:hAnsi="Times New Roman" w:eastAsia="黑体"/>
          <w:szCs w:val="21"/>
        </w:rPr>
        <w:t xml:space="preserve">表A.1 </w:t>
      </w:r>
      <w:r>
        <w:rPr>
          <w:rFonts w:hint="eastAsia" w:ascii="黑体" w:hAnsi="Times New Roman" w:eastAsia="黑体"/>
          <w:szCs w:val="21"/>
        </w:rPr>
        <w:t>组织机构基本</w:t>
      </w:r>
      <w:r>
        <w:rPr>
          <w:rFonts w:ascii="黑体" w:hAnsi="Times New Roman" w:eastAsia="黑体"/>
          <w:szCs w:val="21"/>
        </w:rPr>
        <w:t>信息</w:t>
      </w:r>
    </w:p>
    <w:tbl>
      <w:tblPr>
        <w:tblStyle w:val="45"/>
        <w:tblW w:w="8991" w:type="dxa"/>
        <w:tblInd w:w="0" w:type="dxa"/>
        <w:tblLayout w:type="fixed"/>
        <w:tblCellMar>
          <w:top w:w="0" w:type="dxa"/>
          <w:left w:w="108" w:type="dxa"/>
          <w:bottom w:w="0" w:type="dxa"/>
          <w:right w:w="108" w:type="dxa"/>
        </w:tblCellMar>
      </w:tblPr>
      <w:tblGrid>
        <w:gridCol w:w="711"/>
        <w:gridCol w:w="1570"/>
        <w:gridCol w:w="1200"/>
        <w:gridCol w:w="1590"/>
        <w:gridCol w:w="1140"/>
        <w:gridCol w:w="2780"/>
      </w:tblGrid>
      <w:tr>
        <w:tblPrEx>
          <w:tblCellMar>
            <w:top w:w="0" w:type="dxa"/>
            <w:left w:w="108" w:type="dxa"/>
            <w:bottom w:w="0" w:type="dxa"/>
            <w:right w:w="108" w:type="dxa"/>
          </w:tblCellMar>
        </w:tblPrEx>
        <w:trPr>
          <w:trHeight w:val="360" w:hRule="atLeast"/>
          <w:tblHeader/>
        </w:trPr>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15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中文名称</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字段标识</w:t>
            </w:r>
          </w:p>
        </w:tc>
        <w:tc>
          <w:tcPr>
            <w:tcW w:w="15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数据类型</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主键/</w:t>
            </w:r>
          </w:p>
          <w:p>
            <w:pPr>
              <w:widowControl/>
              <w:spacing w:line="240" w:lineRule="auto"/>
              <w:jc w:val="center"/>
              <w:rPr>
                <w:rFonts w:cs="宋体"/>
                <w:b/>
                <w:bCs/>
                <w:kern w:val="0"/>
                <w:szCs w:val="21"/>
              </w:rPr>
            </w:pPr>
            <w:r>
              <w:rPr>
                <w:rFonts w:hint="eastAsia" w:cs="宋体"/>
                <w:b/>
                <w:bCs/>
                <w:kern w:val="0"/>
                <w:szCs w:val="21"/>
              </w:rPr>
              <w:t>必填</w:t>
            </w:r>
          </w:p>
        </w:tc>
        <w:tc>
          <w:tcPr>
            <w:tcW w:w="27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备注</w:t>
            </w: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机构编码</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jgbm</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18</w:t>
            </w:r>
            <w:r>
              <w:rPr>
                <w:rFonts w:hint="eastAsia" w:cs="宋体"/>
                <w:kern w:val="0"/>
                <w:szCs w:val="21"/>
              </w:rPr>
              <w:t>)</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780" w:type="dxa"/>
            <w:tcBorders>
              <w:top w:val="nil"/>
              <w:left w:val="nil"/>
              <w:bottom w:val="single" w:color="auto" w:sz="4" w:space="0"/>
              <w:right w:val="single" w:color="auto" w:sz="4" w:space="0"/>
            </w:tcBorders>
            <w:shd w:val="clear" w:color="auto" w:fill="auto"/>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宋体"/>
                <w:kern w:val="0"/>
                <w:szCs w:val="21"/>
              </w:rPr>
            </w:pPr>
            <w:r>
              <w:rPr>
                <w:rFonts w:hint="eastAsia" w:cs="宋体"/>
                <w:kern w:val="0"/>
                <w:szCs w:val="21"/>
              </w:rPr>
              <w:t>1</w:t>
            </w:r>
            <w:r>
              <w:rPr>
                <w:rFonts w:cs="宋体"/>
                <w:kern w:val="0"/>
                <w:szCs w:val="21"/>
              </w:rPr>
              <w:t>8</w:t>
            </w:r>
            <w:r>
              <w:rPr>
                <w:rFonts w:hint="eastAsia" w:cs="宋体"/>
                <w:kern w:val="0"/>
                <w:szCs w:val="21"/>
              </w:rPr>
              <w:t>位统一社会信用代码</w:t>
            </w: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机构名称</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jgmc</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String(300)</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机构全称</w:t>
            </w: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父机构编码</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fjgbm</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18</w:t>
            </w:r>
            <w:r>
              <w:rPr>
                <w:rFonts w:hint="eastAsia" w:cs="宋体"/>
                <w:kern w:val="0"/>
                <w:szCs w:val="21"/>
              </w:rPr>
              <w:t>)</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w:t>
            </w:r>
            <w:r>
              <w:rPr>
                <w:rFonts w:cs="宋体"/>
                <w:kern w:val="0"/>
                <w:szCs w:val="21"/>
              </w:rPr>
              <w:t>8</w:t>
            </w:r>
            <w:r>
              <w:rPr>
                <w:rFonts w:hint="eastAsia" w:cs="宋体"/>
                <w:kern w:val="0"/>
                <w:szCs w:val="21"/>
              </w:rPr>
              <w:t>位统一社会信用代码</w:t>
            </w:r>
          </w:p>
        </w:tc>
      </w:tr>
      <w:tr>
        <w:tblPrEx>
          <w:tblCellMar>
            <w:top w:w="0" w:type="dxa"/>
            <w:left w:w="108" w:type="dxa"/>
            <w:bottom w:w="0" w:type="dxa"/>
            <w:right w:w="108" w:type="dxa"/>
          </w:tblCellMar>
        </w:tblPrEx>
        <w:trPr>
          <w:trHeight w:val="44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4</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父机构名称</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fjgmc</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String(300)</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现所属机构上级管理机构全称，如无则不需填</w:t>
            </w: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5</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省编码</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sbm</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6</w:t>
            </w:r>
            <w:r>
              <w:rPr>
                <w:rFonts w:hint="eastAsia" w:cs="宋体"/>
                <w:kern w:val="0"/>
                <w:szCs w:val="21"/>
              </w:rPr>
              <w:t>)</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取值引用G</w:t>
            </w:r>
            <w:r>
              <w:rPr>
                <w:rFonts w:cs="宋体"/>
                <w:kern w:val="0"/>
                <w:szCs w:val="21"/>
              </w:rPr>
              <w:t>B/T 2260</w:t>
            </w:r>
            <w:r>
              <w:rPr>
                <w:rFonts w:hint="eastAsia" w:cs="宋体"/>
                <w:kern w:val="0"/>
                <w:szCs w:val="21"/>
              </w:rPr>
              <w:t>-</w:t>
            </w:r>
            <w:r>
              <w:rPr>
                <w:rFonts w:cs="宋体"/>
                <w:kern w:val="0"/>
                <w:szCs w:val="21"/>
              </w:rPr>
              <w:t>2007</w:t>
            </w:r>
            <w:r>
              <w:rPr>
                <w:rFonts w:hint="eastAsia" w:cs="宋体"/>
                <w:kern w:val="0"/>
                <w:szCs w:val="21"/>
              </w:rPr>
              <w:t>的数字码</w:t>
            </w: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6</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省名称</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smc</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String(150)</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省级行政区划全称</w:t>
            </w: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7</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市编码</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sbm</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6</w:t>
            </w:r>
            <w:r>
              <w:rPr>
                <w:rFonts w:hint="eastAsia" w:cs="宋体"/>
                <w:kern w:val="0"/>
                <w:szCs w:val="21"/>
              </w:rPr>
              <w:t>)</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取值引用G</w:t>
            </w:r>
            <w:r>
              <w:rPr>
                <w:rFonts w:cs="宋体"/>
                <w:kern w:val="0"/>
                <w:szCs w:val="21"/>
              </w:rPr>
              <w:t>B/T 2260</w:t>
            </w:r>
            <w:r>
              <w:rPr>
                <w:rFonts w:hint="eastAsia" w:cs="宋体"/>
                <w:kern w:val="0"/>
                <w:szCs w:val="21"/>
              </w:rPr>
              <w:t>-</w:t>
            </w:r>
            <w:r>
              <w:rPr>
                <w:rFonts w:cs="宋体"/>
                <w:kern w:val="0"/>
                <w:szCs w:val="21"/>
              </w:rPr>
              <w:t>2007</w:t>
            </w:r>
            <w:r>
              <w:rPr>
                <w:rFonts w:hint="eastAsia" w:cs="宋体"/>
                <w:kern w:val="0"/>
                <w:szCs w:val="21"/>
              </w:rPr>
              <w:t>的数字码</w:t>
            </w: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8</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市名称</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smc</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String(150)</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市级行政区划全称</w:t>
            </w: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9</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区县编码</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qxbm</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6</w:t>
            </w:r>
            <w:r>
              <w:rPr>
                <w:rFonts w:hint="eastAsia" w:cs="宋体"/>
                <w:kern w:val="0"/>
                <w:szCs w:val="21"/>
              </w:rPr>
              <w:t>)</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取值引用G</w:t>
            </w:r>
            <w:r>
              <w:rPr>
                <w:rFonts w:cs="宋体"/>
                <w:kern w:val="0"/>
                <w:szCs w:val="21"/>
              </w:rPr>
              <w:t>B/T 2260</w:t>
            </w:r>
            <w:r>
              <w:rPr>
                <w:rFonts w:hint="eastAsia" w:cs="宋体"/>
                <w:kern w:val="0"/>
                <w:szCs w:val="21"/>
              </w:rPr>
              <w:t>-</w:t>
            </w:r>
            <w:r>
              <w:rPr>
                <w:rFonts w:cs="宋体"/>
                <w:kern w:val="0"/>
                <w:szCs w:val="21"/>
              </w:rPr>
              <w:t>2007</w:t>
            </w:r>
            <w:r>
              <w:rPr>
                <w:rFonts w:hint="eastAsia" w:cs="宋体"/>
                <w:kern w:val="0"/>
                <w:szCs w:val="21"/>
              </w:rPr>
              <w:t>的数字码</w:t>
            </w: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0</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区县名称</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q</w:t>
            </w:r>
            <w:r>
              <w:rPr>
                <w:rFonts w:hint="eastAsia" w:cs="宋体"/>
                <w:kern w:val="0"/>
                <w:szCs w:val="21"/>
              </w:rPr>
              <w:t>xmc</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String(150)</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县级行政区划全称</w:t>
            </w: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1</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乡镇(街道、地区)编码</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xzbm</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9</w:t>
            </w:r>
            <w:r>
              <w:rPr>
                <w:rFonts w:hint="eastAsia" w:cs="宋体"/>
                <w:kern w:val="0"/>
                <w:szCs w:val="21"/>
              </w:rPr>
              <w:t>)</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取值引用</w:t>
            </w:r>
            <w:r>
              <w:rPr>
                <w:rFonts w:cs="宋体"/>
                <w:kern w:val="0"/>
                <w:szCs w:val="21"/>
              </w:rPr>
              <w:t>GB/T 10114-2003</w:t>
            </w: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2</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乡镇(街道、地区)名称</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xzmc</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String(50)</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乡镇(街道、地区)全称</w:t>
            </w:r>
          </w:p>
        </w:tc>
      </w:tr>
      <w:tr>
        <w:tblPrEx>
          <w:tblCellMar>
            <w:top w:w="0" w:type="dxa"/>
            <w:left w:w="108" w:type="dxa"/>
            <w:bottom w:w="0" w:type="dxa"/>
            <w:right w:w="108" w:type="dxa"/>
          </w:tblCellMar>
        </w:tblPrEx>
        <w:trPr>
          <w:trHeight w:val="66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3</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详细地址</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xxdz</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String(250)</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省(自治区、直辖市)+市(自治州、区)+县或县级市(自治县、街道)+详细地址(含门牌号)</w:t>
            </w: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4</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联系人</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lxr</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String(20)</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联系人姓名</w:t>
            </w: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5</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固定电话</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gddh</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String(20)</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6</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移动电话</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yddh</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String(20)</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17</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备注</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bz</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500</w:t>
            </w:r>
            <w:r>
              <w:rPr>
                <w:rFonts w:hint="eastAsia" w:cs="宋体"/>
                <w:kern w:val="0"/>
                <w:szCs w:val="21"/>
              </w:rPr>
              <w:t xml:space="preserve">)  </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 </w:t>
            </w: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18</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机构职能编码</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jgznbm</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String(2)</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Y</w:t>
            </w:r>
            <w:r>
              <w:rPr>
                <w:rFonts w:cs="宋体"/>
                <w:kern w:val="0"/>
                <w:szCs w:val="21"/>
              </w:rPr>
              <w:t>J</w:t>
            </w:r>
            <w:r>
              <w:rPr>
                <w:rFonts w:hint="eastAsia" w:cs="宋体"/>
                <w:kern w:val="0"/>
                <w:szCs w:val="21"/>
              </w:rPr>
              <w:t>：应急</w:t>
            </w:r>
          </w:p>
          <w:p>
            <w:pPr>
              <w:widowControl/>
              <w:spacing w:line="240" w:lineRule="auto"/>
              <w:jc w:val="left"/>
              <w:rPr>
                <w:rFonts w:cs="宋体"/>
                <w:kern w:val="0"/>
                <w:szCs w:val="21"/>
              </w:rPr>
            </w:pPr>
            <w:r>
              <w:rPr>
                <w:rFonts w:hint="eastAsia" w:cs="宋体"/>
                <w:kern w:val="0"/>
                <w:szCs w:val="21"/>
              </w:rPr>
              <w:t>J</w:t>
            </w:r>
            <w:r>
              <w:rPr>
                <w:rFonts w:cs="宋体"/>
                <w:kern w:val="0"/>
                <w:szCs w:val="21"/>
              </w:rPr>
              <w:t>Z</w:t>
            </w:r>
            <w:r>
              <w:rPr>
                <w:rFonts w:hint="eastAsia" w:cs="宋体"/>
                <w:kern w:val="0"/>
                <w:szCs w:val="21"/>
              </w:rPr>
              <w:t>：救灾</w:t>
            </w:r>
          </w:p>
          <w:p>
            <w:pPr>
              <w:widowControl/>
              <w:spacing w:line="240" w:lineRule="auto"/>
              <w:jc w:val="left"/>
              <w:rPr>
                <w:rFonts w:cs="宋体"/>
                <w:kern w:val="0"/>
                <w:szCs w:val="21"/>
              </w:rPr>
            </w:pPr>
            <w:r>
              <w:rPr>
                <w:rFonts w:hint="eastAsia" w:cs="宋体"/>
                <w:kern w:val="0"/>
                <w:szCs w:val="21"/>
              </w:rPr>
              <w:t>F</w:t>
            </w:r>
            <w:r>
              <w:rPr>
                <w:rFonts w:cs="宋体"/>
                <w:kern w:val="0"/>
                <w:szCs w:val="21"/>
              </w:rPr>
              <w:t>XKH</w:t>
            </w:r>
            <w:r>
              <w:rPr>
                <w:rFonts w:hint="eastAsia" w:cs="宋体"/>
                <w:kern w:val="0"/>
                <w:szCs w:val="21"/>
              </w:rPr>
              <w:t>：防汛抗旱</w:t>
            </w:r>
          </w:p>
          <w:p>
            <w:pPr>
              <w:widowControl/>
              <w:spacing w:line="240" w:lineRule="auto"/>
              <w:jc w:val="left"/>
              <w:rPr>
                <w:rFonts w:cs="宋体"/>
                <w:kern w:val="0"/>
                <w:szCs w:val="21"/>
              </w:rPr>
            </w:pPr>
            <w:r>
              <w:rPr>
                <w:rFonts w:hint="eastAsia" w:cs="宋体"/>
                <w:kern w:val="0"/>
                <w:szCs w:val="21"/>
              </w:rPr>
              <w:t>F</w:t>
            </w:r>
            <w:r>
              <w:rPr>
                <w:rFonts w:cs="宋体"/>
                <w:kern w:val="0"/>
                <w:szCs w:val="21"/>
              </w:rPr>
              <w:t>H</w:t>
            </w:r>
            <w:r>
              <w:rPr>
                <w:rFonts w:hint="eastAsia" w:cs="宋体"/>
                <w:kern w:val="0"/>
                <w:szCs w:val="21"/>
              </w:rPr>
              <w:t>：防火</w:t>
            </w:r>
          </w:p>
          <w:p>
            <w:pPr>
              <w:widowControl/>
              <w:spacing w:line="240" w:lineRule="auto"/>
              <w:jc w:val="left"/>
              <w:rPr>
                <w:rFonts w:cs="宋体"/>
                <w:kern w:val="0"/>
                <w:szCs w:val="21"/>
              </w:rPr>
            </w:pPr>
            <w:r>
              <w:rPr>
                <w:rFonts w:hint="eastAsia" w:cs="宋体"/>
                <w:kern w:val="0"/>
                <w:szCs w:val="21"/>
              </w:rPr>
              <w:t>M</w:t>
            </w:r>
            <w:r>
              <w:rPr>
                <w:rFonts w:cs="宋体"/>
                <w:kern w:val="0"/>
                <w:szCs w:val="21"/>
              </w:rPr>
              <w:t>Z</w:t>
            </w:r>
            <w:r>
              <w:rPr>
                <w:rFonts w:hint="eastAsia" w:cs="宋体"/>
                <w:kern w:val="0"/>
                <w:szCs w:val="21"/>
              </w:rPr>
              <w:t>：民政</w:t>
            </w:r>
          </w:p>
          <w:p>
            <w:pPr>
              <w:widowControl/>
              <w:spacing w:line="240" w:lineRule="auto"/>
              <w:jc w:val="left"/>
              <w:rPr>
                <w:rFonts w:cs="宋体"/>
                <w:kern w:val="0"/>
                <w:szCs w:val="21"/>
              </w:rPr>
            </w:pPr>
            <w:r>
              <w:rPr>
                <w:rFonts w:cs="宋体"/>
                <w:kern w:val="0"/>
                <w:szCs w:val="21"/>
              </w:rPr>
              <w:t>SL</w:t>
            </w:r>
            <w:r>
              <w:rPr>
                <w:rFonts w:hint="eastAsia" w:cs="宋体"/>
                <w:kern w:val="0"/>
                <w:szCs w:val="21"/>
              </w:rPr>
              <w:t>：水利</w:t>
            </w:r>
          </w:p>
          <w:p>
            <w:pPr>
              <w:widowControl/>
              <w:spacing w:line="240" w:lineRule="auto"/>
              <w:jc w:val="left"/>
              <w:rPr>
                <w:rFonts w:cs="宋体"/>
                <w:kern w:val="0"/>
                <w:szCs w:val="21"/>
              </w:rPr>
            </w:pPr>
            <w:r>
              <w:rPr>
                <w:rFonts w:cs="宋体"/>
                <w:kern w:val="0"/>
                <w:szCs w:val="21"/>
              </w:rPr>
              <w:t>FG</w:t>
            </w:r>
            <w:r>
              <w:rPr>
                <w:rFonts w:hint="eastAsia" w:cs="宋体"/>
                <w:kern w:val="0"/>
                <w:szCs w:val="21"/>
              </w:rPr>
              <w:t>：发改</w:t>
            </w:r>
          </w:p>
          <w:p>
            <w:pPr>
              <w:widowControl/>
              <w:spacing w:line="240" w:lineRule="auto"/>
              <w:jc w:val="left"/>
              <w:rPr>
                <w:rFonts w:cs="宋体"/>
                <w:kern w:val="0"/>
                <w:szCs w:val="21"/>
              </w:rPr>
            </w:pPr>
            <w:r>
              <w:rPr>
                <w:rFonts w:cs="宋体"/>
                <w:kern w:val="0"/>
                <w:szCs w:val="21"/>
              </w:rPr>
              <w:t>LY</w:t>
            </w:r>
            <w:r>
              <w:rPr>
                <w:rFonts w:hint="eastAsia" w:cs="宋体"/>
                <w:kern w:val="0"/>
                <w:szCs w:val="21"/>
              </w:rPr>
              <w:t>：林业</w:t>
            </w:r>
          </w:p>
          <w:p>
            <w:pPr>
              <w:widowControl/>
              <w:spacing w:line="240" w:lineRule="auto"/>
              <w:jc w:val="left"/>
              <w:rPr>
                <w:rFonts w:cs="宋体"/>
                <w:kern w:val="0"/>
                <w:szCs w:val="21"/>
              </w:rPr>
            </w:pPr>
            <w:r>
              <w:rPr>
                <w:rFonts w:cs="宋体"/>
                <w:kern w:val="0"/>
                <w:szCs w:val="21"/>
              </w:rPr>
              <w:t>QX</w:t>
            </w:r>
            <w:r>
              <w:rPr>
                <w:rFonts w:hint="eastAsia" w:cs="宋体"/>
                <w:kern w:val="0"/>
                <w:szCs w:val="21"/>
              </w:rPr>
              <w:t>：抢险救灾</w:t>
            </w:r>
          </w:p>
          <w:p>
            <w:pPr>
              <w:widowControl/>
              <w:spacing w:line="240" w:lineRule="auto"/>
              <w:jc w:val="left"/>
              <w:rPr>
                <w:rFonts w:cs="宋体"/>
                <w:kern w:val="0"/>
                <w:szCs w:val="21"/>
              </w:rPr>
            </w:pPr>
            <w:r>
              <w:rPr>
                <w:rFonts w:hint="eastAsia" w:cs="宋体"/>
                <w:kern w:val="0"/>
                <w:szCs w:val="21"/>
              </w:rPr>
              <w:t>(多个职能编码间以“,”分隔)</w:t>
            </w:r>
          </w:p>
        </w:tc>
      </w:tr>
      <w:tr>
        <w:tblPrEx>
          <w:tblCellMar>
            <w:top w:w="0" w:type="dxa"/>
            <w:left w:w="108" w:type="dxa"/>
            <w:bottom w:w="0" w:type="dxa"/>
            <w:right w:w="108" w:type="dxa"/>
          </w:tblCellMar>
        </w:tblPrEx>
        <w:trPr>
          <w:trHeight w:val="44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19</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机构类型</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jglx</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w:t>
            </w:r>
            <w:r>
              <w:rPr>
                <w:rFonts w:hint="eastAsia" w:cs="宋体"/>
                <w:kern w:val="0"/>
                <w:szCs w:val="21"/>
              </w:rPr>
              <w:t>)</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1</w:t>
            </w:r>
            <w:r>
              <w:rPr>
                <w:rFonts w:hint="eastAsia" w:cs="宋体"/>
                <w:kern w:val="0"/>
                <w:szCs w:val="21"/>
              </w:rPr>
              <w:t>：</w:t>
            </w:r>
            <w:r>
              <w:rPr>
                <w:rFonts w:cs="宋体"/>
                <w:kern w:val="0"/>
                <w:szCs w:val="21"/>
              </w:rPr>
              <w:t>行政机构</w:t>
            </w:r>
            <w:r>
              <w:rPr>
                <w:rFonts w:hint="eastAsia" w:cs="宋体"/>
                <w:kern w:val="0"/>
                <w:szCs w:val="21"/>
              </w:rPr>
              <w:t>。</w:t>
            </w:r>
            <w:r>
              <w:rPr>
                <w:rFonts w:hint="eastAsia"/>
              </w:rPr>
              <w:t>如：X</w:t>
            </w:r>
            <w:r>
              <w:t>X</w:t>
            </w:r>
            <w:r>
              <w:rPr>
                <w:rFonts w:hint="eastAsia"/>
              </w:rPr>
              <w:t>粮储局</w:t>
            </w:r>
          </w:p>
          <w:p>
            <w:pPr>
              <w:widowControl/>
              <w:spacing w:line="240" w:lineRule="auto"/>
              <w:jc w:val="left"/>
              <w:rPr>
                <w:rFonts w:cs="宋体"/>
                <w:kern w:val="0"/>
                <w:szCs w:val="21"/>
              </w:rPr>
            </w:pPr>
            <w:r>
              <w:rPr>
                <w:rFonts w:cs="宋体"/>
                <w:kern w:val="0"/>
                <w:szCs w:val="21"/>
              </w:rPr>
              <w:t>2</w:t>
            </w:r>
            <w:r>
              <w:rPr>
                <w:rFonts w:hint="eastAsia" w:cs="宋体"/>
                <w:kern w:val="0"/>
                <w:szCs w:val="21"/>
              </w:rPr>
              <w:t>：应急物资储备库点</w:t>
            </w:r>
          </w:p>
          <w:p>
            <w:pPr>
              <w:widowControl/>
              <w:spacing w:line="240" w:lineRule="auto"/>
              <w:jc w:val="left"/>
              <w:rPr>
                <w:rFonts w:cs="宋体"/>
                <w:kern w:val="0"/>
                <w:szCs w:val="21"/>
              </w:rPr>
            </w:pPr>
            <w:r>
              <w:rPr>
                <w:rFonts w:cs="宋体"/>
                <w:kern w:val="0"/>
                <w:szCs w:val="21"/>
              </w:rPr>
              <w:t>3</w:t>
            </w:r>
            <w:r>
              <w:rPr>
                <w:rFonts w:hint="eastAsia" w:cs="宋体"/>
                <w:kern w:val="0"/>
                <w:szCs w:val="21"/>
              </w:rPr>
              <w:t>：</w:t>
            </w:r>
            <w:r>
              <w:rPr>
                <w:rFonts w:cs="宋体"/>
                <w:kern w:val="0"/>
                <w:szCs w:val="21"/>
              </w:rPr>
              <w:t>区划机构</w:t>
            </w:r>
            <w:r>
              <w:rPr>
                <w:rFonts w:hint="eastAsia" w:cs="宋体"/>
                <w:kern w:val="0"/>
                <w:szCs w:val="21"/>
              </w:rPr>
              <w:t>。</w:t>
            </w:r>
            <w:r>
              <w:rPr>
                <w:rFonts w:hint="eastAsia"/>
              </w:rPr>
              <w:t>由于部分行政机构没有上下级关系，因此使用行政区划作为虚拟机构，作为行政机构的父机构</w:t>
            </w: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20</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创建时间</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cjsj</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格式：</w:t>
            </w:r>
            <w:r>
              <w:rPr>
                <w:rFonts w:cs="宋体"/>
                <w:kern w:val="0"/>
                <w:szCs w:val="21"/>
              </w:rPr>
              <w:t>yyyy-mm-dd hh:mm:ss</w:t>
            </w: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21</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更新时间</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gxsj</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格式：</w:t>
            </w:r>
            <w:r>
              <w:rPr>
                <w:rFonts w:cs="宋体"/>
                <w:kern w:val="0"/>
                <w:szCs w:val="21"/>
              </w:rPr>
              <w:t>yyyy-mm-dd hh:mm:ss</w:t>
            </w: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22</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创建人</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cjr</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23</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更新人</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gxr</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String(255)  </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24</w:t>
            </w:r>
          </w:p>
        </w:tc>
        <w:tc>
          <w:tcPr>
            <w:tcW w:w="15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刪除标志</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scbz</w:t>
            </w:r>
          </w:p>
        </w:tc>
        <w:tc>
          <w:tcPr>
            <w:tcW w:w="159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1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7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0：否</w:t>
            </w:r>
          </w:p>
          <w:p>
            <w:pPr>
              <w:widowControl/>
              <w:spacing w:line="240" w:lineRule="auto"/>
              <w:jc w:val="left"/>
              <w:rPr>
                <w:rFonts w:cs="宋体"/>
                <w:kern w:val="0"/>
                <w:szCs w:val="21"/>
              </w:rPr>
            </w:pPr>
            <w:r>
              <w:rPr>
                <w:rFonts w:cs="宋体"/>
                <w:kern w:val="0"/>
                <w:szCs w:val="21"/>
              </w:rPr>
              <w:t>1</w:t>
            </w:r>
            <w:r>
              <w:rPr>
                <w:rFonts w:hint="eastAsia" w:cs="宋体"/>
                <w:kern w:val="0"/>
                <w:szCs w:val="21"/>
              </w:rPr>
              <w:t>：是</w:t>
            </w:r>
          </w:p>
        </w:tc>
      </w:tr>
    </w:tbl>
    <w:p>
      <w:pPr>
        <w:pStyle w:val="422"/>
        <w:spacing w:before="156" w:after="156"/>
      </w:pPr>
      <w:bookmarkStart w:id="51" w:name="_Toc108336502"/>
      <w:bookmarkStart w:id="52" w:name="_Toc109670736"/>
      <w:r>
        <w:t xml:space="preserve">A.1.2  </w:t>
      </w:r>
      <w:r>
        <w:rPr>
          <w:rFonts w:hint="eastAsia"/>
        </w:rPr>
        <w:t>仓库基本信息</w:t>
      </w:r>
      <w:bookmarkEnd w:id="51"/>
      <w:bookmarkEnd w:id="52"/>
    </w:p>
    <w:p>
      <w:r>
        <w:rPr>
          <w:rFonts w:hint="eastAsia"/>
        </w:rPr>
        <w:t>记录承储应急物资的具体仓库基本信息。</w:t>
      </w:r>
    </w:p>
    <w:p>
      <w:pPr>
        <w:jc w:val="center"/>
        <w:rPr>
          <w:rFonts w:ascii="黑体" w:hAnsi="Times New Roman" w:eastAsia="黑体"/>
          <w:szCs w:val="21"/>
        </w:rPr>
      </w:pPr>
      <w:r>
        <w:rPr>
          <w:rFonts w:hint="eastAsia" w:ascii="黑体" w:hAnsi="Times New Roman" w:eastAsia="黑体"/>
          <w:szCs w:val="21"/>
        </w:rPr>
        <w:t>表A.</w:t>
      </w:r>
      <w:r>
        <w:rPr>
          <w:rFonts w:ascii="黑体" w:hAnsi="Times New Roman" w:eastAsia="黑体"/>
          <w:szCs w:val="21"/>
        </w:rPr>
        <w:t>2</w:t>
      </w:r>
      <w:r>
        <w:rPr>
          <w:rFonts w:hint="eastAsia" w:ascii="黑体" w:hAnsi="Times New Roman" w:eastAsia="黑体"/>
          <w:szCs w:val="21"/>
        </w:rPr>
        <w:t xml:space="preserve"> 仓库基本信息</w:t>
      </w:r>
    </w:p>
    <w:tbl>
      <w:tblPr>
        <w:tblStyle w:val="45"/>
        <w:tblW w:w="9351" w:type="dxa"/>
        <w:tblInd w:w="0" w:type="dxa"/>
        <w:tblLayout w:type="fixed"/>
        <w:tblCellMar>
          <w:top w:w="0" w:type="dxa"/>
          <w:left w:w="108" w:type="dxa"/>
          <w:bottom w:w="0" w:type="dxa"/>
          <w:right w:w="108" w:type="dxa"/>
        </w:tblCellMar>
      </w:tblPr>
      <w:tblGrid>
        <w:gridCol w:w="706"/>
        <w:gridCol w:w="1650"/>
        <w:gridCol w:w="1230"/>
        <w:gridCol w:w="1938"/>
        <w:gridCol w:w="992"/>
        <w:gridCol w:w="2835"/>
      </w:tblGrid>
      <w:tr>
        <w:tblPrEx>
          <w:tblCellMar>
            <w:top w:w="0" w:type="dxa"/>
            <w:left w:w="108" w:type="dxa"/>
            <w:bottom w:w="0" w:type="dxa"/>
            <w:right w:w="108" w:type="dxa"/>
          </w:tblCellMar>
        </w:tblPrEx>
        <w:trPr>
          <w:trHeight w:val="360" w:hRule="atLeast"/>
          <w:tblHeader/>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中文名称</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字段标识</w:t>
            </w:r>
          </w:p>
        </w:tc>
        <w:tc>
          <w:tcPr>
            <w:tcW w:w="1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数据类型</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主键/必填</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备注</w:t>
            </w:r>
          </w:p>
        </w:tc>
      </w:tr>
      <w:tr>
        <w:tblPrEx>
          <w:tblCellMar>
            <w:top w:w="0" w:type="dxa"/>
            <w:left w:w="108" w:type="dxa"/>
            <w:bottom w:w="0" w:type="dxa"/>
            <w:right w:w="108" w:type="dxa"/>
          </w:tblCellMar>
        </w:tblPrEx>
        <w:trPr>
          <w:trHeight w:val="360"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机构编码</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jgbm</w:t>
            </w:r>
          </w:p>
        </w:tc>
        <w:tc>
          <w:tcPr>
            <w:tcW w:w="1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18</w:t>
            </w:r>
            <w:r>
              <w:rPr>
                <w:rFonts w:hint="eastAsia" w:cs="宋体"/>
                <w:kern w:val="0"/>
                <w:szCs w:val="21"/>
              </w:rPr>
              <w:t>)</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Y</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仓库所属机构1</w:t>
            </w:r>
            <w:r>
              <w:rPr>
                <w:rFonts w:cs="宋体"/>
                <w:kern w:val="0"/>
                <w:szCs w:val="21"/>
              </w:rPr>
              <w:t>8</w:t>
            </w:r>
            <w:r>
              <w:rPr>
                <w:rFonts w:hint="eastAsia" w:cs="宋体"/>
                <w:kern w:val="0"/>
                <w:szCs w:val="21"/>
              </w:rPr>
              <w:t>位统一社会信用代码</w:t>
            </w:r>
          </w:p>
        </w:tc>
      </w:tr>
      <w:tr>
        <w:tblPrEx>
          <w:tblCellMar>
            <w:top w:w="0" w:type="dxa"/>
            <w:left w:w="108" w:type="dxa"/>
            <w:bottom w:w="0" w:type="dxa"/>
            <w:right w:w="108" w:type="dxa"/>
          </w:tblCellMar>
        </w:tblPrEx>
        <w:trPr>
          <w:trHeight w:val="360"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机构名称</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jgmc</w:t>
            </w:r>
          </w:p>
        </w:tc>
        <w:tc>
          <w:tcPr>
            <w:tcW w:w="1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String(300)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Y</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仓库所属机构全称</w:t>
            </w:r>
          </w:p>
        </w:tc>
      </w:tr>
      <w:tr>
        <w:tblPrEx>
          <w:tblCellMar>
            <w:top w:w="0" w:type="dxa"/>
            <w:left w:w="108" w:type="dxa"/>
            <w:bottom w:w="0" w:type="dxa"/>
            <w:right w:w="108" w:type="dxa"/>
          </w:tblCellMar>
        </w:tblPrEx>
        <w:trPr>
          <w:trHeight w:val="360"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库区编码</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kqbm</w:t>
            </w:r>
          </w:p>
        </w:tc>
        <w:tc>
          <w:tcPr>
            <w:tcW w:w="1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(2</w:t>
            </w:r>
            <w:r>
              <w:rPr>
                <w:rFonts w:hint="eastAsia" w:cs="宋体"/>
                <w:kern w:val="0"/>
                <w:szCs w:val="21"/>
              </w:rPr>
              <w:t>8</w:t>
            </w:r>
            <w:r>
              <w:rPr>
                <w:rFonts w:cs="宋体"/>
                <w:kern w:val="0"/>
                <w:szCs w:val="21"/>
              </w:rPr>
              <w:t>)</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Y</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库区所属机构1</w:t>
            </w:r>
            <w:r>
              <w:rPr>
                <w:rFonts w:cs="宋体"/>
                <w:kern w:val="0"/>
                <w:szCs w:val="21"/>
              </w:rPr>
              <w:t>8</w:t>
            </w:r>
            <w:r>
              <w:rPr>
                <w:rFonts w:hint="eastAsia" w:cs="宋体"/>
                <w:kern w:val="0"/>
                <w:szCs w:val="21"/>
              </w:rPr>
              <w:t>位统一社会信用代码+</w:t>
            </w:r>
            <w:r>
              <w:rPr>
                <w:rFonts w:cs="宋体"/>
                <w:kern w:val="0"/>
                <w:szCs w:val="21"/>
              </w:rPr>
              <w:t>2</w:t>
            </w:r>
            <w:r>
              <w:rPr>
                <w:rFonts w:hint="eastAsia" w:cs="宋体"/>
                <w:kern w:val="0"/>
                <w:szCs w:val="21"/>
              </w:rPr>
              <w:t>位库区类型码+2位库区类别码+6顺序码</w:t>
            </w:r>
          </w:p>
        </w:tc>
      </w:tr>
      <w:tr>
        <w:tblPrEx>
          <w:tblCellMar>
            <w:top w:w="0" w:type="dxa"/>
            <w:left w:w="108" w:type="dxa"/>
            <w:bottom w:w="0" w:type="dxa"/>
            <w:right w:w="108" w:type="dxa"/>
          </w:tblCellMar>
        </w:tblPrEx>
        <w:trPr>
          <w:trHeight w:val="360"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4</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库区名称</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k</w:t>
            </w:r>
            <w:r>
              <w:rPr>
                <w:rFonts w:cs="宋体"/>
                <w:kern w:val="0"/>
                <w:szCs w:val="21"/>
              </w:rPr>
              <w:t>qmc</w:t>
            </w:r>
          </w:p>
        </w:tc>
        <w:tc>
          <w:tcPr>
            <w:tcW w:w="1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String(300)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Y</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仓库所属机构的库区名称，填写规则采用“机构层级+物资所属机构体系+库区所在区域+库区顺序号”，如：中央救灾物资北京储备01库</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5</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仓库编码</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ckbm</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String(30)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835" w:type="dxa"/>
            <w:tcBorders>
              <w:top w:val="nil"/>
              <w:left w:val="nil"/>
              <w:bottom w:val="single" w:color="auto" w:sz="4" w:space="0"/>
              <w:right w:val="single" w:color="auto" w:sz="4" w:space="0"/>
            </w:tcBorders>
            <w:shd w:val="clear" w:color="auto" w:fill="auto"/>
            <w:vAlign w:val="center"/>
          </w:tcPr>
          <w:p>
            <w:pPr>
              <w:widowControl/>
              <w:shd w:val="clear" w:color="auto" w:fill="FFFFFF"/>
              <w:spacing w:line="240" w:lineRule="auto"/>
              <w:jc w:val="left"/>
              <w:rPr>
                <w:szCs w:val="21"/>
              </w:rPr>
            </w:pPr>
            <w:r>
              <w:rPr>
                <w:rFonts w:hint="eastAsia" w:cs="宋体"/>
                <w:kern w:val="0"/>
                <w:szCs w:val="21"/>
              </w:rPr>
              <w:t>仓库所属库区编码</w:t>
            </w:r>
            <w:r>
              <w:rPr>
                <w:rFonts w:cs="宋体"/>
                <w:kern w:val="0"/>
                <w:szCs w:val="21"/>
              </w:rPr>
              <w:t>+2</w:t>
            </w:r>
            <w:r>
              <w:rPr>
                <w:rFonts w:hint="eastAsia" w:cs="宋体"/>
                <w:kern w:val="0"/>
                <w:szCs w:val="21"/>
              </w:rPr>
              <w:t>位仓库顺序码</w:t>
            </w:r>
          </w:p>
        </w:tc>
      </w:tr>
      <w:tr>
        <w:tblPrEx>
          <w:tblCellMar>
            <w:top w:w="0" w:type="dxa"/>
            <w:left w:w="108" w:type="dxa"/>
            <w:bottom w:w="0" w:type="dxa"/>
            <w:right w:w="108" w:type="dxa"/>
          </w:tblCellMar>
        </w:tblPrEx>
        <w:trPr>
          <w:trHeight w:val="66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6</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仓库名称</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ckmc</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String(200)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66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7</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仓库简称</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ckjc</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String(200)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8</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状态</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zt</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1：启用</w:t>
            </w:r>
          </w:p>
          <w:p>
            <w:pPr>
              <w:widowControl/>
              <w:spacing w:line="240" w:lineRule="auto"/>
              <w:jc w:val="left"/>
              <w:rPr>
                <w:rFonts w:cs="宋体"/>
                <w:kern w:val="0"/>
                <w:szCs w:val="21"/>
              </w:rPr>
            </w:pPr>
            <w:r>
              <w:rPr>
                <w:rFonts w:cs="宋体"/>
                <w:kern w:val="0"/>
                <w:szCs w:val="21"/>
              </w:rPr>
              <w:t>0</w:t>
            </w:r>
            <w:r>
              <w:rPr>
                <w:rFonts w:hint="eastAsia" w:cs="宋体"/>
                <w:kern w:val="0"/>
                <w:szCs w:val="21"/>
              </w:rPr>
              <w:t>：停用</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9</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外部仓库编号</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wbccbm</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String(200)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记录外部系统的仓库编码</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10</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联系人</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lxr</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11</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联系电话</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lxdh</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12</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联系邮箱</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lxyx</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13</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传真</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cz</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14</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联系地址</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lxdz</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String(200)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15</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备注</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bz</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String(200)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16</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仓库类型</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ck</w:t>
            </w:r>
            <w:r>
              <w:rPr>
                <w:rFonts w:hint="eastAsia" w:cs="宋体"/>
                <w:kern w:val="0"/>
                <w:szCs w:val="21"/>
              </w:rPr>
              <w:t>lx</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1：社会</w:t>
            </w:r>
          </w:p>
          <w:p>
            <w:pPr>
              <w:widowControl/>
              <w:spacing w:line="240" w:lineRule="auto"/>
              <w:jc w:val="left"/>
              <w:rPr>
                <w:rFonts w:cs="宋体"/>
                <w:kern w:val="0"/>
                <w:szCs w:val="21"/>
              </w:rPr>
            </w:pPr>
            <w:r>
              <w:rPr>
                <w:rFonts w:cs="宋体"/>
                <w:kern w:val="0"/>
                <w:szCs w:val="21"/>
              </w:rPr>
              <w:t>2：消防救援库</w:t>
            </w:r>
          </w:p>
          <w:p>
            <w:pPr>
              <w:widowControl/>
              <w:spacing w:line="240" w:lineRule="auto"/>
              <w:jc w:val="left"/>
              <w:rPr>
                <w:rFonts w:cs="宋体"/>
                <w:kern w:val="0"/>
                <w:szCs w:val="21"/>
              </w:rPr>
            </w:pPr>
            <w:r>
              <w:rPr>
                <w:rFonts w:cs="宋体"/>
                <w:kern w:val="0"/>
                <w:szCs w:val="21"/>
              </w:rPr>
              <w:t>3：森林防火库</w:t>
            </w:r>
          </w:p>
          <w:p>
            <w:pPr>
              <w:widowControl/>
              <w:spacing w:line="240" w:lineRule="auto"/>
              <w:jc w:val="left"/>
              <w:rPr>
                <w:rFonts w:cs="宋体"/>
                <w:kern w:val="0"/>
                <w:szCs w:val="21"/>
              </w:rPr>
            </w:pPr>
            <w:r>
              <w:rPr>
                <w:rFonts w:cs="宋体"/>
                <w:kern w:val="0"/>
                <w:szCs w:val="21"/>
              </w:rPr>
              <w:t>4：救灾物资库</w:t>
            </w:r>
          </w:p>
          <w:p>
            <w:pPr>
              <w:widowControl/>
              <w:spacing w:line="240" w:lineRule="auto"/>
              <w:jc w:val="left"/>
              <w:rPr>
                <w:rFonts w:cs="宋体"/>
                <w:kern w:val="0"/>
                <w:szCs w:val="21"/>
              </w:rPr>
            </w:pPr>
            <w:r>
              <w:rPr>
                <w:rFonts w:cs="宋体"/>
                <w:kern w:val="0"/>
                <w:szCs w:val="21"/>
              </w:rPr>
              <w:t>5：防汛抗旱库</w:t>
            </w:r>
          </w:p>
          <w:p>
            <w:pPr>
              <w:widowControl/>
              <w:spacing w:line="240" w:lineRule="auto"/>
              <w:jc w:val="left"/>
              <w:rPr>
                <w:rFonts w:cs="宋体"/>
                <w:kern w:val="0"/>
                <w:szCs w:val="21"/>
              </w:rPr>
            </w:pPr>
            <w:r>
              <w:rPr>
                <w:rFonts w:cs="宋体"/>
                <w:kern w:val="0"/>
                <w:szCs w:val="21"/>
              </w:rPr>
              <w:t>6：森林消防库</w:t>
            </w:r>
          </w:p>
          <w:p>
            <w:pPr>
              <w:widowControl/>
              <w:spacing w:line="240" w:lineRule="auto"/>
              <w:jc w:val="left"/>
              <w:rPr>
                <w:rFonts w:cs="宋体"/>
                <w:kern w:val="0"/>
                <w:szCs w:val="21"/>
              </w:rPr>
            </w:pPr>
            <w:r>
              <w:rPr>
                <w:rFonts w:hint="eastAsia" w:cs="宋体"/>
                <w:kern w:val="0"/>
                <w:szCs w:val="21"/>
              </w:rPr>
              <w:t>7</w:t>
            </w:r>
            <w:r>
              <w:rPr>
                <w:rFonts w:cs="宋体"/>
                <w:kern w:val="0"/>
                <w:szCs w:val="21"/>
              </w:rPr>
              <w:t>：捐赠仓库</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17</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仓库等级</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ck</w:t>
            </w:r>
            <w:r>
              <w:rPr>
                <w:rFonts w:hint="eastAsia" w:cs="宋体"/>
                <w:kern w:val="0"/>
                <w:szCs w:val="21"/>
              </w:rPr>
              <w:t>dj</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szCs w:val="21"/>
              </w:rPr>
            </w:pPr>
            <w:r>
              <w:rPr>
                <w:rFonts w:cs="宋体"/>
                <w:kern w:val="0"/>
                <w:szCs w:val="21"/>
              </w:rPr>
              <w:t>1：省级</w:t>
            </w:r>
          </w:p>
          <w:p>
            <w:pPr>
              <w:widowControl/>
              <w:spacing w:line="240" w:lineRule="auto"/>
              <w:jc w:val="left"/>
              <w:rPr>
                <w:szCs w:val="21"/>
              </w:rPr>
            </w:pPr>
            <w:r>
              <w:rPr>
                <w:rFonts w:cs="宋体"/>
                <w:kern w:val="0"/>
                <w:szCs w:val="21"/>
              </w:rPr>
              <w:t>2：市级</w:t>
            </w:r>
          </w:p>
          <w:p>
            <w:pPr>
              <w:widowControl/>
              <w:spacing w:line="240" w:lineRule="auto"/>
              <w:jc w:val="left"/>
              <w:rPr>
                <w:szCs w:val="21"/>
              </w:rPr>
            </w:pPr>
            <w:r>
              <w:rPr>
                <w:rFonts w:cs="宋体"/>
                <w:kern w:val="0"/>
                <w:szCs w:val="21"/>
              </w:rPr>
              <w:t>3：县级</w:t>
            </w:r>
          </w:p>
          <w:p>
            <w:pPr>
              <w:widowControl/>
              <w:spacing w:line="240" w:lineRule="auto"/>
              <w:jc w:val="left"/>
              <w:rPr>
                <w:rFonts w:cs="宋体"/>
                <w:kern w:val="0"/>
                <w:szCs w:val="21"/>
              </w:rPr>
            </w:pPr>
            <w:r>
              <w:rPr>
                <w:rFonts w:cs="宋体"/>
                <w:kern w:val="0"/>
                <w:sz w:val="21"/>
                <w:szCs w:val="21"/>
              </w:rPr>
              <w:t>4：乡镇级</w:t>
            </w:r>
          </w:p>
          <w:p>
            <w:pPr>
              <w:widowControl/>
              <w:spacing w:line="240" w:lineRule="auto"/>
              <w:jc w:val="left"/>
              <w:rPr>
                <w:szCs w:val="21"/>
              </w:rPr>
            </w:pPr>
            <w:r>
              <w:rPr>
                <w:rFonts w:cs="宋体"/>
                <w:kern w:val="0"/>
                <w:szCs w:val="21"/>
              </w:rPr>
              <w:t>5</w:t>
            </w:r>
            <w:r>
              <w:rPr>
                <w:rFonts w:hint="eastAsia" w:cs="宋体"/>
                <w:kern w:val="0"/>
                <w:szCs w:val="21"/>
              </w:rPr>
              <w:t>：村级</w:t>
            </w:r>
          </w:p>
          <w:p>
            <w:pPr>
              <w:widowControl/>
              <w:spacing w:line="240" w:lineRule="auto"/>
              <w:jc w:val="left"/>
              <w:rPr>
                <w:szCs w:val="21"/>
              </w:rPr>
            </w:pPr>
            <w:r>
              <w:rPr>
                <w:rFonts w:cs="宋体"/>
                <w:kern w:val="0"/>
                <w:szCs w:val="21"/>
              </w:rPr>
              <w:t>6：中央级</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18</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经度</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jd</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Decimal(20, 6)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以度数表示。例如：49.500012</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19</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纬度</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wd</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Decimal(20, 6)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以度数表示。例如：49.500012</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20</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占地面积</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zdmj</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Decimal(10, 2)</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指仓库土地面积，单位：平方米</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21</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库房面积</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lfmj</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Decimal(10, 2)</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指仓库建设面积，单位：平方米</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22</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可用仓储面积</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kyccmj</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Decimal(10, 2)</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指仓库实际可用面积，单位：平方米</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23</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高度</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gd</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Decimal(10, 2)</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单位：米</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24</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库房容积</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kfrj</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Decimal(16, 6)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单位：立方米</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25</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可用库房容积</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kykfrj</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Decimal(16, 6)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单位：立方米</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26</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建成年份</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jcnf</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27</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保管类型</w:t>
            </w:r>
            <w:r>
              <w:rPr>
                <w:rFonts w:cs="Cambria"/>
                <w:kern w:val="0"/>
                <w:szCs w:val="21"/>
              </w:rPr>
              <w:t> </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bglx</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 w:val="21"/>
                <w:szCs w:val="21"/>
              </w:rPr>
            </w:pPr>
            <w:r>
              <w:rPr>
                <w:rFonts w:cs="宋体"/>
                <w:kern w:val="0"/>
                <w:sz w:val="21"/>
                <w:szCs w:val="21"/>
              </w:rPr>
              <w:t>1</w:t>
            </w:r>
            <w:r>
              <w:rPr>
                <w:rFonts w:hint="eastAsia" w:cs="宋体"/>
                <w:kern w:val="0"/>
                <w:szCs w:val="21"/>
              </w:rPr>
              <w:t>：</w:t>
            </w:r>
            <w:r>
              <w:rPr>
                <w:rFonts w:cs="宋体"/>
                <w:kern w:val="0"/>
                <w:sz w:val="21"/>
                <w:szCs w:val="21"/>
              </w:rPr>
              <w:t>普通</w:t>
            </w:r>
          </w:p>
          <w:p>
            <w:pPr>
              <w:widowControl/>
              <w:spacing w:line="240" w:lineRule="auto"/>
              <w:jc w:val="left"/>
              <w:rPr>
                <w:rFonts w:cs="宋体"/>
                <w:kern w:val="0"/>
                <w:szCs w:val="21"/>
              </w:rPr>
            </w:pPr>
            <w:r>
              <w:rPr>
                <w:rFonts w:cs="宋体"/>
                <w:kern w:val="0"/>
                <w:sz w:val="21"/>
                <w:szCs w:val="21"/>
              </w:rPr>
              <w:t>2</w:t>
            </w:r>
            <w:r>
              <w:rPr>
                <w:rFonts w:hint="eastAsia" w:cs="宋体"/>
                <w:kern w:val="0"/>
                <w:szCs w:val="21"/>
              </w:rPr>
              <w:t>：</w:t>
            </w:r>
            <w:r>
              <w:rPr>
                <w:rFonts w:cs="宋体"/>
                <w:kern w:val="0"/>
                <w:sz w:val="21"/>
                <w:szCs w:val="21"/>
              </w:rPr>
              <w:t>冷藏</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28</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办公电话</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bgdh</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29</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权属性质 </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qsxz</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01：自有</w:t>
            </w:r>
          </w:p>
          <w:p>
            <w:pPr>
              <w:widowControl/>
              <w:spacing w:line="240" w:lineRule="auto"/>
              <w:jc w:val="left"/>
              <w:rPr>
                <w:rFonts w:cs="宋体"/>
                <w:kern w:val="0"/>
                <w:szCs w:val="21"/>
              </w:rPr>
            </w:pPr>
            <w:r>
              <w:rPr>
                <w:rFonts w:hint="eastAsia" w:cs="宋体"/>
                <w:kern w:val="0"/>
                <w:szCs w:val="21"/>
              </w:rPr>
              <w:t>02：租用</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30</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库存确认最新时间</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ccqrzxsj</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格式：</w:t>
            </w:r>
            <w:r>
              <w:rPr>
                <w:rFonts w:cs="宋体"/>
                <w:kern w:val="0"/>
                <w:szCs w:val="21"/>
              </w:rPr>
              <w:t>yyyy-mm-dd hh:mm:ss</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31</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仓库视频编码</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ckspbm</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视频平台仓库视频编码，取值引用</w:t>
            </w:r>
            <w:r>
              <w:rPr>
                <w:rFonts w:cs="宋体"/>
                <w:kern w:val="0"/>
                <w:szCs w:val="21"/>
              </w:rPr>
              <w:t>GB/T 28181-2016统一编码规则</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32</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行政区划编码</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xzqhbm</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 xml:space="preserve">String(50)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具体到乡镇(街道、地区)，取值引用G</w:t>
            </w:r>
            <w:r>
              <w:rPr>
                <w:rFonts w:cs="宋体"/>
                <w:kern w:val="0"/>
                <w:szCs w:val="21"/>
              </w:rPr>
              <w:t>B/T 2260</w:t>
            </w:r>
            <w:r>
              <w:rPr>
                <w:rFonts w:hint="eastAsia" w:cs="宋体"/>
                <w:kern w:val="0"/>
                <w:szCs w:val="21"/>
              </w:rPr>
              <w:t>和</w:t>
            </w:r>
            <w:r>
              <w:rPr>
                <w:rFonts w:cs="宋体"/>
                <w:kern w:val="0"/>
                <w:szCs w:val="21"/>
              </w:rPr>
              <w:t>GB/T 10114</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33</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行政区划名称</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xzqhmc</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 xml:space="preserve">String(100)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具体到乡镇(街道、地区)</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34</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仓库职能编码</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w:t>
            </w:r>
            <w:r>
              <w:rPr>
                <w:rFonts w:cs="宋体"/>
                <w:kern w:val="0"/>
                <w:szCs w:val="21"/>
              </w:rPr>
              <w:t>kznbm</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Y</w:t>
            </w:r>
            <w:r>
              <w:rPr>
                <w:rFonts w:cs="宋体"/>
                <w:kern w:val="0"/>
                <w:szCs w:val="21"/>
              </w:rPr>
              <w:t>J</w:t>
            </w:r>
            <w:r>
              <w:rPr>
                <w:rFonts w:hint="eastAsia" w:cs="宋体"/>
                <w:kern w:val="0"/>
                <w:szCs w:val="21"/>
              </w:rPr>
              <w:t>：应急</w:t>
            </w:r>
          </w:p>
          <w:p>
            <w:pPr>
              <w:widowControl/>
              <w:spacing w:line="240" w:lineRule="auto"/>
              <w:jc w:val="left"/>
              <w:rPr>
                <w:rFonts w:cs="宋体"/>
                <w:kern w:val="0"/>
                <w:szCs w:val="21"/>
              </w:rPr>
            </w:pPr>
            <w:r>
              <w:rPr>
                <w:rFonts w:hint="eastAsia" w:cs="宋体"/>
                <w:kern w:val="0"/>
                <w:szCs w:val="21"/>
              </w:rPr>
              <w:t>J</w:t>
            </w:r>
            <w:r>
              <w:rPr>
                <w:rFonts w:cs="宋体"/>
                <w:kern w:val="0"/>
                <w:szCs w:val="21"/>
              </w:rPr>
              <w:t>Z</w:t>
            </w:r>
            <w:r>
              <w:rPr>
                <w:rFonts w:hint="eastAsia" w:cs="宋体"/>
                <w:kern w:val="0"/>
                <w:szCs w:val="21"/>
              </w:rPr>
              <w:t>：救灾</w:t>
            </w:r>
          </w:p>
          <w:p>
            <w:pPr>
              <w:widowControl/>
              <w:spacing w:line="240" w:lineRule="auto"/>
              <w:jc w:val="left"/>
              <w:rPr>
                <w:rFonts w:cs="宋体"/>
                <w:kern w:val="0"/>
                <w:szCs w:val="21"/>
              </w:rPr>
            </w:pPr>
            <w:r>
              <w:rPr>
                <w:rFonts w:hint="eastAsia" w:cs="宋体"/>
                <w:kern w:val="0"/>
                <w:szCs w:val="21"/>
              </w:rPr>
              <w:t>F</w:t>
            </w:r>
            <w:r>
              <w:rPr>
                <w:rFonts w:cs="宋体"/>
                <w:kern w:val="0"/>
                <w:szCs w:val="21"/>
              </w:rPr>
              <w:t>XKH</w:t>
            </w:r>
            <w:r>
              <w:rPr>
                <w:rFonts w:hint="eastAsia" w:cs="宋体"/>
                <w:kern w:val="0"/>
                <w:szCs w:val="21"/>
              </w:rPr>
              <w:t>：防汛抗旱</w:t>
            </w:r>
          </w:p>
          <w:p>
            <w:pPr>
              <w:widowControl/>
              <w:spacing w:line="240" w:lineRule="auto"/>
              <w:jc w:val="left"/>
              <w:rPr>
                <w:rFonts w:cs="宋体"/>
                <w:kern w:val="0"/>
                <w:szCs w:val="21"/>
              </w:rPr>
            </w:pPr>
            <w:r>
              <w:rPr>
                <w:rFonts w:hint="eastAsia" w:cs="宋体"/>
                <w:kern w:val="0"/>
                <w:szCs w:val="21"/>
              </w:rPr>
              <w:t>F</w:t>
            </w:r>
            <w:r>
              <w:rPr>
                <w:rFonts w:cs="宋体"/>
                <w:kern w:val="0"/>
                <w:szCs w:val="21"/>
              </w:rPr>
              <w:t>H</w:t>
            </w:r>
            <w:r>
              <w:rPr>
                <w:rFonts w:hint="eastAsia" w:cs="宋体"/>
                <w:kern w:val="0"/>
                <w:szCs w:val="21"/>
              </w:rPr>
              <w:t>：防火</w:t>
            </w:r>
          </w:p>
          <w:p>
            <w:pPr>
              <w:widowControl/>
              <w:spacing w:line="240" w:lineRule="auto"/>
              <w:jc w:val="left"/>
              <w:rPr>
                <w:rFonts w:cs="宋体"/>
                <w:kern w:val="0"/>
                <w:szCs w:val="21"/>
              </w:rPr>
            </w:pPr>
            <w:r>
              <w:rPr>
                <w:rFonts w:hint="eastAsia" w:cs="宋体"/>
                <w:kern w:val="0"/>
                <w:szCs w:val="21"/>
              </w:rPr>
              <w:t>M</w:t>
            </w:r>
            <w:r>
              <w:rPr>
                <w:rFonts w:cs="宋体"/>
                <w:kern w:val="0"/>
                <w:szCs w:val="21"/>
              </w:rPr>
              <w:t>Z</w:t>
            </w:r>
            <w:r>
              <w:rPr>
                <w:rFonts w:hint="eastAsia" w:cs="宋体"/>
                <w:kern w:val="0"/>
                <w:szCs w:val="21"/>
              </w:rPr>
              <w:t>：民政</w:t>
            </w:r>
          </w:p>
          <w:p>
            <w:pPr>
              <w:widowControl/>
              <w:spacing w:line="240" w:lineRule="auto"/>
              <w:jc w:val="left"/>
              <w:rPr>
                <w:rFonts w:cs="宋体"/>
                <w:kern w:val="0"/>
                <w:szCs w:val="21"/>
              </w:rPr>
            </w:pPr>
            <w:r>
              <w:rPr>
                <w:rFonts w:cs="宋体"/>
                <w:kern w:val="0"/>
                <w:szCs w:val="21"/>
              </w:rPr>
              <w:t>SL</w:t>
            </w:r>
            <w:r>
              <w:rPr>
                <w:rFonts w:hint="eastAsia" w:cs="宋体"/>
                <w:kern w:val="0"/>
                <w:szCs w:val="21"/>
              </w:rPr>
              <w:t>：水利</w:t>
            </w:r>
          </w:p>
          <w:p>
            <w:pPr>
              <w:widowControl/>
              <w:spacing w:line="240" w:lineRule="auto"/>
              <w:jc w:val="left"/>
              <w:rPr>
                <w:rFonts w:cs="宋体"/>
                <w:kern w:val="0"/>
                <w:szCs w:val="21"/>
              </w:rPr>
            </w:pPr>
            <w:r>
              <w:rPr>
                <w:rFonts w:cs="宋体"/>
                <w:kern w:val="0"/>
                <w:szCs w:val="21"/>
              </w:rPr>
              <w:t>FG</w:t>
            </w:r>
            <w:r>
              <w:rPr>
                <w:rFonts w:hint="eastAsia" w:cs="宋体"/>
                <w:kern w:val="0"/>
                <w:szCs w:val="21"/>
              </w:rPr>
              <w:t>：发改</w:t>
            </w:r>
          </w:p>
          <w:p>
            <w:pPr>
              <w:widowControl/>
              <w:spacing w:line="240" w:lineRule="auto"/>
              <w:jc w:val="left"/>
              <w:rPr>
                <w:rFonts w:cs="宋体"/>
                <w:kern w:val="0"/>
                <w:szCs w:val="21"/>
              </w:rPr>
            </w:pPr>
            <w:r>
              <w:rPr>
                <w:rFonts w:cs="宋体"/>
                <w:kern w:val="0"/>
                <w:szCs w:val="21"/>
              </w:rPr>
              <w:t>LY</w:t>
            </w:r>
            <w:r>
              <w:rPr>
                <w:rFonts w:hint="eastAsia" w:cs="宋体"/>
                <w:kern w:val="0"/>
                <w:szCs w:val="21"/>
              </w:rPr>
              <w:t>：林业</w:t>
            </w:r>
          </w:p>
          <w:p>
            <w:pPr>
              <w:widowControl/>
              <w:spacing w:line="240" w:lineRule="auto"/>
              <w:jc w:val="left"/>
              <w:rPr>
                <w:rFonts w:cs="宋体"/>
                <w:kern w:val="0"/>
                <w:szCs w:val="21"/>
              </w:rPr>
            </w:pPr>
            <w:r>
              <w:rPr>
                <w:rFonts w:cs="宋体"/>
                <w:kern w:val="0"/>
                <w:szCs w:val="21"/>
              </w:rPr>
              <w:t>QX</w:t>
            </w:r>
            <w:r>
              <w:rPr>
                <w:rFonts w:hint="eastAsia" w:cs="宋体"/>
                <w:kern w:val="0"/>
                <w:szCs w:val="21"/>
              </w:rPr>
              <w:t>：抢险救灾</w:t>
            </w:r>
          </w:p>
          <w:p>
            <w:pPr>
              <w:widowControl/>
              <w:spacing w:line="240" w:lineRule="auto"/>
              <w:jc w:val="left"/>
              <w:rPr>
                <w:rFonts w:cs="宋体"/>
                <w:kern w:val="0"/>
                <w:szCs w:val="21"/>
              </w:rPr>
            </w:pPr>
            <w:r>
              <w:rPr>
                <w:rFonts w:hint="eastAsia" w:cs="宋体"/>
                <w:kern w:val="0"/>
                <w:szCs w:val="21"/>
              </w:rPr>
              <w:t>(多个职能编码间以“,”分隔)</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35</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监管机构编码</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jgjgbm</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18</w:t>
            </w:r>
            <w:r>
              <w:rPr>
                <w:rFonts w:hint="eastAsia" w:cs="宋体"/>
                <w:kern w:val="0"/>
                <w:szCs w:val="21"/>
              </w:rPr>
              <w:t xml:space="preserve">)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w:t>
            </w:r>
            <w:r>
              <w:rPr>
                <w:rFonts w:cs="宋体"/>
                <w:kern w:val="0"/>
                <w:szCs w:val="21"/>
              </w:rPr>
              <w:t>8</w:t>
            </w:r>
            <w:r>
              <w:rPr>
                <w:rFonts w:hint="eastAsia" w:cs="宋体"/>
                <w:kern w:val="0"/>
                <w:szCs w:val="21"/>
              </w:rPr>
              <w:t>位统一社会信用代码</w:t>
            </w: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36</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监管机构名称</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jgjgmc</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String(300)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strike/>
                <w:kern w:val="0"/>
                <w:szCs w:val="21"/>
              </w:rPr>
            </w:pPr>
          </w:p>
        </w:tc>
      </w:tr>
      <w:tr>
        <w:tblPrEx>
          <w:tblCellMar>
            <w:top w:w="0" w:type="dxa"/>
            <w:left w:w="108" w:type="dxa"/>
            <w:bottom w:w="0" w:type="dxa"/>
            <w:right w:w="108" w:type="dxa"/>
          </w:tblCellMar>
        </w:tblPrEx>
        <w:trPr>
          <w:trHeight w:val="220" w:hRule="atLeast"/>
        </w:trPr>
        <w:tc>
          <w:tcPr>
            <w:tcW w:w="7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37</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仓库图片名称</w:t>
            </w:r>
          </w:p>
        </w:tc>
        <w:tc>
          <w:tcPr>
            <w:tcW w:w="123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cktpmc</w:t>
            </w:r>
          </w:p>
        </w:tc>
        <w:tc>
          <w:tcPr>
            <w:tcW w:w="19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String(128)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38</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仓库图片</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cktp</w:t>
            </w:r>
          </w:p>
        </w:tc>
        <w:tc>
          <w:tcPr>
            <w:tcW w:w="1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String(1024)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39</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创建时间</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cjsj</w:t>
            </w:r>
          </w:p>
        </w:tc>
        <w:tc>
          <w:tcPr>
            <w:tcW w:w="1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格式：</w:t>
            </w:r>
            <w:r>
              <w:rPr>
                <w:rFonts w:cs="宋体"/>
                <w:kern w:val="0"/>
                <w:szCs w:val="21"/>
              </w:rPr>
              <w:t>yyyy-mm-dd hh:mm:ss</w:t>
            </w:r>
          </w:p>
        </w:tc>
      </w:tr>
      <w:tr>
        <w:tblPrEx>
          <w:tblCellMar>
            <w:top w:w="0" w:type="dxa"/>
            <w:left w:w="108" w:type="dxa"/>
            <w:bottom w:w="0" w:type="dxa"/>
            <w:right w:w="108" w:type="dxa"/>
          </w:tblCellMar>
        </w:tblPrEx>
        <w:trPr>
          <w:trHeight w:val="220"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40</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更新时间</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gxsj</w:t>
            </w:r>
          </w:p>
        </w:tc>
        <w:tc>
          <w:tcPr>
            <w:tcW w:w="1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格式：</w:t>
            </w:r>
            <w:r>
              <w:rPr>
                <w:rFonts w:cs="宋体"/>
                <w:kern w:val="0"/>
                <w:szCs w:val="21"/>
              </w:rPr>
              <w:t>yyyy-mm-dd hh:mm:ss</w:t>
            </w:r>
          </w:p>
        </w:tc>
      </w:tr>
      <w:tr>
        <w:tblPrEx>
          <w:tblCellMar>
            <w:top w:w="0" w:type="dxa"/>
            <w:left w:w="108" w:type="dxa"/>
            <w:bottom w:w="0" w:type="dxa"/>
            <w:right w:w="108" w:type="dxa"/>
          </w:tblCellMar>
        </w:tblPrEx>
        <w:trPr>
          <w:trHeight w:val="220"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41</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创建人</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cjr</w:t>
            </w:r>
          </w:p>
        </w:tc>
        <w:tc>
          <w:tcPr>
            <w:tcW w:w="1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42</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更新人</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gxr</w:t>
            </w:r>
          </w:p>
        </w:tc>
        <w:tc>
          <w:tcPr>
            <w:tcW w:w="1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String(255)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43</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刪除标志</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scbz</w:t>
            </w:r>
          </w:p>
        </w:tc>
        <w:tc>
          <w:tcPr>
            <w:tcW w:w="19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0：否</w:t>
            </w:r>
          </w:p>
          <w:p>
            <w:pPr>
              <w:widowControl/>
              <w:spacing w:line="240" w:lineRule="auto"/>
              <w:jc w:val="left"/>
              <w:rPr>
                <w:rFonts w:cs="宋体"/>
                <w:kern w:val="0"/>
                <w:szCs w:val="21"/>
              </w:rPr>
            </w:pPr>
            <w:r>
              <w:rPr>
                <w:rFonts w:cs="宋体"/>
                <w:kern w:val="0"/>
                <w:szCs w:val="21"/>
              </w:rPr>
              <w:t>1</w:t>
            </w:r>
            <w:r>
              <w:rPr>
                <w:rFonts w:hint="eastAsia" w:cs="宋体"/>
                <w:kern w:val="0"/>
                <w:szCs w:val="21"/>
              </w:rPr>
              <w:t>：是</w:t>
            </w:r>
          </w:p>
        </w:tc>
      </w:tr>
    </w:tbl>
    <w:p>
      <w:pPr>
        <w:jc w:val="center"/>
        <w:rPr>
          <w:szCs w:val="21"/>
        </w:rPr>
      </w:pPr>
    </w:p>
    <w:p>
      <w:pPr>
        <w:pStyle w:val="422"/>
        <w:spacing w:before="156" w:after="156"/>
      </w:pPr>
      <w:bookmarkStart w:id="53" w:name="_Toc745405232_WPSOffice_Level1"/>
      <w:bookmarkStart w:id="54" w:name="_Toc108336503"/>
      <w:bookmarkStart w:id="55" w:name="_Toc109670737"/>
      <w:r>
        <w:t xml:space="preserve">A.1.3  </w:t>
      </w:r>
      <w:r>
        <w:rPr>
          <w:rFonts w:hint="eastAsia"/>
        </w:rPr>
        <w:t>仓库视频信息</w:t>
      </w:r>
      <w:bookmarkEnd w:id="53"/>
      <w:bookmarkEnd w:id="54"/>
      <w:bookmarkEnd w:id="55"/>
    </w:p>
    <w:p>
      <w:r>
        <w:rPr>
          <w:rFonts w:hint="eastAsia"/>
        </w:rPr>
        <w:t>记录仓库的视频源信息。</w:t>
      </w:r>
    </w:p>
    <w:p>
      <w:pPr>
        <w:jc w:val="center"/>
        <w:rPr>
          <w:rFonts w:ascii="黑体" w:hAnsi="Times New Roman" w:eastAsia="黑体"/>
          <w:szCs w:val="21"/>
        </w:rPr>
      </w:pPr>
      <w:r>
        <w:rPr>
          <w:rFonts w:hint="eastAsia" w:ascii="黑体" w:hAnsi="Times New Roman" w:eastAsia="黑体"/>
          <w:szCs w:val="21"/>
        </w:rPr>
        <w:t>表A.</w:t>
      </w:r>
      <w:r>
        <w:rPr>
          <w:rFonts w:ascii="黑体" w:hAnsi="Times New Roman" w:eastAsia="黑体"/>
          <w:szCs w:val="21"/>
        </w:rPr>
        <w:t>3</w:t>
      </w:r>
      <w:r>
        <w:rPr>
          <w:rFonts w:hint="eastAsia" w:ascii="黑体" w:hAnsi="Times New Roman" w:eastAsia="黑体"/>
          <w:szCs w:val="21"/>
        </w:rPr>
        <w:t xml:space="preserve"> 仓库视频信息</w:t>
      </w:r>
    </w:p>
    <w:tbl>
      <w:tblPr>
        <w:tblStyle w:val="45"/>
        <w:tblW w:w="9372" w:type="dxa"/>
        <w:tblInd w:w="0" w:type="dxa"/>
        <w:tblLayout w:type="fixed"/>
        <w:tblCellMar>
          <w:top w:w="0" w:type="dxa"/>
          <w:left w:w="108" w:type="dxa"/>
          <w:bottom w:w="0" w:type="dxa"/>
          <w:right w:w="108" w:type="dxa"/>
        </w:tblCellMar>
      </w:tblPr>
      <w:tblGrid>
        <w:gridCol w:w="840"/>
        <w:gridCol w:w="1640"/>
        <w:gridCol w:w="1201"/>
        <w:gridCol w:w="1559"/>
        <w:gridCol w:w="1252"/>
        <w:gridCol w:w="2880"/>
      </w:tblGrid>
      <w:tr>
        <w:tblPrEx>
          <w:tblCellMar>
            <w:top w:w="0" w:type="dxa"/>
            <w:left w:w="108" w:type="dxa"/>
            <w:bottom w:w="0" w:type="dxa"/>
            <w:right w:w="108" w:type="dxa"/>
          </w:tblCellMar>
        </w:tblPrEx>
        <w:trPr>
          <w:trHeight w:val="360" w:hRule="atLeast"/>
          <w:tblHead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中文名称</w:t>
            </w:r>
          </w:p>
        </w:tc>
        <w:tc>
          <w:tcPr>
            <w:tcW w:w="12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字段标识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数据类型</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主键/</w:t>
            </w:r>
          </w:p>
          <w:p>
            <w:pPr>
              <w:widowControl/>
              <w:spacing w:line="240" w:lineRule="auto"/>
              <w:jc w:val="center"/>
              <w:rPr>
                <w:rFonts w:cs="宋体"/>
                <w:b/>
                <w:bCs/>
                <w:kern w:val="0"/>
                <w:szCs w:val="21"/>
              </w:rPr>
            </w:pPr>
            <w:r>
              <w:rPr>
                <w:rFonts w:hint="eastAsia" w:cs="宋体"/>
                <w:b/>
                <w:bCs/>
                <w:kern w:val="0"/>
                <w:szCs w:val="21"/>
              </w:rPr>
              <w:t>必填</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备注</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rPr>
                <w:rFonts w:hint="eastAsia" w:cs="宋体"/>
                <w:kern w:val="0"/>
                <w:szCs w:val="21"/>
              </w:rPr>
              <w:t>仓库编码</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rPr>
                <w:rFonts w:hint="eastAsia" w:cs="宋体"/>
                <w:kern w:val="0"/>
                <w:szCs w:val="21"/>
              </w:rPr>
              <w:t>ckbm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rPr>
                <w:rFonts w:hint="eastAsia" w:cs="宋体"/>
                <w:kern w:val="0"/>
                <w:szCs w:val="21"/>
              </w:rPr>
              <w:t xml:space="preserve">String(30)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rPr>
                <w:rFonts w:hint="eastAsia" w:cs="宋体"/>
                <w:kern w:val="0"/>
                <w:szCs w:val="21"/>
              </w:rPr>
              <w:t>仓库所属库区编码+</w:t>
            </w:r>
            <w:r>
              <w:rPr>
                <w:rFonts w:cs="宋体"/>
                <w:kern w:val="0"/>
                <w:szCs w:val="21"/>
              </w:rPr>
              <w:t>2</w:t>
            </w:r>
            <w:r>
              <w:rPr>
                <w:rFonts w:hint="eastAsia" w:cs="宋体"/>
                <w:kern w:val="0"/>
                <w:szCs w:val="21"/>
              </w:rPr>
              <w:t>位仓库顺序码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rPr>
                <w:rFonts w:hint="eastAsia"/>
              </w:rPr>
              <w:t>仓库视频编码</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t>ccspbm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t xml:space="preserve">String(50)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rPr>
                <w:rFonts w:hint="eastAsia" w:cs="宋体"/>
                <w:kern w:val="0"/>
                <w:szCs w:val="21"/>
              </w:rPr>
              <w:t>视频平台仓库视频编码，取值引用</w:t>
            </w:r>
            <w:r>
              <w:rPr>
                <w:bCs/>
              </w:rPr>
              <w:t>GB/T 28181-2016</w:t>
            </w:r>
            <w:r>
              <w:rPr>
                <w:rFonts w:hint="eastAsia"/>
                <w:bCs/>
              </w:rPr>
              <w:t>统一编码规则</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rPr>
                <w:rFonts w:hint="eastAsia"/>
              </w:rPr>
              <w:t>路径名称</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t>ljmc</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t>String(100)</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t>N</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p>
        </w:tc>
      </w:tr>
      <w:tr>
        <w:tblPrEx>
          <w:tblCellMar>
            <w:top w:w="0" w:type="dxa"/>
            <w:left w:w="108" w:type="dxa"/>
            <w:bottom w:w="0" w:type="dxa"/>
            <w:right w:w="108" w:type="dxa"/>
          </w:tblCellMar>
        </w:tblPrEx>
        <w:trPr>
          <w:trHeight w:val="44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4</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rPr>
                <w:rFonts w:hint="eastAsia"/>
              </w:rPr>
              <w:t>通道编码</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t>tdbm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t>String(100)</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rPr>
                <w:rFonts w:hint="eastAsia" w:cs="宋体"/>
                <w:kern w:val="0"/>
                <w:szCs w:val="21"/>
              </w:rPr>
              <w:t>取值引用</w:t>
            </w:r>
            <w:r>
              <w:rPr>
                <w:bCs/>
              </w:rPr>
              <w:t>GB/T 28181-2016</w:t>
            </w:r>
            <w:r>
              <w:rPr>
                <w:rFonts w:hint="eastAsia"/>
                <w:bCs/>
              </w:rPr>
              <w:t>统一编码规则(对应具体的摄像头)</w:t>
            </w:r>
          </w:p>
        </w:tc>
      </w:tr>
      <w:tr>
        <w:tblPrEx>
          <w:tblCellMar>
            <w:top w:w="0" w:type="dxa"/>
            <w:left w:w="108" w:type="dxa"/>
            <w:bottom w:w="0" w:type="dxa"/>
            <w:right w:w="108" w:type="dxa"/>
          </w:tblCellMar>
        </w:tblPrEx>
        <w:trPr>
          <w:trHeight w:val="44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5</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rPr>
                <w:rFonts w:hint="eastAsia"/>
              </w:rPr>
              <w:t>创建时间</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t>cjsj</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t>String(19)</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t>N</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格式：</w:t>
            </w:r>
            <w:r>
              <w:rPr>
                <w:rFonts w:cs="宋体"/>
                <w:kern w:val="0"/>
                <w:szCs w:val="21"/>
              </w:rPr>
              <w:t>yyyy-mm-dd hh:mm:ss</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6</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rPr>
                <w:rFonts w:hint="eastAsia"/>
              </w:rPr>
              <w:t>更新时间</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t>gxsj</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t>String(19)</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t>N</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格式：</w:t>
            </w:r>
            <w:r>
              <w:rPr>
                <w:rFonts w:cs="宋体"/>
                <w:kern w:val="0"/>
                <w:szCs w:val="21"/>
              </w:rPr>
              <w:t>yyyy-mm-dd hh:mm:ss</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7</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rPr>
                <w:rFonts w:hint="eastAsia"/>
              </w:rPr>
              <w:t>创建人</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t>cjr</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t xml:space="preserve">String(50)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t>N</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8</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rPr>
                <w:rFonts w:hint="eastAsia"/>
              </w:rPr>
              <w:t>更新人</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t>gxr</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t xml:space="preserve">String(255)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9</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rPr>
                <w:rFonts w:hint="eastAsia"/>
              </w:rPr>
              <w:t>刪除标志</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t>scbz</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t>Integer</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t>N</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rPr>
                <w:rFonts w:hint="eastAsia" w:cs="宋体"/>
                <w:kern w:val="0"/>
                <w:szCs w:val="21"/>
              </w:rPr>
              <w:t>0：否</w:t>
            </w:r>
          </w:p>
          <w:p>
            <w:pPr>
              <w:widowControl/>
              <w:spacing w:line="240" w:lineRule="auto"/>
              <w:rPr>
                <w:rFonts w:cs="宋体"/>
                <w:kern w:val="0"/>
                <w:szCs w:val="21"/>
              </w:rPr>
            </w:pPr>
            <w:r>
              <w:rPr>
                <w:rFonts w:cs="宋体"/>
                <w:kern w:val="0"/>
                <w:szCs w:val="21"/>
              </w:rPr>
              <w:t>1</w:t>
            </w:r>
            <w:r>
              <w:rPr>
                <w:rFonts w:hint="eastAsia" w:cs="宋体"/>
                <w:kern w:val="0"/>
                <w:szCs w:val="21"/>
              </w:rPr>
              <w:t>：是</w:t>
            </w:r>
          </w:p>
        </w:tc>
      </w:tr>
    </w:tbl>
    <w:p>
      <w:pPr>
        <w:jc w:val="center"/>
        <w:rPr>
          <w:szCs w:val="21"/>
        </w:rPr>
      </w:pPr>
    </w:p>
    <w:p>
      <w:pPr>
        <w:pStyle w:val="422"/>
        <w:spacing w:before="156" w:after="156"/>
      </w:pPr>
      <w:bookmarkStart w:id="56" w:name="_Toc109670738"/>
      <w:bookmarkStart w:id="57" w:name="_Toc108336504"/>
      <w:bookmarkStart w:id="58" w:name="_Toc1955753794_WPSOffice_Level1"/>
      <w:r>
        <w:t xml:space="preserve">A.1.4  </w:t>
      </w:r>
      <w:r>
        <w:rPr>
          <w:rFonts w:hint="eastAsia"/>
        </w:rPr>
        <w:t>仓库费率信息</w:t>
      </w:r>
      <w:bookmarkEnd w:id="56"/>
      <w:bookmarkEnd w:id="57"/>
      <w:bookmarkEnd w:id="58"/>
    </w:p>
    <w:p>
      <w:r>
        <w:rPr>
          <w:rFonts w:hint="eastAsia"/>
        </w:rPr>
        <w:t>记录仓库的计费费率。费率管理维度为：仓库+货主。</w:t>
      </w:r>
    </w:p>
    <w:p>
      <w:pPr>
        <w:jc w:val="center"/>
        <w:rPr>
          <w:rFonts w:ascii="黑体" w:hAnsi="Times New Roman" w:eastAsia="黑体"/>
          <w:szCs w:val="21"/>
        </w:rPr>
      </w:pPr>
      <w:r>
        <w:rPr>
          <w:rFonts w:hint="eastAsia" w:ascii="黑体" w:hAnsi="Times New Roman" w:eastAsia="黑体"/>
          <w:szCs w:val="21"/>
        </w:rPr>
        <w:t>表A.</w:t>
      </w:r>
      <w:r>
        <w:rPr>
          <w:rFonts w:ascii="黑体" w:hAnsi="Times New Roman" w:eastAsia="黑体"/>
          <w:szCs w:val="21"/>
        </w:rPr>
        <w:t>4</w:t>
      </w:r>
      <w:r>
        <w:rPr>
          <w:rFonts w:hint="eastAsia" w:ascii="黑体" w:hAnsi="Times New Roman" w:eastAsia="黑体"/>
          <w:szCs w:val="21"/>
        </w:rPr>
        <w:t xml:space="preserve"> 仓库费率信息</w:t>
      </w:r>
    </w:p>
    <w:tbl>
      <w:tblPr>
        <w:tblStyle w:val="45"/>
        <w:tblW w:w="9372" w:type="dxa"/>
        <w:tblInd w:w="0" w:type="dxa"/>
        <w:tblLayout w:type="fixed"/>
        <w:tblCellMar>
          <w:top w:w="0" w:type="dxa"/>
          <w:left w:w="108" w:type="dxa"/>
          <w:bottom w:w="0" w:type="dxa"/>
          <w:right w:w="108" w:type="dxa"/>
        </w:tblCellMar>
      </w:tblPr>
      <w:tblGrid>
        <w:gridCol w:w="840"/>
        <w:gridCol w:w="1640"/>
        <w:gridCol w:w="1201"/>
        <w:gridCol w:w="1559"/>
        <w:gridCol w:w="1252"/>
        <w:gridCol w:w="2880"/>
      </w:tblGrid>
      <w:tr>
        <w:tblPrEx>
          <w:tblCellMar>
            <w:top w:w="0" w:type="dxa"/>
            <w:left w:w="108" w:type="dxa"/>
            <w:bottom w:w="0" w:type="dxa"/>
            <w:right w:w="108" w:type="dxa"/>
          </w:tblCellMar>
        </w:tblPrEx>
        <w:trPr>
          <w:trHeight w:val="360" w:hRule="atLeast"/>
          <w:tblHead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中文名称</w:t>
            </w:r>
          </w:p>
        </w:tc>
        <w:tc>
          <w:tcPr>
            <w:tcW w:w="12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字段标识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数据类型</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主键/</w:t>
            </w:r>
          </w:p>
          <w:p>
            <w:pPr>
              <w:widowControl/>
              <w:spacing w:line="240" w:lineRule="auto"/>
              <w:jc w:val="center"/>
              <w:rPr>
                <w:rFonts w:cs="宋体"/>
                <w:b/>
                <w:bCs/>
                <w:kern w:val="0"/>
                <w:szCs w:val="21"/>
              </w:rPr>
            </w:pPr>
            <w:r>
              <w:rPr>
                <w:rFonts w:hint="eastAsia" w:cs="宋体"/>
                <w:b/>
                <w:bCs/>
                <w:kern w:val="0"/>
                <w:szCs w:val="21"/>
              </w:rPr>
              <w:t>必填</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备注</w:t>
            </w:r>
          </w:p>
        </w:tc>
      </w:tr>
      <w:tr>
        <w:tblPrEx>
          <w:tblCellMar>
            <w:top w:w="0" w:type="dxa"/>
            <w:left w:w="108" w:type="dxa"/>
            <w:bottom w:w="0" w:type="dxa"/>
            <w:right w:w="108" w:type="dxa"/>
          </w:tblCellMar>
        </w:tblPrEx>
        <w:trPr>
          <w:trHeight w:val="36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b/>
                <w:bCs/>
                <w:kern w:val="0"/>
                <w:szCs w:val="21"/>
              </w:rPr>
            </w:pPr>
            <w:r>
              <w:rPr>
                <w:rFonts w:hint="eastAsia" w:cs="宋体"/>
                <w:kern w:val="0"/>
                <w:szCs w:val="21"/>
              </w:rPr>
              <w:t>仓库编码</w:t>
            </w:r>
          </w:p>
        </w:tc>
        <w:tc>
          <w:tcPr>
            <w:tcW w:w="12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b/>
                <w:bCs/>
                <w:kern w:val="0"/>
                <w:szCs w:val="21"/>
              </w:rPr>
            </w:pPr>
            <w:r>
              <w:rPr>
                <w:rFonts w:hint="eastAsia" w:cs="宋体"/>
                <w:kern w:val="0"/>
                <w:szCs w:val="21"/>
              </w:rPr>
              <w:t>ckbm</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b/>
                <w:bCs/>
                <w:kern w:val="0"/>
                <w:szCs w:val="21"/>
              </w:rPr>
            </w:pPr>
            <w:r>
              <w:rPr>
                <w:rFonts w:hint="eastAsia" w:cs="宋体"/>
                <w:kern w:val="0"/>
                <w:szCs w:val="21"/>
              </w:rPr>
              <w:t xml:space="preserve">String(30)      </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cs="宋体"/>
                <w:kern w:val="0"/>
                <w:szCs w:val="21"/>
              </w:rPr>
              <w:t>K</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b/>
                <w:bCs/>
                <w:kern w:val="0"/>
                <w:szCs w:val="21"/>
              </w:rPr>
            </w:pPr>
            <w:r>
              <w:rPr>
                <w:rFonts w:hint="eastAsia" w:cs="宋体"/>
                <w:kern w:val="0"/>
                <w:szCs w:val="21"/>
              </w:rPr>
              <w:t>仓库所属库区编码+</w:t>
            </w:r>
            <w:r>
              <w:rPr>
                <w:rFonts w:cs="宋体"/>
                <w:kern w:val="0"/>
                <w:szCs w:val="21"/>
              </w:rPr>
              <w:t>2</w:t>
            </w:r>
            <w:r>
              <w:rPr>
                <w:rFonts w:hint="eastAsia" w:cs="宋体"/>
                <w:kern w:val="0"/>
                <w:szCs w:val="21"/>
              </w:rPr>
              <w:t>位仓库顺序码</w:t>
            </w:r>
          </w:p>
        </w:tc>
      </w:tr>
      <w:tr>
        <w:tblPrEx>
          <w:tblCellMar>
            <w:top w:w="0" w:type="dxa"/>
            <w:left w:w="108" w:type="dxa"/>
            <w:bottom w:w="0" w:type="dxa"/>
            <w:right w:w="108" w:type="dxa"/>
          </w:tblCellMar>
        </w:tblPrEx>
        <w:trPr>
          <w:trHeight w:val="36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b/>
                <w:bCs/>
                <w:kern w:val="0"/>
                <w:szCs w:val="21"/>
              </w:rPr>
            </w:pPr>
            <w:r>
              <w:rPr>
                <w:rFonts w:hint="eastAsia" w:cs="宋体"/>
                <w:kern w:val="0"/>
                <w:szCs w:val="21"/>
              </w:rPr>
              <w:t>仓库名称</w:t>
            </w:r>
          </w:p>
        </w:tc>
        <w:tc>
          <w:tcPr>
            <w:tcW w:w="12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b/>
                <w:bCs/>
                <w:kern w:val="0"/>
                <w:szCs w:val="21"/>
              </w:rPr>
            </w:pPr>
            <w:r>
              <w:rPr>
                <w:rFonts w:hint="eastAsia" w:cs="宋体"/>
                <w:kern w:val="0"/>
                <w:szCs w:val="21"/>
              </w:rPr>
              <w:t>ckmc</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b/>
                <w:bCs/>
                <w:kern w:val="0"/>
                <w:szCs w:val="21"/>
              </w:rPr>
            </w:pPr>
            <w:r>
              <w:rPr>
                <w:rFonts w:hint="eastAsia" w:cs="宋体"/>
                <w:kern w:val="0"/>
                <w:szCs w:val="21"/>
              </w:rPr>
              <w:t xml:space="preserve">String(200)      </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cs="宋体"/>
                <w:kern w:val="0"/>
                <w:szCs w:val="21"/>
              </w:rPr>
              <w:t>Y</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b/>
                <w:bCs/>
                <w:kern w:val="0"/>
                <w:szCs w:val="21"/>
              </w:rPr>
            </w:pPr>
          </w:p>
        </w:tc>
      </w:tr>
      <w:tr>
        <w:tblPrEx>
          <w:tblCellMar>
            <w:top w:w="0" w:type="dxa"/>
            <w:left w:w="108" w:type="dxa"/>
            <w:bottom w:w="0" w:type="dxa"/>
            <w:right w:w="108" w:type="dxa"/>
          </w:tblCellMar>
        </w:tblPrEx>
        <w:trPr>
          <w:trHeight w:val="36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货主编码</w:t>
            </w:r>
          </w:p>
        </w:tc>
        <w:tc>
          <w:tcPr>
            <w:tcW w:w="12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hzbm</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b/>
                <w:bCs/>
                <w:kern w:val="0"/>
                <w:szCs w:val="21"/>
              </w:rPr>
            </w:pPr>
            <w:r>
              <w:rPr>
                <w:rFonts w:hint="eastAsia" w:cs="宋体"/>
                <w:kern w:val="0"/>
                <w:szCs w:val="21"/>
              </w:rPr>
              <w:t>1</w:t>
            </w:r>
            <w:r>
              <w:rPr>
                <w:rFonts w:cs="宋体"/>
                <w:kern w:val="0"/>
                <w:szCs w:val="21"/>
              </w:rPr>
              <w:t>8</w:t>
            </w:r>
            <w:r>
              <w:rPr>
                <w:rFonts w:hint="eastAsia" w:cs="宋体"/>
                <w:kern w:val="0"/>
                <w:szCs w:val="21"/>
              </w:rPr>
              <w:t>位统一社会信用代码</w:t>
            </w:r>
          </w:p>
        </w:tc>
      </w:tr>
      <w:tr>
        <w:tblPrEx>
          <w:tblCellMar>
            <w:top w:w="0" w:type="dxa"/>
            <w:left w:w="108" w:type="dxa"/>
            <w:bottom w:w="0" w:type="dxa"/>
            <w:right w:w="108" w:type="dxa"/>
          </w:tblCellMar>
        </w:tblPrEx>
        <w:trPr>
          <w:trHeight w:val="36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货主名称</w:t>
            </w:r>
          </w:p>
        </w:tc>
        <w:tc>
          <w:tcPr>
            <w:tcW w:w="12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hzmc</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b/>
                <w:bCs/>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5</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费率</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fl</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Decimal(10, 2)</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6</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创建时间</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cjsj</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格式：</w:t>
            </w:r>
            <w:r>
              <w:rPr>
                <w:rFonts w:cs="宋体"/>
                <w:kern w:val="0"/>
                <w:szCs w:val="21"/>
              </w:rPr>
              <w:t>yyyy-mm-dd hh:mm:ss</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7</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更新时间</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gxsj</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格式：</w:t>
            </w:r>
            <w:r>
              <w:rPr>
                <w:rFonts w:cs="宋体"/>
                <w:kern w:val="0"/>
                <w:szCs w:val="21"/>
              </w:rPr>
              <w:t>yyyy-mm-dd hh:mm:ss</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8</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创建人</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cjr</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9</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更新人</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gxr</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String(255)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135"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10</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刪</w:t>
            </w:r>
            <w:r>
              <w:rPr>
                <w:rFonts w:hint="eastAsia" w:cs="京东朗正体 玲珑"/>
                <w:kern w:val="0"/>
                <w:szCs w:val="21"/>
              </w:rPr>
              <w:t>除标志</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scbz</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rPr>
                <w:rFonts w:cs="宋体"/>
                <w:kern w:val="0"/>
                <w:szCs w:val="21"/>
              </w:rPr>
            </w:pPr>
            <w:r>
              <w:rPr>
                <w:rFonts w:hint="eastAsia" w:cs="宋体"/>
                <w:kern w:val="0"/>
                <w:szCs w:val="21"/>
              </w:rPr>
              <w:t>0：否</w:t>
            </w:r>
          </w:p>
          <w:p>
            <w:pPr>
              <w:widowControl/>
              <w:spacing w:line="240" w:lineRule="auto"/>
              <w:jc w:val="left"/>
              <w:rPr>
                <w:rFonts w:cs="宋体"/>
                <w:kern w:val="0"/>
                <w:szCs w:val="21"/>
              </w:rPr>
            </w:pPr>
            <w:r>
              <w:rPr>
                <w:rFonts w:cs="宋体"/>
                <w:kern w:val="0"/>
                <w:szCs w:val="21"/>
              </w:rPr>
              <w:t>1</w:t>
            </w:r>
            <w:r>
              <w:rPr>
                <w:rFonts w:hint="eastAsia" w:cs="宋体"/>
                <w:kern w:val="0"/>
                <w:szCs w:val="21"/>
              </w:rPr>
              <w:t>：是</w:t>
            </w:r>
          </w:p>
        </w:tc>
      </w:tr>
    </w:tbl>
    <w:p>
      <w:pPr>
        <w:pStyle w:val="421"/>
      </w:pPr>
      <w:bookmarkStart w:id="59" w:name="_Toc109759214"/>
      <w:r>
        <w:t xml:space="preserve">A.2 </w:t>
      </w:r>
      <w:r>
        <w:rPr>
          <w:rFonts w:hint="eastAsia"/>
        </w:rPr>
        <w:t>物资信息</w:t>
      </w:r>
      <w:bookmarkEnd w:id="59"/>
    </w:p>
    <w:p>
      <w:r>
        <w:rPr>
          <w:rFonts w:hint="eastAsia"/>
        </w:rPr>
        <w:t>记录物资基本信息。</w:t>
      </w:r>
    </w:p>
    <w:p>
      <w:pPr>
        <w:jc w:val="center"/>
        <w:rPr>
          <w:rFonts w:ascii="黑体" w:hAnsi="黑体" w:eastAsia="黑体" w:cs="黑体"/>
          <w:szCs w:val="21"/>
        </w:rPr>
      </w:pPr>
      <w:r>
        <w:rPr>
          <w:rFonts w:hint="eastAsia" w:ascii="黑体" w:hAnsi="黑体" w:eastAsia="黑体" w:cs="黑体"/>
          <w:szCs w:val="21"/>
        </w:rPr>
        <w:t>表</w:t>
      </w:r>
      <w:r>
        <w:rPr>
          <w:rFonts w:ascii="黑体" w:hAnsi="黑体" w:eastAsia="黑体" w:cs="黑体"/>
          <w:szCs w:val="21"/>
        </w:rPr>
        <w:t>A.5 物资</w:t>
      </w:r>
      <w:r>
        <w:rPr>
          <w:rFonts w:hint="eastAsia" w:ascii="黑体" w:hAnsi="黑体" w:eastAsia="黑体" w:cs="黑体"/>
          <w:szCs w:val="21"/>
        </w:rPr>
        <w:t>基本信息</w:t>
      </w:r>
    </w:p>
    <w:tbl>
      <w:tblPr>
        <w:tblStyle w:val="45"/>
        <w:tblW w:w="9350" w:type="dxa"/>
        <w:tblInd w:w="0" w:type="dxa"/>
        <w:tblLayout w:type="fixed"/>
        <w:tblCellMar>
          <w:top w:w="0" w:type="dxa"/>
          <w:left w:w="108" w:type="dxa"/>
          <w:bottom w:w="0" w:type="dxa"/>
          <w:right w:w="108" w:type="dxa"/>
        </w:tblCellMar>
      </w:tblPr>
      <w:tblGrid>
        <w:gridCol w:w="840"/>
        <w:gridCol w:w="1565"/>
        <w:gridCol w:w="1276"/>
        <w:gridCol w:w="1984"/>
        <w:gridCol w:w="850"/>
        <w:gridCol w:w="2835"/>
      </w:tblGrid>
      <w:tr>
        <w:tblPrEx>
          <w:tblCellMar>
            <w:top w:w="0" w:type="dxa"/>
            <w:left w:w="108" w:type="dxa"/>
            <w:bottom w:w="0" w:type="dxa"/>
            <w:right w:w="108" w:type="dxa"/>
          </w:tblCellMar>
        </w:tblPrEx>
        <w:trPr>
          <w:trHeight w:val="360" w:hRule="atLeast"/>
          <w:tblHead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中文名称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字段标识</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数据类型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主键/必填</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备注</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物资编码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wzbm</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14</w:t>
            </w:r>
            <w:r>
              <w:rPr>
                <w:rFonts w:hint="eastAsia" w:cs="宋体"/>
                <w:kern w:val="0"/>
                <w:szCs w:val="21"/>
              </w:rPr>
              <w:t xml:space="preserve">)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hd w:val="clear" w:color="auto" w:fill="FFFFFF"/>
              <w:spacing w:line="240" w:lineRule="auto"/>
              <w:jc w:val="left"/>
              <w:rPr>
                <w:rFonts w:ascii="Consolas" w:hAnsi="Consolas"/>
                <w:color w:val="000000"/>
                <w:szCs w:val="21"/>
              </w:rPr>
            </w:pPr>
            <w:r>
              <w:rPr>
                <w:rFonts w:hint="eastAsia" w:ascii="Consolas" w:hAnsi="Consolas" w:cs="宋体"/>
                <w:color w:val="000000"/>
                <w:kern w:val="0"/>
                <w:szCs w:val="21"/>
              </w:rPr>
              <w:t>按照5</w:t>
            </w:r>
            <w:r>
              <w:rPr>
                <w:rFonts w:ascii="Consolas" w:hAnsi="Consolas" w:cs="宋体"/>
                <w:color w:val="000000"/>
                <w:kern w:val="0"/>
                <w:szCs w:val="21"/>
              </w:rPr>
              <w:t>.1</w:t>
            </w:r>
            <w:r>
              <w:rPr>
                <w:rFonts w:hint="eastAsia" w:ascii="Consolas" w:hAnsi="Consolas" w:cs="宋体"/>
                <w:color w:val="000000"/>
                <w:kern w:val="0"/>
                <w:szCs w:val="21"/>
              </w:rPr>
              <w:t>有关规定执行</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物资名称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wzmc</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String(200)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3</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物资简称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wzjc</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4</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规格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gg</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5</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型号</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xh</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6</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计量单位编码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J</w:t>
            </w:r>
            <w:r>
              <w:rPr>
                <w:rFonts w:hint="eastAsia" w:cs="宋体"/>
                <w:kern w:val="0"/>
                <w:szCs w:val="21"/>
              </w:rPr>
              <w:t>ldwbm</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取值引用表A</w:t>
            </w:r>
            <w:r>
              <w:rPr>
                <w:rFonts w:cs="宋体"/>
                <w:kern w:val="0"/>
                <w:szCs w:val="21"/>
              </w:rPr>
              <w:t>.19</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7</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计量单位名称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jldwmc</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8</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品牌名称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ppmc</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9</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长</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单位：厘米</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10</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宽</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k</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单位：厘米</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11</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高</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单位：厘米</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12</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体积</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tj</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Decimal(20, 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单位：立方厘米</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13</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毛重</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mz</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Decimal(20, 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单位：kg</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14</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净重</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jz</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Decimal(20, 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单位：kg</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15</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生产厂商编码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sccs</w:t>
            </w:r>
            <w:r>
              <w:rPr>
                <w:rFonts w:cs="宋体"/>
                <w:kern w:val="0"/>
                <w:szCs w:val="21"/>
              </w:rPr>
              <w:t>bm</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w:t>
            </w:r>
            <w:r>
              <w:rPr>
                <w:rFonts w:cs="宋体"/>
                <w:kern w:val="0"/>
                <w:szCs w:val="21"/>
              </w:rPr>
              <w:t>8</w:t>
            </w:r>
            <w:r>
              <w:rPr>
                <w:rFonts w:hint="eastAsia" w:cs="宋体"/>
                <w:kern w:val="0"/>
                <w:szCs w:val="21"/>
              </w:rPr>
              <w:t>位统一社会信用代码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16</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生产厂商名称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sccsmc</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17</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产地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cd</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18</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状态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zt</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-1：初始</w:t>
            </w:r>
          </w:p>
          <w:p>
            <w:pPr>
              <w:widowControl/>
              <w:spacing w:line="240" w:lineRule="auto"/>
              <w:jc w:val="left"/>
              <w:rPr>
                <w:rFonts w:cs="宋体"/>
                <w:kern w:val="0"/>
                <w:szCs w:val="21"/>
              </w:rPr>
            </w:pPr>
            <w:r>
              <w:rPr>
                <w:rFonts w:hint="eastAsia" w:cs="宋体"/>
                <w:kern w:val="0"/>
                <w:szCs w:val="21"/>
              </w:rPr>
              <w:t>0：启用</w:t>
            </w:r>
          </w:p>
          <w:p>
            <w:pPr>
              <w:widowControl/>
              <w:spacing w:line="240" w:lineRule="auto"/>
              <w:jc w:val="left"/>
              <w:rPr>
                <w:rFonts w:cs="宋体"/>
                <w:kern w:val="0"/>
                <w:szCs w:val="21"/>
              </w:rPr>
            </w:pPr>
            <w:r>
              <w:rPr>
                <w:rFonts w:hint="eastAsia" w:cs="宋体"/>
                <w:kern w:val="0"/>
                <w:szCs w:val="21"/>
              </w:rPr>
              <w:t>1：停用</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19</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备注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bz</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String(3000)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20</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物资属性</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wzsx</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21</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包装数量</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bzsl</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22</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包装体积</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bztj</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Decimal(20, 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单位：立方米</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23</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包装重量</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bzzl</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Decimal(20, 4)</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单位：kg</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24</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价格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jg</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售卖价格，单位：元</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25</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价值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jz</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成本价格，单位：元</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26</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适用灾种编码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syzzbm</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取值引用表A</w:t>
            </w:r>
            <w:r>
              <w:rPr>
                <w:rFonts w:cs="宋体"/>
                <w:kern w:val="0"/>
                <w:szCs w:val="21"/>
              </w:rPr>
              <w:t>.24</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27</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适用灾种</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syzz</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28</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使用保养</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syby</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29</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特殊运输要求</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tsysyq</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30</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材质编码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czbm</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 w:val="21"/>
                <w:szCs w:val="21"/>
              </w:rPr>
            </w:pPr>
            <w:r>
              <w:rPr>
                <w:rFonts w:cs="宋体"/>
                <w:kern w:val="0"/>
                <w:sz w:val="21"/>
                <w:szCs w:val="21"/>
              </w:rPr>
              <w:t>1</w:t>
            </w:r>
            <w:r>
              <w:rPr>
                <w:rFonts w:hint="eastAsia" w:cs="宋体"/>
                <w:kern w:val="0"/>
                <w:szCs w:val="21"/>
              </w:rPr>
              <w:t>：</w:t>
            </w:r>
            <w:r>
              <w:rPr>
                <w:rFonts w:cs="宋体"/>
                <w:kern w:val="0"/>
                <w:sz w:val="21"/>
                <w:szCs w:val="21"/>
              </w:rPr>
              <w:t>棉</w:t>
            </w:r>
          </w:p>
          <w:p>
            <w:pPr>
              <w:widowControl/>
              <w:spacing w:line="240" w:lineRule="auto"/>
              <w:jc w:val="left"/>
              <w:rPr>
                <w:rFonts w:cs="宋体"/>
                <w:kern w:val="0"/>
                <w:sz w:val="21"/>
                <w:szCs w:val="21"/>
              </w:rPr>
            </w:pPr>
            <w:r>
              <w:rPr>
                <w:rFonts w:cs="宋体"/>
                <w:kern w:val="0"/>
                <w:sz w:val="21"/>
                <w:szCs w:val="21"/>
              </w:rPr>
              <w:t>2</w:t>
            </w:r>
            <w:r>
              <w:rPr>
                <w:rFonts w:hint="eastAsia" w:cs="宋体"/>
                <w:kern w:val="0"/>
                <w:szCs w:val="21"/>
              </w:rPr>
              <w:t>：</w:t>
            </w:r>
            <w:r>
              <w:rPr>
                <w:rFonts w:cs="宋体"/>
                <w:kern w:val="0"/>
                <w:sz w:val="21"/>
                <w:szCs w:val="21"/>
              </w:rPr>
              <w:t>钢材</w:t>
            </w:r>
          </w:p>
          <w:p>
            <w:pPr>
              <w:widowControl/>
              <w:spacing w:line="240" w:lineRule="auto"/>
              <w:jc w:val="left"/>
              <w:rPr>
                <w:rFonts w:cs="宋体"/>
                <w:kern w:val="0"/>
                <w:szCs w:val="21"/>
              </w:rPr>
            </w:pPr>
            <w:r>
              <w:rPr>
                <w:rFonts w:cs="宋体"/>
                <w:kern w:val="0"/>
                <w:sz w:val="21"/>
                <w:szCs w:val="21"/>
              </w:rPr>
              <w:t>3</w:t>
            </w:r>
            <w:r>
              <w:rPr>
                <w:rFonts w:hint="eastAsia" w:cs="宋体"/>
                <w:kern w:val="0"/>
                <w:szCs w:val="21"/>
              </w:rPr>
              <w:t>：</w:t>
            </w:r>
            <w:r>
              <w:rPr>
                <w:rFonts w:cs="宋体"/>
                <w:kern w:val="0"/>
                <w:sz w:val="21"/>
                <w:szCs w:val="21"/>
              </w:rPr>
              <w:t>塑料</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31</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材质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cz</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32</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物资用途</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yjytflmc</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33</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上传附件数据</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scfjsj</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255</w:t>
            </w:r>
            <w:r>
              <w:rPr>
                <w:rFonts w:hint="eastAsia" w:cs="宋体"/>
                <w:kern w:val="0"/>
                <w:szCs w:val="21"/>
              </w:rPr>
              <w:t xml:space="preserve">)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附件的地址</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34</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保质期</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bzq</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35</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组套物资类型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ztwzlx</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0：非组套物资</w:t>
            </w:r>
          </w:p>
          <w:p>
            <w:pPr>
              <w:widowControl/>
              <w:spacing w:line="240" w:lineRule="auto"/>
              <w:jc w:val="left"/>
              <w:rPr>
                <w:rFonts w:cs="宋体"/>
                <w:kern w:val="0"/>
                <w:szCs w:val="21"/>
              </w:rPr>
            </w:pPr>
            <w:r>
              <w:rPr>
                <w:rFonts w:hint="eastAsia" w:cs="宋体"/>
                <w:kern w:val="0"/>
                <w:szCs w:val="21"/>
              </w:rPr>
              <w:t>1：组套物资</w:t>
            </w:r>
          </w:p>
          <w:p>
            <w:pPr>
              <w:widowControl/>
              <w:spacing w:line="240" w:lineRule="auto"/>
              <w:jc w:val="left"/>
              <w:rPr>
                <w:rFonts w:cs="宋体"/>
                <w:kern w:val="0"/>
                <w:szCs w:val="21"/>
              </w:rPr>
            </w:pPr>
            <w:r>
              <w:rPr>
                <w:rFonts w:hint="eastAsia" w:cs="宋体"/>
                <w:kern w:val="0"/>
                <w:szCs w:val="21"/>
              </w:rPr>
              <w:t>2：组件物资</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36</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物资图片名称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wztpmc</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String(128)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37</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物资图片</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wztp</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String(1024)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38</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是否保质期管理</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sfbzqgl</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0：否</w:t>
            </w:r>
          </w:p>
          <w:p>
            <w:pPr>
              <w:widowControl/>
              <w:spacing w:line="240" w:lineRule="auto"/>
              <w:jc w:val="left"/>
              <w:rPr>
                <w:rFonts w:cs="宋体"/>
                <w:kern w:val="0"/>
                <w:szCs w:val="21"/>
              </w:rPr>
            </w:pPr>
            <w:r>
              <w:rPr>
                <w:rFonts w:hint="eastAsia" w:cs="宋体"/>
                <w:kern w:val="0"/>
                <w:szCs w:val="21"/>
              </w:rPr>
              <w:t>1：是</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39</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临期值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lqz</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40</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创建时间</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cjsj</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41</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更新时间</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gxsj</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42</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cjr</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43</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gxr</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String(255)  </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44</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删除标志</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scbz</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85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0</w:t>
            </w:r>
            <w:r>
              <w:rPr>
                <w:rFonts w:hint="eastAsia" w:cs="宋体"/>
                <w:kern w:val="0"/>
                <w:szCs w:val="21"/>
              </w:rPr>
              <w:t>：否</w:t>
            </w:r>
          </w:p>
          <w:p>
            <w:pPr>
              <w:widowControl/>
              <w:spacing w:line="240" w:lineRule="auto"/>
              <w:jc w:val="left"/>
              <w:rPr>
                <w:rFonts w:cs="宋体"/>
                <w:kern w:val="0"/>
                <w:szCs w:val="21"/>
              </w:rPr>
            </w:pPr>
            <w:r>
              <w:rPr>
                <w:rFonts w:hint="eastAsia" w:cs="宋体"/>
                <w:kern w:val="0"/>
                <w:szCs w:val="21"/>
              </w:rPr>
              <w:t>1：是</w:t>
            </w:r>
          </w:p>
        </w:tc>
      </w:tr>
    </w:tbl>
    <w:p>
      <w:pPr>
        <w:jc w:val="center"/>
        <w:rPr>
          <w:szCs w:val="21"/>
        </w:rPr>
      </w:pPr>
    </w:p>
    <w:p>
      <w:pPr>
        <w:pStyle w:val="421"/>
      </w:pPr>
      <w:bookmarkStart w:id="60" w:name="_Toc109759215"/>
      <w:r>
        <w:t xml:space="preserve">A.3 </w:t>
      </w:r>
      <w:r>
        <w:rPr>
          <w:rFonts w:hint="eastAsia"/>
        </w:rPr>
        <w:t>库存信息</w:t>
      </w:r>
      <w:bookmarkEnd w:id="60"/>
    </w:p>
    <w:p>
      <w:pPr>
        <w:pStyle w:val="422"/>
        <w:spacing w:before="156" w:after="156"/>
      </w:pPr>
      <w:bookmarkStart w:id="61" w:name="_Toc108336506"/>
      <w:bookmarkStart w:id="62" w:name="_Toc109670741"/>
      <w:r>
        <w:t xml:space="preserve">A.3.1 </w:t>
      </w:r>
      <w:r>
        <w:rPr>
          <w:rFonts w:hint="eastAsia"/>
        </w:rPr>
        <w:t xml:space="preserve"> 物资库存</w:t>
      </w:r>
      <w:bookmarkEnd w:id="61"/>
      <w:bookmarkEnd w:id="62"/>
    </w:p>
    <w:p>
      <w:pPr>
        <w:rPr>
          <w:szCs w:val="21"/>
        </w:rPr>
      </w:pPr>
      <w:r>
        <w:rPr>
          <w:rFonts w:hint="eastAsia"/>
          <w:szCs w:val="21"/>
        </w:rPr>
        <w:t>系统业务数据表，用于记录仓库中物资的库存数据。</w:t>
      </w:r>
    </w:p>
    <w:p>
      <w:pPr>
        <w:jc w:val="center"/>
        <w:rPr>
          <w:rFonts w:ascii="黑体" w:hAnsi="Times New Roman" w:eastAsia="黑体"/>
          <w:szCs w:val="21"/>
        </w:rPr>
      </w:pPr>
      <w:r>
        <w:rPr>
          <w:rFonts w:hint="eastAsia" w:ascii="黑体" w:hAnsi="Times New Roman" w:eastAsia="黑体"/>
          <w:szCs w:val="21"/>
        </w:rPr>
        <w:t>表A.</w:t>
      </w:r>
      <w:r>
        <w:rPr>
          <w:rFonts w:ascii="黑体" w:hAnsi="Times New Roman" w:eastAsia="黑体"/>
          <w:szCs w:val="21"/>
        </w:rPr>
        <w:t>6</w:t>
      </w:r>
      <w:r>
        <w:rPr>
          <w:rFonts w:hint="eastAsia" w:ascii="黑体" w:hAnsi="Times New Roman" w:eastAsia="黑体"/>
          <w:szCs w:val="21"/>
        </w:rPr>
        <w:t xml:space="preserve"> 物资库存</w:t>
      </w:r>
    </w:p>
    <w:tbl>
      <w:tblPr>
        <w:tblStyle w:val="45"/>
        <w:tblW w:w="9348" w:type="dxa"/>
        <w:tblInd w:w="0" w:type="dxa"/>
        <w:tblLayout w:type="fixed"/>
        <w:tblCellMar>
          <w:top w:w="0" w:type="dxa"/>
          <w:left w:w="108" w:type="dxa"/>
          <w:bottom w:w="0" w:type="dxa"/>
          <w:right w:w="108" w:type="dxa"/>
        </w:tblCellMar>
      </w:tblPr>
      <w:tblGrid>
        <w:gridCol w:w="840"/>
        <w:gridCol w:w="1565"/>
        <w:gridCol w:w="1276"/>
        <w:gridCol w:w="1559"/>
        <w:gridCol w:w="1273"/>
        <w:gridCol w:w="2835"/>
      </w:tblGrid>
      <w:tr>
        <w:tblPrEx>
          <w:tblCellMar>
            <w:top w:w="0" w:type="dxa"/>
            <w:left w:w="108" w:type="dxa"/>
            <w:bottom w:w="0" w:type="dxa"/>
            <w:right w:w="108" w:type="dxa"/>
          </w:tblCellMar>
        </w:tblPrEx>
        <w:trPr>
          <w:trHeight w:val="360" w:hRule="atLeast"/>
          <w:tblHead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中文名称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字段标识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数据类型</w:t>
            </w:r>
          </w:p>
        </w:tc>
        <w:tc>
          <w:tcPr>
            <w:tcW w:w="127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主键</w:t>
            </w:r>
            <w:r>
              <w:rPr>
                <w:rFonts w:cs="宋体"/>
                <w:b/>
                <w:bCs/>
                <w:kern w:val="0"/>
                <w:szCs w:val="21"/>
              </w:rPr>
              <w:t>/</w:t>
            </w:r>
          </w:p>
          <w:p>
            <w:pPr>
              <w:widowControl/>
              <w:spacing w:line="240" w:lineRule="auto"/>
              <w:jc w:val="center"/>
              <w:rPr>
                <w:rFonts w:cs="宋体"/>
                <w:b/>
                <w:bCs/>
                <w:kern w:val="0"/>
                <w:szCs w:val="21"/>
              </w:rPr>
            </w:pPr>
            <w:r>
              <w:rPr>
                <w:rFonts w:hint="eastAsia" w:cs="宋体"/>
                <w:b/>
                <w:bCs/>
                <w:kern w:val="0"/>
                <w:szCs w:val="21"/>
              </w:rPr>
              <w:t>必填</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备注</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货主编码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hzbm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String(18)   </w:t>
            </w:r>
          </w:p>
        </w:tc>
        <w:tc>
          <w:tcPr>
            <w:tcW w:w="127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w:t>
            </w:r>
            <w:r>
              <w:rPr>
                <w:rFonts w:cs="宋体"/>
                <w:kern w:val="0"/>
                <w:szCs w:val="21"/>
              </w:rPr>
              <w:t>8</w:t>
            </w:r>
            <w:r>
              <w:rPr>
                <w:rFonts w:hint="eastAsia" w:cs="宋体"/>
                <w:kern w:val="0"/>
                <w:szCs w:val="21"/>
              </w:rPr>
              <w:t>位统一社会信用代码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货主名称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hzmc</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127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物资编码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14</w:t>
            </w:r>
            <w:r>
              <w:rPr>
                <w:rFonts w:hint="eastAsia" w:cs="宋体"/>
                <w:kern w:val="0"/>
                <w:szCs w:val="21"/>
              </w:rPr>
              <w:t xml:space="preserve">)   </w:t>
            </w:r>
          </w:p>
        </w:tc>
        <w:tc>
          <w:tcPr>
            <w:tcW w:w="127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按照</w:t>
            </w:r>
            <w:r>
              <w:rPr>
                <w:rFonts w:cs="宋体"/>
                <w:kern w:val="0"/>
                <w:szCs w:val="21"/>
              </w:rPr>
              <w:t>5.1有关规定执行</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4</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物资名称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wzmc</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127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5</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仓库编码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ckbm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30</w:t>
            </w:r>
            <w:r>
              <w:rPr>
                <w:rFonts w:hint="eastAsia" w:cs="宋体"/>
                <w:kern w:val="0"/>
                <w:szCs w:val="21"/>
              </w:rPr>
              <w:t xml:space="preserve">)   </w:t>
            </w:r>
          </w:p>
        </w:tc>
        <w:tc>
          <w:tcPr>
            <w:tcW w:w="127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仓库所属库区编码+</w:t>
            </w:r>
            <w:r>
              <w:rPr>
                <w:rFonts w:cs="宋体"/>
                <w:kern w:val="0"/>
                <w:szCs w:val="21"/>
              </w:rPr>
              <w:t>2</w:t>
            </w:r>
            <w:r>
              <w:rPr>
                <w:rFonts w:hint="eastAsia" w:cs="宋体"/>
                <w:kern w:val="0"/>
                <w:szCs w:val="21"/>
              </w:rPr>
              <w:t>位仓库顺序码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6</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仓库名称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ckmc</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127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7</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库存类型</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kclx</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1：可销售</w:t>
            </w:r>
          </w:p>
          <w:p>
            <w:pPr>
              <w:widowControl/>
              <w:spacing w:line="240" w:lineRule="auto"/>
              <w:jc w:val="left"/>
              <w:rPr>
                <w:rFonts w:cs="宋体"/>
                <w:kern w:val="0"/>
                <w:szCs w:val="21"/>
              </w:rPr>
            </w:pPr>
            <w:r>
              <w:rPr>
                <w:rFonts w:hint="eastAsia" w:cs="宋体"/>
                <w:kern w:val="0"/>
                <w:szCs w:val="21"/>
              </w:rPr>
              <w:t>2：在途</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8</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可销售数量</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kxssl</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27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9</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实物数量</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swsl</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27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strike/>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10</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计量单位编码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J</w:t>
            </w:r>
            <w:r>
              <w:rPr>
                <w:rFonts w:hint="eastAsia" w:cs="宋体"/>
                <w:kern w:val="0"/>
                <w:szCs w:val="21"/>
              </w:rPr>
              <w:t>ldwbm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取值引用表A</w:t>
            </w:r>
            <w:r>
              <w:rPr>
                <w:rFonts w:cs="宋体"/>
                <w:kern w:val="0"/>
                <w:szCs w:val="21"/>
              </w:rPr>
              <w:t>.19</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11</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计量单位名称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jldwmc</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12</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物资等级</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wzdj</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w:t>
            </w:r>
            <w:r>
              <w:rPr>
                <w:rFonts w:cs="宋体"/>
                <w:kern w:val="0"/>
                <w:szCs w:val="21"/>
              </w:rPr>
              <w:t>00</w:t>
            </w:r>
            <w:r>
              <w:rPr>
                <w:rFonts w:hint="eastAsia" w:cs="宋体"/>
                <w:kern w:val="0"/>
                <w:szCs w:val="21"/>
              </w:rPr>
              <w:t xml:space="preserve">：良品 </w:t>
            </w:r>
          </w:p>
          <w:p>
            <w:pPr>
              <w:widowControl/>
              <w:spacing w:line="240" w:lineRule="auto"/>
              <w:jc w:val="left"/>
              <w:rPr>
                <w:rFonts w:cs="宋体"/>
                <w:kern w:val="0"/>
                <w:szCs w:val="21"/>
              </w:rPr>
            </w:pPr>
            <w:r>
              <w:rPr>
                <w:rFonts w:cs="宋体"/>
                <w:kern w:val="0"/>
                <w:szCs w:val="21"/>
              </w:rPr>
              <w:t>200</w:t>
            </w:r>
            <w:r>
              <w:rPr>
                <w:rFonts w:hint="eastAsia" w:cs="宋体"/>
                <w:kern w:val="0"/>
                <w:szCs w:val="21"/>
              </w:rPr>
              <w:t>：残品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13</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生产日期</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scrq</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14</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管理机构编码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gljgbm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w:t>
            </w:r>
            <w:r>
              <w:rPr>
                <w:rFonts w:cs="宋体"/>
                <w:kern w:val="0"/>
                <w:szCs w:val="21"/>
              </w:rPr>
              <w:t>8</w:t>
            </w:r>
            <w:r>
              <w:rPr>
                <w:rFonts w:hint="eastAsia" w:cs="宋体"/>
                <w:kern w:val="0"/>
                <w:szCs w:val="21"/>
              </w:rPr>
              <w:t>位统一社会信用代码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15</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管理机构名称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gljgmc</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16</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在途库存数量</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ztkc</w:t>
            </w:r>
            <w:r>
              <w:rPr>
                <w:rFonts w:cs="宋体"/>
                <w:kern w:val="0"/>
                <w:szCs w:val="21"/>
              </w:rPr>
              <w:t>sl</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27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17</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18</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19</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创建人</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20</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更新人</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String(255)  </w:t>
            </w:r>
          </w:p>
        </w:tc>
        <w:tc>
          <w:tcPr>
            <w:tcW w:w="127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21</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删除标志</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scbz</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0</w:t>
            </w:r>
            <w:r>
              <w:rPr>
                <w:rFonts w:hint="eastAsia" w:cs="宋体"/>
                <w:kern w:val="0"/>
                <w:szCs w:val="21"/>
              </w:rPr>
              <w:t>：否</w:t>
            </w:r>
          </w:p>
          <w:p>
            <w:pPr>
              <w:widowControl/>
              <w:spacing w:line="240" w:lineRule="auto"/>
              <w:jc w:val="left"/>
              <w:rPr>
                <w:rFonts w:cs="宋体"/>
                <w:kern w:val="0"/>
                <w:szCs w:val="21"/>
              </w:rPr>
            </w:pPr>
            <w:r>
              <w:rPr>
                <w:rFonts w:hint="eastAsia" w:cs="宋体"/>
                <w:kern w:val="0"/>
                <w:szCs w:val="21"/>
              </w:rPr>
              <w:t>1：是</w:t>
            </w:r>
          </w:p>
        </w:tc>
      </w:tr>
    </w:tbl>
    <w:p/>
    <w:p/>
    <w:p>
      <w:pPr>
        <w:pStyle w:val="422"/>
        <w:spacing w:before="156" w:after="156"/>
      </w:pPr>
      <w:bookmarkStart w:id="63" w:name="_Toc108336507"/>
      <w:bookmarkStart w:id="64" w:name="_Toc1132165217_WPSOffice_Level1"/>
      <w:bookmarkStart w:id="65" w:name="_Toc109670742"/>
      <w:r>
        <w:t xml:space="preserve">A.3.2 </w:t>
      </w:r>
      <w:r>
        <w:rPr>
          <w:rFonts w:hint="eastAsia"/>
        </w:rPr>
        <w:t xml:space="preserve"> 物资库存临期配置</w:t>
      </w:r>
      <w:bookmarkEnd w:id="63"/>
      <w:bookmarkEnd w:id="64"/>
      <w:bookmarkEnd w:id="65"/>
    </w:p>
    <w:p>
      <w:pPr>
        <w:rPr>
          <w:szCs w:val="21"/>
        </w:rPr>
      </w:pPr>
      <w:r>
        <w:rPr>
          <w:rFonts w:hint="eastAsia"/>
          <w:szCs w:val="21"/>
        </w:rPr>
        <w:t>系统基础数据表，用于对仓库中指定物资进行临期配置，解决不同物资在不同仓库中保质期不同的问题。</w:t>
      </w:r>
    </w:p>
    <w:p>
      <w:pPr>
        <w:jc w:val="center"/>
        <w:rPr>
          <w:rFonts w:ascii="黑体" w:hAnsi="Times New Roman" w:eastAsia="黑体"/>
          <w:szCs w:val="21"/>
        </w:rPr>
      </w:pPr>
      <w:r>
        <w:rPr>
          <w:rFonts w:hint="eastAsia" w:ascii="黑体" w:hAnsi="Times New Roman" w:eastAsia="黑体"/>
          <w:szCs w:val="21"/>
        </w:rPr>
        <w:t>表A.</w:t>
      </w:r>
      <w:r>
        <w:rPr>
          <w:rFonts w:ascii="黑体" w:hAnsi="Times New Roman" w:eastAsia="黑体"/>
          <w:szCs w:val="21"/>
        </w:rPr>
        <w:t>7</w:t>
      </w:r>
      <w:r>
        <w:rPr>
          <w:rFonts w:hint="eastAsia" w:ascii="黑体" w:hAnsi="Times New Roman" w:eastAsia="黑体"/>
          <w:szCs w:val="21"/>
        </w:rPr>
        <w:t xml:space="preserve"> 物资库存临期配置</w:t>
      </w:r>
    </w:p>
    <w:tbl>
      <w:tblPr>
        <w:tblStyle w:val="45"/>
        <w:tblW w:w="9372" w:type="dxa"/>
        <w:tblInd w:w="0" w:type="dxa"/>
        <w:tblLayout w:type="fixed"/>
        <w:tblCellMar>
          <w:top w:w="0" w:type="dxa"/>
          <w:left w:w="108" w:type="dxa"/>
          <w:bottom w:w="0" w:type="dxa"/>
          <w:right w:w="108" w:type="dxa"/>
        </w:tblCellMar>
      </w:tblPr>
      <w:tblGrid>
        <w:gridCol w:w="840"/>
        <w:gridCol w:w="1565"/>
        <w:gridCol w:w="1276"/>
        <w:gridCol w:w="1559"/>
        <w:gridCol w:w="1252"/>
        <w:gridCol w:w="2880"/>
      </w:tblGrid>
      <w:tr>
        <w:tblPrEx>
          <w:tblCellMar>
            <w:top w:w="0" w:type="dxa"/>
            <w:left w:w="108" w:type="dxa"/>
            <w:bottom w:w="0" w:type="dxa"/>
            <w:right w:w="108" w:type="dxa"/>
          </w:tblCellMar>
        </w:tblPrEx>
        <w:trPr>
          <w:trHeight w:val="360" w:hRule="atLeast"/>
          <w:tblHead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中文名称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字段标识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数据类型</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主键/</w:t>
            </w:r>
          </w:p>
          <w:p>
            <w:pPr>
              <w:widowControl/>
              <w:spacing w:line="240" w:lineRule="auto"/>
              <w:jc w:val="center"/>
              <w:rPr>
                <w:rFonts w:cs="宋体"/>
                <w:b/>
                <w:bCs/>
                <w:kern w:val="0"/>
                <w:szCs w:val="21"/>
              </w:rPr>
            </w:pPr>
            <w:r>
              <w:rPr>
                <w:rFonts w:hint="eastAsia" w:cs="宋体"/>
                <w:b/>
                <w:bCs/>
                <w:kern w:val="0"/>
                <w:szCs w:val="21"/>
              </w:rPr>
              <w:t>必填</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备注</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strike/>
                <w:kern w:val="0"/>
                <w:szCs w:val="21"/>
              </w:rPr>
            </w:pPr>
            <w:r>
              <w:rPr>
                <w:rFonts w:hint="eastAsia" w:cs="宋体"/>
                <w:kern w:val="0"/>
                <w:szCs w:val="21"/>
              </w:rPr>
              <w:t>仓库编码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strike/>
                <w:kern w:val="0"/>
                <w:szCs w:val="21"/>
              </w:rPr>
            </w:pPr>
            <w:r>
              <w:rPr>
                <w:rFonts w:hint="eastAsia" w:cs="宋体"/>
                <w:kern w:val="0"/>
                <w:szCs w:val="21"/>
              </w:rPr>
              <w:t>ckbm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strike/>
                <w:kern w:val="0"/>
                <w:szCs w:val="21"/>
              </w:rPr>
            </w:pPr>
            <w:r>
              <w:rPr>
                <w:rFonts w:hint="eastAsia" w:cs="宋体"/>
                <w:kern w:val="0"/>
                <w:szCs w:val="21"/>
              </w:rPr>
              <w:t xml:space="preserve">String(30)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strike/>
                <w:kern w:val="0"/>
                <w:szCs w:val="21"/>
              </w:rPr>
            </w:pPr>
            <w:r>
              <w:rPr>
                <w:rFonts w:cs="宋体"/>
                <w:kern w:val="0"/>
                <w:szCs w:val="21"/>
              </w:rPr>
              <w:t>K</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strike/>
                <w:kern w:val="0"/>
                <w:szCs w:val="21"/>
              </w:rPr>
            </w:pPr>
            <w:r>
              <w:rPr>
                <w:rFonts w:hint="eastAsia" w:cs="宋体"/>
                <w:kern w:val="0"/>
                <w:szCs w:val="21"/>
              </w:rPr>
              <w:t>仓库所属库区编码+</w:t>
            </w:r>
            <w:r>
              <w:rPr>
                <w:rFonts w:cs="宋体"/>
                <w:kern w:val="0"/>
                <w:szCs w:val="21"/>
              </w:rPr>
              <w:t>2</w:t>
            </w:r>
            <w:r>
              <w:rPr>
                <w:rFonts w:hint="eastAsia" w:cs="宋体"/>
                <w:kern w:val="0"/>
                <w:szCs w:val="21"/>
              </w:rPr>
              <w:t>位仓库顺序码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2</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strike/>
                <w:kern w:val="0"/>
                <w:szCs w:val="21"/>
              </w:rPr>
            </w:pPr>
            <w:r>
              <w:rPr>
                <w:rFonts w:hint="eastAsia" w:cs="宋体"/>
                <w:kern w:val="0"/>
                <w:szCs w:val="21"/>
              </w:rPr>
              <w:t>仓库名称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strike/>
                <w:kern w:val="0"/>
                <w:szCs w:val="21"/>
              </w:rPr>
            </w:pPr>
            <w:r>
              <w:rPr>
                <w:rFonts w:hint="eastAsia" w:cs="宋体"/>
                <w:kern w:val="0"/>
                <w:szCs w:val="21"/>
              </w:rPr>
              <w:t>ckmc</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strike/>
                <w:kern w:val="0"/>
                <w:szCs w:val="21"/>
              </w:rPr>
            </w:pPr>
            <w:r>
              <w:rPr>
                <w:rFonts w:hint="eastAsia" w:cs="宋体"/>
                <w:kern w:val="0"/>
                <w:szCs w:val="21"/>
              </w:rPr>
              <w:t xml:space="preserve">String(200)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strike/>
                <w:kern w:val="0"/>
                <w:szCs w:val="21"/>
              </w:rPr>
            </w:pPr>
            <w:r>
              <w:rPr>
                <w:rFonts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strike/>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3</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物资编码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按照5</w:t>
            </w:r>
            <w:r>
              <w:rPr>
                <w:rFonts w:cs="宋体"/>
                <w:kern w:val="0"/>
                <w:szCs w:val="21"/>
              </w:rPr>
              <w:t>.1有关规定执行</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4</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货主编码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hzbm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w:t>
            </w:r>
            <w:r>
              <w:rPr>
                <w:rFonts w:cs="宋体"/>
                <w:kern w:val="0"/>
                <w:szCs w:val="21"/>
              </w:rPr>
              <w:t>8</w:t>
            </w:r>
            <w:r>
              <w:rPr>
                <w:rFonts w:hint="eastAsia" w:cs="宋体"/>
                <w:kern w:val="0"/>
                <w:szCs w:val="21"/>
              </w:rPr>
              <w:t>位统一社会信用代码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5</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货主名称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hzmc</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String(100)</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6</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保质期天数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bzqts</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7</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状态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zt</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-1：初始</w:t>
            </w:r>
          </w:p>
          <w:p>
            <w:pPr>
              <w:widowControl/>
              <w:spacing w:line="240" w:lineRule="auto"/>
              <w:jc w:val="left"/>
              <w:rPr>
                <w:rFonts w:cs="宋体"/>
                <w:kern w:val="0"/>
                <w:szCs w:val="21"/>
              </w:rPr>
            </w:pPr>
            <w:r>
              <w:rPr>
                <w:rFonts w:hint="eastAsia" w:cs="宋体"/>
                <w:kern w:val="0"/>
                <w:szCs w:val="21"/>
              </w:rPr>
              <w:t>0：启用</w:t>
            </w:r>
          </w:p>
          <w:p>
            <w:pPr>
              <w:widowControl/>
              <w:spacing w:line="240" w:lineRule="auto"/>
              <w:jc w:val="left"/>
              <w:rPr>
                <w:rFonts w:cs="宋体"/>
                <w:kern w:val="0"/>
                <w:szCs w:val="21"/>
              </w:rPr>
            </w:pPr>
            <w:r>
              <w:rPr>
                <w:rFonts w:hint="eastAsia" w:cs="宋体"/>
                <w:kern w:val="0"/>
                <w:szCs w:val="21"/>
              </w:rPr>
              <w:t>1：停用</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8</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创建时间</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cjsj</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9</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更新时间</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gxsj</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0</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cjr</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1</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gxr</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String(255)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2</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删除标志</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scbz</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0</w:t>
            </w:r>
            <w:r>
              <w:rPr>
                <w:rFonts w:hint="eastAsia" w:cs="宋体"/>
                <w:kern w:val="0"/>
                <w:szCs w:val="21"/>
              </w:rPr>
              <w:t>：否</w:t>
            </w:r>
          </w:p>
          <w:p>
            <w:pPr>
              <w:widowControl/>
              <w:spacing w:line="240" w:lineRule="auto"/>
              <w:jc w:val="left"/>
              <w:rPr>
                <w:rFonts w:cs="宋体"/>
                <w:kern w:val="0"/>
                <w:szCs w:val="21"/>
              </w:rPr>
            </w:pPr>
            <w:r>
              <w:rPr>
                <w:rFonts w:hint="eastAsia" w:cs="宋体"/>
                <w:kern w:val="0"/>
                <w:szCs w:val="21"/>
              </w:rPr>
              <w:t>1：是</w:t>
            </w:r>
          </w:p>
        </w:tc>
      </w:tr>
    </w:tbl>
    <w:p>
      <w:pPr>
        <w:pStyle w:val="422"/>
        <w:spacing w:before="156" w:after="156"/>
      </w:pPr>
      <w:bookmarkStart w:id="66" w:name="_Toc786538660_WPSOffice_Level1"/>
      <w:bookmarkStart w:id="67" w:name="_Toc109670743"/>
      <w:bookmarkStart w:id="68" w:name="_Toc108336508"/>
      <w:r>
        <w:t xml:space="preserve">A.3.3 </w:t>
      </w:r>
      <w:r>
        <w:rPr>
          <w:rFonts w:hint="eastAsia"/>
        </w:rPr>
        <w:t xml:space="preserve"> 物资库存盘点</w:t>
      </w:r>
      <w:bookmarkEnd w:id="66"/>
      <w:bookmarkEnd w:id="67"/>
      <w:bookmarkEnd w:id="68"/>
    </w:p>
    <w:p>
      <w:pPr>
        <w:rPr>
          <w:szCs w:val="21"/>
        </w:rPr>
      </w:pPr>
      <w:r>
        <w:rPr>
          <w:rFonts w:hint="eastAsia"/>
          <w:szCs w:val="21"/>
        </w:rPr>
        <w:t>系统业务数据表，用于记录仓库人员对物资库存的盘点信息。盘点分为盘盈、盘亏，根据实际货物情况，更新系统的库存。</w:t>
      </w:r>
    </w:p>
    <w:p>
      <w:pPr>
        <w:rPr>
          <w:szCs w:val="21"/>
        </w:rPr>
      </w:pPr>
    </w:p>
    <w:p>
      <w:pPr>
        <w:jc w:val="center"/>
        <w:rPr>
          <w:rFonts w:ascii="黑体" w:hAnsi="Times New Roman" w:eastAsia="黑体"/>
          <w:szCs w:val="21"/>
        </w:rPr>
      </w:pPr>
      <w:r>
        <w:rPr>
          <w:rFonts w:hint="eastAsia" w:ascii="黑体" w:hAnsi="Times New Roman" w:eastAsia="黑体"/>
          <w:szCs w:val="21"/>
        </w:rPr>
        <w:t>表A.</w:t>
      </w:r>
      <w:r>
        <w:rPr>
          <w:rFonts w:ascii="黑体" w:hAnsi="Times New Roman" w:eastAsia="黑体"/>
          <w:szCs w:val="21"/>
        </w:rPr>
        <w:t>8</w:t>
      </w:r>
      <w:r>
        <w:rPr>
          <w:rFonts w:hint="eastAsia" w:ascii="黑体" w:hAnsi="Times New Roman" w:eastAsia="黑体"/>
          <w:szCs w:val="21"/>
        </w:rPr>
        <w:t xml:space="preserve"> 物资库存盘点</w:t>
      </w:r>
    </w:p>
    <w:tbl>
      <w:tblPr>
        <w:tblStyle w:val="45"/>
        <w:tblW w:w="9372" w:type="dxa"/>
        <w:tblInd w:w="0" w:type="dxa"/>
        <w:tblLayout w:type="fixed"/>
        <w:tblCellMar>
          <w:top w:w="0" w:type="dxa"/>
          <w:left w:w="108" w:type="dxa"/>
          <w:bottom w:w="0" w:type="dxa"/>
          <w:right w:w="108" w:type="dxa"/>
        </w:tblCellMar>
      </w:tblPr>
      <w:tblGrid>
        <w:gridCol w:w="840"/>
        <w:gridCol w:w="1565"/>
        <w:gridCol w:w="1276"/>
        <w:gridCol w:w="1559"/>
        <w:gridCol w:w="1252"/>
        <w:gridCol w:w="2880"/>
      </w:tblGrid>
      <w:tr>
        <w:tblPrEx>
          <w:tblCellMar>
            <w:top w:w="0" w:type="dxa"/>
            <w:left w:w="108" w:type="dxa"/>
            <w:bottom w:w="0" w:type="dxa"/>
            <w:right w:w="108" w:type="dxa"/>
          </w:tblCellMar>
        </w:tblPrEx>
        <w:trPr>
          <w:trHeight w:val="360" w:hRule="atLeast"/>
          <w:tblHead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中文名称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字段标识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数据类型</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主键/</w:t>
            </w:r>
          </w:p>
          <w:p>
            <w:pPr>
              <w:widowControl/>
              <w:spacing w:line="240" w:lineRule="auto"/>
              <w:jc w:val="center"/>
              <w:rPr>
                <w:rFonts w:cs="宋体"/>
                <w:b/>
                <w:bCs/>
                <w:kern w:val="0"/>
                <w:szCs w:val="21"/>
              </w:rPr>
            </w:pPr>
            <w:r>
              <w:rPr>
                <w:rFonts w:hint="eastAsia" w:cs="宋体"/>
                <w:b/>
                <w:bCs/>
                <w:kern w:val="0"/>
                <w:szCs w:val="21"/>
              </w:rPr>
              <w:t>必填</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备注</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盘点单号</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pddh</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String(13)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880" w:type="dxa"/>
            <w:tcBorders>
              <w:top w:val="nil"/>
              <w:left w:val="nil"/>
              <w:bottom w:val="single" w:color="auto" w:sz="4" w:space="0"/>
              <w:right w:val="single" w:color="auto" w:sz="4" w:space="0"/>
            </w:tcBorders>
            <w:shd w:val="clear" w:color="auto" w:fill="auto"/>
            <w:vAlign w:val="center"/>
          </w:tcPr>
          <w:p>
            <w:pPr>
              <w:pStyle w:val="39"/>
              <w:shd w:val="clear" w:color="auto" w:fill="FFFFFF"/>
              <w:rPr>
                <w:sz w:val="21"/>
                <w:szCs w:val="21"/>
              </w:rPr>
            </w:pPr>
            <w:r>
              <w:rPr>
                <w:rFonts w:hint="eastAsia"/>
                <w:sz w:val="21"/>
                <w:szCs w:val="21"/>
              </w:rPr>
              <w:t>盘点单号由</w:t>
            </w:r>
            <w:r>
              <w:rPr>
                <w:sz w:val="21"/>
                <w:szCs w:val="21"/>
              </w:rPr>
              <w:t>13位</w:t>
            </w:r>
            <w:r>
              <w:rPr>
                <w:rFonts w:hint="eastAsia"/>
                <w:sz w:val="21"/>
                <w:szCs w:val="21"/>
              </w:rPr>
              <w:t>字符</w:t>
            </w:r>
            <w:r>
              <w:rPr>
                <w:sz w:val="21"/>
                <w:szCs w:val="21"/>
              </w:rPr>
              <w:t>组成，第1-3位为</w:t>
            </w:r>
            <w:r>
              <w:rPr>
                <w:rFonts w:hint="eastAsia"/>
                <w:sz w:val="21"/>
                <w:szCs w:val="21"/>
              </w:rPr>
              <w:t>前缀P</w:t>
            </w:r>
            <w:r>
              <w:rPr>
                <w:sz w:val="21"/>
                <w:szCs w:val="21"/>
              </w:rPr>
              <w:t>DD，第4-10位依次为年份的后两位、2位月份、2位日期，后四位为顺序码。例如：PDD2205041234</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tcPr>
          <w:p>
            <w:pPr>
              <w:widowControl/>
              <w:spacing w:line="240" w:lineRule="auto"/>
              <w:jc w:val="center"/>
              <w:rPr>
                <w:rFonts w:cs="宋体"/>
                <w:kern w:val="0"/>
                <w:szCs w:val="21"/>
              </w:rPr>
            </w:pPr>
            <w:r>
              <w:t>2</w:t>
            </w:r>
          </w:p>
        </w:tc>
        <w:tc>
          <w:tcPr>
            <w:tcW w:w="1565" w:type="dxa"/>
            <w:tcBorders>
              <w:top w:val="nil"/>
              <w:left w:val="nil"/>
              <w:bottom w:val="single" w:color="auto" w:sz="4" w:space="0"/>
              <w:right w:val="single" w:color="auto" w:sz="4" w:space="0"/>
            </w:tcBorders>
            <w:shd w:val="clear" w:color="auto" w:fill="auto"/>
          </w:tcPr>
          <w:p>
            <w:pPr>
              <w:widowControl/>
              <w:spacing w:line="240" w:lineRule="auto"/>
              <w:jc w:val="left"/>
              <w:rPr>
                <w:rFonts w:cs="宋体"/>
                <w:kern w:val="0"/>
                <w:szCs w:val="21"/>
              </w:rPr>
            </w:pPr>
            <w:r>
              <w:t>仓库编码</w:t>
            </w:r>
          </w:p>
        </w:tc>
        <w:tc>
          <w:tcPr>
            <w:tcW w:w="1276" w:type="dxa"/>
            <w:tcBorders>
              <w:top w:val="nil"/>
              <w:left w:val="nil"/>
              <w:bottom w:val="single" w:color="auto" w:sz="4" w:space="0"/>
              <w:right w:val="single" w:color="auto" w:sz="4" w:space="0"/>
            </w:tcBorders>
            <w:shd w:val="clear" w:color="auto" w:fill="auto"/>
          </w:tcPr>
          <w:p>
            <w:pPr>
              <w:widowControl/>
              <w:spacing w:line="240" w:lineRule="auto"/>
              <w:jc w:val="left"/>
              <w:rPr>
                <w:rFonts w:cs="宋体"/>
                <w:kern w:val="0"/>
                <w:szCs w:val="21"/>
              </w:rPr>
            </w:pPr>
            <w:r>
              <w:t>ckbm</w:t>
            </w:r>
          </w:p>
        </w:tc>
        <w:tc>
          <w:tcPr>
            <w:tcW w:w="1559" w:type="dxa"/>
            <w:tcBorders>
              <w:top w:val="nil"/>
              <w:left w:val="nil"/>
              <w:bottom w:val="single" w:color="auto" w:sz="4" w:space="0"/>
              <w:right w:val="single" w:color="auto" w:sz="4" w:space="0"/>
            </w:tcBorders>
            <w:shd w:val="clear" w:color="auto" w:fill="auto"/>
          </w:tcPr>
          <w:p>
            <w:pPr>
              <w:widowControl/>
              <w:spacing w:line="240" w:lineRule="auto"/>
              <w:jc w:val="left"/>
              <w:rPr>
                <w:rFonts w:cs="宋体"/>
                <w:kern w:val="0"/>
                <w:szCs w:val="21"/>
              </w:rPr>
            </w:pPr>
            <w:r>
              <w:t>String(</w:t>
            </w:r>
            <w:r>
              <w:rPr>
                <w:rFonts w:hint="eastAsia"/>
              </w:rPr>
              <w:t>30</w:t>
            </w:r>
            <w:r>
              <w:t xml:space="preserve">) </w:t>
            </w:r>
          </w:p>
        </w:tc>
        <w:tc>
          <w:tcPr>
            <w:tcW w:w="1252" w:type="dxa"/>
            <w:tcBorders>
              <w:top w:val="nil"/>
              <w:left w:val="nil"/>
              <w:bottom w:val="single" w:color="auto" w:sz="4" w:space="0"/>
              <w:right w:val="single" w:color="auto" w:sz="4" w:space="0"/>
            </w:tcBorders>
            <w:shd w:val="clear" w:color="auto" w:fill="auto"/>
          </w:tcPr>
          <w:p>
            <w:pPr>
              <w:widowControl/>
              <w:spacing w:line="240" w:lineRule="auto"/>
              <w:jc w:val="center"/>
              <w:rPr>
                <w:rFonts w:cs="宋体"/>
                <w:kern w:val="0"/>
                <w:szCs w:val="21"/>
              </w:rPr>
            </w:pPr>
            <w:r>
              <w:t>K</w:t>
            </w:r>
          </w:p>
        </w:tc>
        <w:tc>
          <w:tcPr>
            <w:tcW w:w="2880" w:type="dxa"/>
            <w:tcBorders>
              <w:top w:val="nil"/>
              <w:left w:val="nil"/>
              <w:bottom w:val="single" w:color="auto" w:sz="4" w:space="0"/>
              <w:right w:val="single" w:color="auto" w:sz="4" w:space="0"/>
            </w:tcBorders>
            <w:shd w:val="clear" w:color="auto" w:fill="auto"/>
          </w:tcPr>
          <w:p>
            <w:pPr>
              <w:pStyle w:val="39"/>
              <w:shd w:val="clear" w:color="auto" w:fill="FFFFFF"/>
              <w:rPr>
                <w:sz w:val="21"/>
                <w:szCs w:val="21"/>
              </w:rPr>
            </w:pPr>
            <w:r>
              <w:rPr>
                <w:sz w:val="21"/>
                <w:szCs w:val="21"/>
              </w:rPr>
              <w:t>仓库所属库区编码+2位仓库顺序码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tcPr>
          <w:p>
            <w:pPr>
              <w:widowControl/>
              <w:spacing w:line="240" w:lineRule="auto"/>
              <w:jc w:val="center"/>
              <w:rPr>
                <w:rFonts w:cs="宋体"/>
                <w:kern w:val="0"/>
                <w:szCs w:val="21"/>
              </w:rPr>
            </w:pPr>
            <w:r>
              <w:t>3</w:t>
            </w:r>
          </w:p>
        </w:tc>
        <w:tc>
          <w:tcPr>
            <w:tcW w:w="1565" w:type="dxa"/>
            <w:tcBorders>
              <w:top w:val="nil"/>
              <w:left w:val="nil"/>
              <w:bottom w:val="single" w:color="auto" w:sz="4" w:space="0"/>
              <w:right w:val="single" w:color="auto" w:sz="4" w:space="0"/>
            </w:tcBorders>
            <w:shd w:val="clear" w:color="auto" w:fill="auto"/>
          </w:tcPr>
          <w:p>
            <w:pPr>
              <w:widowControl/>
              <w:spacing w:line="240" w:lineRule="auto"/>
              <w:jc w:val="left"/>
              <w:rPr>
                <w:rFonts w:cs="宋体"/>
                <w:kern w:val="0"/>
                <w:szCs w:val="21"/>
              </w:rPr>
            </w:pPr>
            <w:r>
              <w:t>仓库名称</w:t>
            </w:r>
          </w:p>
        </w:tc>
        <w:tc>
          <w:tcPr>
            <w:tcW w:w="1276" w:type="dxa"/>
            <w:tcBorders>
              <w:top w:val="nil"/>
              <w:left w:val="nil"/>
              <w:bottom w:val="single" w:color="auto" w:sz="4" w:space="0"/>
              <w:right w:val="single" w:color="auto" w:sz="4" w:space="0"/>
            </w:tcBorders>
            <w:shd w:val="clear" w:color="auto" w:fill="auto"/>
          </w:tcPr>
          <w:p>
            <w:pPr>
              <w:widowControl/>
              <w:spacing w:line="240" w:lineRule="auto"/>
              <w:jc w:val="left"/>
              <w:rPr>
                <w:rFonts w:cs="宋体"/>
                <w:kern w:val="0"/>
                <w:szCs w:val="21"/>
              </w:rPr>
            </w:pPr>
            <w:r>
              <w:t>ckmc</w:t>
            </w:r>
          </w:p>
        </w:tc>
        <w:tc>
          <w:tcPr>
            <w:tcW w:w="1559" w:type="dxa"/>
            <w:tcBorders>
              <w:top w:val="nil"/>
              <w:left w:val="nil"/>
              <w:bottom w:val="single" w:color="auto" w:sz="4" w:space="0"/>
              <w:right w:val="single" w:color="auto" w:sz="4" w:space="0"/>
            </w:tcBorders>
            <w:shd w:val="clear" w:color="auto" w:fill="auto"/>
          </w:tcPr>
          <w:p>
            <w:pPr>
              <w:widowControl/>
              <w:spacing w:line="240" w:lineRule="auto"/>
              <w:jc w:val="left"/>
              <w:rPr>
                <w:rFonts w:cs="宋体"/>
                <w:kern w:val="0"/>
                <w:szCs w:val="21"/>
              </w:rPr>
            </w:pPr>
            <w:r>
              <w:t>String(200)</w:t>
            </w:r>
          </w:p>
        </w:tc>
        <w:tc>
          <w:tcPr>
            <w:tcW w:w="1252" w:type="dxa"/>
            <w:tcBorders>
              <w:top w:val="nil"/>
              <w:left w:val="nil"/>
              <w:bottom w:val="single" w:color="auto" w:sz="4" w:space="0"/>
              <w:right w:val="single" w:color="auto" w:sz="4" w:space="0"/>
            </w:tcBorders>
            <w:shd w:val="clear" w:color="auto" w:fill="auto"/>
          </w:tcPr>
          <w:p>
            <w:pPr>
              <w:widowControl/>
              <w:spacing w:line="240" w:lineRule="auto"/>
              <w:jc w:val="center"/>
              <w:rPr>
                <w:rFonts w:cs="宋体"/>
                <w:kern w:val="0"/>
                <w:szCs w:val="21"/>
              </w:rPr>
            </w:pPr>
            <w:r>
              <w:t>Y</w:t>
            </w:r>
          </w:p>
        </w:tc>
        <w:tc>
          <w:tcPr>
            <w:tcW w:w="2880" w:type="dxa"/>
            <w:tcBorders>
              <w:top w:val="nil"/>
              <w:left w:val="nil"/>
              <w:bottom w:val="single" w:color="auto" w:sz="4" w:space="0"/>
              <w:right w:val="single" w:color="auto" w:sz="4" w:space="0"/>
            </w:tcBorders>
            <w:shd w:val="clear" w:color="auto" w:fill="auto"/>
          </w:tcPr>
          <w:p>
            <w:pPr>
              <w:pStyle w:val="39"/>
              <w:shd w:val="clear" w:color="auto" w:fill="FFFFFF"/>
              <w:rPr>
                <w:sz w:val="21"/>
                <w:szCs w:val="21"/>
              </w:rPr>
            </w:pPr>
            <w: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4</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盘点类型</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pdlx</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1：盘盈 </w:t>
            </w:r>
          </w:p>
          <w:p>
            <w:pPr>
              <w:widowControl/>
              <w:spacing w:line="240" w:lineRule="auto"/>
              <w:jc w:val="left"/>
              <w:rPr>
                <w:rFonts w:cs="宋体"/>
                <w:kern w:val="0"/>
                <w:szCs w:val="21"/>
              </w:rPr>
            </w:pPr>
            <w:r>
              <w:rPr>
                <w:rFonts w:cs="宋体"/>
                <w:kern w:val="0"/>
                <w:szCs w:val="21"/>
              </w:rPr>
              <w:t>2</w:t>
            </w:r>
            <w:r>
              <w:rPr>
                <w:rFonts w:hint="eastAsia" w:cs="宋体"/>
                <w:kern w:val="0"/>
                <w:szCs w:val="21"/>
              </w:rPr>
              <w:t>：盘亏</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5</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管理机构编码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gljg</w:t>
            </w:r>
            <w:r>
              <w:rPr>
                <w:rFonts w:hint="eastAsia" w:cs="宋体"/>
                <w:kern w:val="0"/>
                <w:szCs w:val="21"/>
              </w:rPr>
              <w:t>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w:t>
            </w:r>
            <w:r>
              <w:rPr>
                <w:rFonts w:cs="宋体"/>
                <w:kern w:val="0"/>
                <w:szCs w:val="21"/>
              </w:rPr>
              <w:t>8</w:t>
            </w:r>
            <w:r>
              <w:rPr>
                <w:rFonts w:hint="eastAsia" w:cs="宋体"/>
                <w:kern w:val="0"/>
                <w:szCs w:val="21"/>
              </w:rPr>
              <w:t>位统一社会信用代码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6</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管理机构名称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gljg</w:t>
            </w:r>
            <w:r>
              <w:rPr>
                <w:rFonts w:hint="eastAsia" w:cs="宋体"/>
                <w:kern w:val="0"/>
                <w:szCs w:val="21"/>
              </w:rPr>
              <w:t>mc</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String(200)</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7</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货主编码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hzbm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w:t>
            </w:r>
            <w:r>
              <w:rPr>
                <w:rFonts w:cs="宋体"/>
                <w:kern w:val="0"/>
                <w:szCs w:val="21"/>
              </w:rPr>
              <w:t>8</w:t>
            </w:r>
            <w:r>
              <w:rPr>
                <w:rFonts w:hint="eastAsia" w:cs="宋体"/>
                <w:kern w:val="0"/>
                <w:szCs w:val="21"/>
              </w:rPr>
              <w:t>位统一社会信用代码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8</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货主名称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hzmc</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String(200)</w:t>
            </w:r>
          </w:p>
        </w:tc>
        <w:tc>
          <w:tcPr>
            <w:tcW w:w="12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9</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0</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1</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创建人</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2</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更新人</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String(255)  </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3</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删除标志</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scbz</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0</w:t>
            </w:r>
            <w:r>
              <w:rPr>
                <w:rFonts w:hint="eastAsia" w:cs="宋体"/>
                <w:kern w:val="0"/>
                <w:szCs w:val="21"/>
              </w:rPr>
              <w:t>：否</w:t>
            </w:r>
          </w:p>
          <w:p>
            <w:pPr>
              <w:widowControl/>
              <w:spacing w:line="240" w:lineRule="auto"/>
              <w:jc w:val="left"/>
              <w:rPr>
                <w:rFonts w:cs="宋体"/>
                <w:kern w:val="0"/>
                <w:szCs w:val="21"/>
              </w:rPr>
            </w:pPr>
            <w:r>
              <w:rPr>
                <w:rFonts w:hint="eastAsia" w:cs="宋体"/>
                <w:kern w:val="0"/>
                <w:szCs w:val="21"/>
              </w:rPr>
              <w:t>1：是</w:t>
            </w:r>
          </w:p>
        </w:tc>
      </w:tr>
    </w:tbl>
    <w:p>
      <w:pPr>
        <w:pStyle w:val="422"/>
        <w:spacing w:before="156" w:after="156"/>
      </w:pPr>
      <w:bookmarkStart w:id="69" w:name="_Toc109670744"/>
      <w:bookmarkStart w:id="70" w:name="_Toc1479966590_WPSOffice_Level1"/>
      <w:bookmarkStart w:id="71" w:name="_Toc108336509"/>
      <w:r>
        <w:t xml:space="preserve">A.3.4 </w:t>
      </w:r>
      <w:r>
        <w:rPr>
          <w:rFonts w:hint="eastAsia"/>
        </w:rPr>
        <w:t xml:space="preserve"> 物资库存流水</w:t>
      </w:r>
      <w:bookmarkEnd w:id="69"/>
      <w:bookmarkEnd w:id="70"/>
      <w:bookmarkEnd w:id="71"/>
    </w:p>
    <w:p>
      <w:pPr>
        <w:rPr>
          <w:szCs w:val="21"/>
        </w:rPr>
      </w:pPr>
      <w:r>
        <w:rPr>
          <w:rFonts w:hint="eastAsia"/>
          <w:szCs w:val="21"/>
        </w:rPr>
        <w:t>系统业务数据表，用于记录系统中库存的变化明细。</w:t>
      </w:r>
    </w:p>
    <w:p>
      <w:pPr>
        <w:jc w:val="center"/>
        <w:rPr>
          <w:rFonts w:ascii="黑体" w:hAnsi="Times New Roman" w:eastAsia="黑体"/>
          <w:szCs w:val="21"/>
        </w:rPr>
      </w:pPr>
      <w:r>
        <w:rPr>
          <w:rFonts w:hint="eastAsia" w:ascii="黑体" w:hAnsi="Times New Roman" w:eastAsia="黑体"/>
          <w:szCs w:val="21"/>
        </w:rPr>
        <w:t>表A.</w:t>
      </w:r>
      <w:r>
        <w:rPr>
          <w:rFonts w:ascii="黑体" w:hAnsi="Times New Roman" w:eastAsia="黑体"/>
          <w:szCs w:val="21"/>
        </w:rPr>
        <w:t>9</w:t>
      </w:r>
      <w:r>
        <w:rPr>
          <w:rFonts w:hint="eastAsia" w:ascii="黑体" w:hAnsi="Times New Roman" w:eastAsia="黑体"/>
          <w:szCs w:val="21"/>
        </w:rPr>
        <w:t xml:space="preserve"> 物资库存流水</w:t>
      </w:r>
    </w:p>
    <w:tbl>
      <w:tblPr>
        <w:tblStyle w:val="45"/>
        <w:tblW w:w="9351" w:type="dxa"/>
        <w:tblInd w:w="0" w:type="dxa"/>
        <w:tblLayout w:type="fixed"/>
        <w:tblCellMar>
          <w:top w:w="0" w:type="dxa"/>
          <w:left w:w="108" w:type="dxa"/>
          <w:bottom w:w="0" w:type="dxa"/>
          <w:right w:w="108" w:type="dxa"/>
        </w:tblCellMar>
      </w:tblPr>
      <w:tblGrid>
        <w:gridCol w:w="840"/>
        <w:gridCol w:w="1565"/>
        <w:gridCol w:w="1266"/>
        <w:gridCol w:w="1569"/>
        <w:gridCol w:w="1302"/>
        <w:gridCol w:w="2809"/>
      </w:tblGrid>
      <w:tr>
        <w:tblPrEx>
          <w:tblCellMar>
            <w:top w:w="0" w:type="dxa"/>
            <w:left w:w="108" w:type="dxa"/>
            <w:bottom w:w="0" w:type="dxa"/>
            <w:right w:w="108" w:type="dxa"/>
          </w:tblCellMar>
        </w:tblPrEx>
        <w:trPr>
          <w:trHeight w:val="360" w:hRule="atLeast"/>
          <w:tblHead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中文名称</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字段标识</w:t>
            </w:r>
          </w:p>
        </w:tc>
        <w:tc>
          <w:tcPr>
            <w:tcW w:w="156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数据类型</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主键/必填</w:t>
            </w:r>
          </w:p>
        </w:tc>
        <w:tc>
          <w:tcPr>
            <w:tcW w:w="28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备注</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货主编码</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hzbm</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w:t>
            </w:r>
            <w:r>
              <w:rPr>
                <w:rFonts w:cs="宋体"/>
                <w:kern w:val="0"/>
                <w:szCs w:val="21"/>
              </w:rPr>
              <w:t>8</w:t>
            </w:r>
            <w:r>
              <w:rPr>
                <w:rFonts w:hint="eastAsia" w:cs="宋体"/>
                <w:kern w:val="0"/>
                <w:szCs w:val="21"/>
              </w:rPr>
              <w:t>位统一社会信用代码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货主名称</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hzmc</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物资编码</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wzbm</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14</w:t>
            </w:r>
            <w:r>
              <w:rPr>
                <w:rFonts w:hint="eastAsia" w:cs="宋体"/>
                <w:kern w:val="0"/>
                <w:szCs w:val="21"/>
              </w:rPr>
              <w:t xml:space="preserve">)   </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按照</w:t>
            </w:r>
            <w:r>
              <w:rPr>
                <w:rFonts w:cs="宋体"/>
                <w:kern w:val="0"/>
                <w:szCs w:val="21"/>
              </w:rPr>
              <w:t>5.1有关规定执行</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4</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物资名称</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wzmc</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5</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仓库编码</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ckbm</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30</w:t>
            </w:r>
            <w:r>
              <w:rPr>
                <w:rFonts w:hint="eastAsia" w:cs="宋体"/>
                <w:kern w:val="0"/>
                <w:szCs w:val="21"/>
              </w:rPr>
              <w:t xml:space="preserve">)   </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仓库所属库区编码</w:t>
            </w:r>
            <w:r>
              <w:rPr>
                <w:rFonts w:cs="宋体"/>
                <w:kern w:val="0"/>
                <w:szCs w:val="21"/>
              </w:rPr>
              <w:t>+2位仓库顺序码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6</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仓库名称</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ckmc</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7</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库存类型</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kclx</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1：可销售</w:t>
            </w:r>
          </w:p>
          <w:p>
            <w:pPr>
              <w:widowControl/>
              <w:spacing w:line="240" w:lineRule="auto"/>
              <w:jc w:val="left"/>
              <w:rPr>
                <w:rFonts w:cs="宋体"/>
                <w:kern w:val="0"/>
                <w:szCs w:val="21"/>
              </w:rPr>
            </w:pPr>
            <w:r>
              <w:rPr>
                <w:rFonts w:hint="eastAsia" w:cs="宋体"/>
                <w:kern w:val="0"/>
                <w:szCs w:val="21"/>
              </w:rPr>
              <w:t>2：在途</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8</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物资等级</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wzdj</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w:t>
            </w:r>
            <w:r>
              <w:rPr>
                <w:rFonts w:cs="宋体"/>
                <w:kern w:val="0"/>
                <w:szCs w:val="21"/>
              </w:rPr>
              <w:t>00</w:t>
            </w:r>
            <w:r>
              <w:rPr>
                <w:rFonts w:hint="eastAsia" w:cs="宋体"/>
                <w:kern w:val="0"/>
                <w:szCs w:val="21"/>
              </w:rPr>
              <w:t xml:space="preserve">：良品 </w:t>
            </w:r>
          </w:p>
          <w:p>
            <w:pPr>
              <w:widowControl/>
              <w:spacing w:line="240" w:lineRule="auto"/>
              <w:jc w:val="left"/>
              <w:rPr>
                <w:rFonts w:cs="宋体"/>
                <w:kern w:val="0"/>
                <w:szCs w:val="21"/>
              </w:rPr>
            </w:pPr>
            <w:r>
              <w:rPr>
                <w:rFonts w:cs="宋体"/>
                <w:kern w:val="0"/>
                <w:szCs w:val="21"/>
              </w:rPr>
              <w:t>200</w:t>
            </w:r>
            <w:r>
              <w:rPr>
                <w:rFonts w:hint="eastAsia" w:cs="宋体"/>
                <w:kern w:val="0"/>
                <w:szCs w:val="21"/>
              </w:rPr>
              <w:t>：残品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9</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业务类型</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ywlx</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w:t>
            </w:r>
            <w:r>
              <w:rPr>
                <w:rFonts w:cs="宋体"/>
                <w:kern w:val="0"/>
                <w:szCs w:val="21"/>
              </w:rPr>
              <w:t>1</w:t>
            </w:r>
            <w:r>
              <w:rPr>
                <w:rFonts w:hint="eastAsia" w:cs="宋体"/>
                <w:kern w:val="0"/>
                <w:szCs w:val="21"/>
              </w:rPr>
              <w:t>：采购入库在途</w:t>
            </w:r>
          </w:p>
          <w:p>
            <w:pPr>
              <w:widowControl/>
              <w:spacing w:line="240" w:lineRule="auto"/>
              <w:jc w:val="left"/>
              <w:rPr>
                <w:rFonts w:cs="宋体"/>
                <w:kern w:val="0"/>
                <w:szCs w:val="21"/>
              </w:rPr>
            </w:pPr>
            <w:r>
              <w:rPr>
                <w:rFonts w:hint="eastAsia" w:cs="宋体"/>
                <w:kern w:val="0"/>
                <w:szCs w:val="21"/>
              </w:rPr>
              <w:t>1</w:t>
            </w:r>
            <w:r>
              <w:rPr>
                <w:rFonts w:cs="宋体"/>
                <w:kern w:val="0"/>
                <w:szCs w:val="21"/>
              </w:rPr>
              <w:t>2</w:t>
            </w:r>
            <w:r>
              <w:rPr>
                <w:rFonts w:hint="eastAsia" w:cs="宋体"/>
                <w:kern w:val="0"/>
                <w:szCs w:val="21"/>
              </w:rPr>
              <w:t>：采购入库完成</w:t>
            </w:r>
          </w:p>
          <w:p>
            <w:pPr>
              <w:widowControl/>
              <w:spacing w:line="240" w:lineRule="auto"/>
              <w:jc w:val="left"/>
              <w:rPr>
                <w:rFonts w:cs="宋体"/>
                <w:kern w:val="0"/>
                <w:szCs w:val="21"/>
              </w:rPr>
            </w:pPr>
            <w:r>
              <w:rPr>
                <w:rFonts w:cs="宋体"/>
                <w:kern w:val="0"/>
                <w:szCs w:val="21"/>
              </w:rPr>
              <w:t>21</w:t>
            </w:r>
            <w:r>
              <w:rPr>
                <w:rFonts w:hint="eastAsia" w:cs="宋体"/>
                <w:kern w:val="0"/>
                <w:szCs w:val="21"/>
              </w:rPr>
              <w:t>：上报出库预占</w:t>
            </w:r>
          </w:p>
          <w:p>
            <w:pPr>
              <w:widowControl/>
              <w:spacing w:line="240" w:lineRule="auto"/>
              <w:jc w:val="left"/>
              <w:rPr>
                <w:rFonts w:cs="宋体"/>
                <w:kern w:val="0"/>
                <w:szCs w:val="21"/>
              </w:rPr>
            </w:pPr>
            <w:r>
              <w:rPr>
                <w:rFonts w:hint="eastAsia" w:cs="宋体"/>
                <w:kern w:val="0"/>
                <w:szCs w:val="21"/>
              </w:rPr>
              <w:t>2</w:t>
            </w:r>
            <w:r>
              <w:rPr>
                <w:rFonts w:cs="宋体"/>
                <w:kern w:val="0"/>
                <w:szCs w:val="21"/>
              </w:rPr>
              <w:t>2：</w:t>
            </w:r>
            <w:r>
              <w:rPr>
                <w:rFonts w:hint="eastAsia" w:cs="宋体"/>
                <w:kern w:val="0"/>
                <w:szCs w:val="21"/>
              </w:rPr>
              <w:t>上报出库</w:t>
            </w:r>
          </w:p>
          <w:p>
            <w:pPr>
              <w:widowControl/>
              <w:spacing w:line="240" w:lineRule="auto"/>
              <w:jc w:val="left"/>
              <w:rPr>
                <w:rFonts w:cs="宋体"/>
                <w:kern w:val="0"/>
                <w:szCs w:val="21"/>
              </w:rPr>
            </w:pPr>
            <w:r>
              <w:rPr>
                <w:rFonts w:hint="eastAsia" w:cs="宋体"/>
                <w:kern w:val="0"/>
                <w:szCs w:val="21"/>
              </w:rPr>
              <w:t>2</w:t>
            </w:r>
            <w:r>
              <w:rPr>
                <w:rFonts w:cs="宋体"/>
                <w:kern w:val="0"/>
                <w:szCs w:val="21"/>
              </w:rPr>
              <w:t>3：</w:t>
            </w:r>
            <w:r>
              <w:rPr>
                <w:rFonts w:hint="eastAsia" w:cs="宋体"/>
                <w:kern w:val="0"/>
                <w:szCs w:val="21"/>
              </w:rPr>
              <w:t>取消解锁预占</w:t>
            </w:r>
          </w:p>
          <w:p>
            <w:pPr>
              <w:widowControl/>
              <w:spacing w:line="240" w:lineRule="auto"/>
              <w:jc w:val="left"/>
              <w:rPr>
                <w:rFonts w:cs="宋体"/>
                <w:kern w:val="0"/>
                <w:szCs w:val="21"/>
              </w:rPr>
            </w:pPr>
            <w:r>
              <w:rPr>
                <w:rFonts w:hint="eastAsia" w:cs="宋体"/>
                <w:kern w:val="0"/>
                <w:szCs w:val="21"/>
              </w:rPr>
              <w:t>3</w:t>
            </w:r>
            <w:r>
              <w:rPr>
                <w:rFonts w:cs="宋体"/>
                <w:kern w:val="0"/>
                <w:szCs w:val="21"/>
              </w:rPr>
              <w:t>1：</w:t>
            </w:r>
            <w:r>
              <w:rPr>
                <w:rFonts w:hint="eastAsia" w:cs="宋体"/>
                <w:kern w:val="0"/>
                <w:szCs w:val="21"/>
              </w:rPr>
              <w:t>调运出库预占</w:t>
            </w:r>
          </w:p>
          <w:p>
            <w:pPr>
              <w:widowControl/>
              <w:spacing w:line="240" w:lineRule="auto"/>
              <w:jc w:val="left"/>
              <w:rPr>
                <w:rFonts w:cs="宋体"/>
                <w:kern w:val="0"/>
                <w:szCs w:val="21"/>
              </w:rPr>
            </w:pPr>
            <w:r>
              <w:rPr>
                <w:rFonts w:hint="eastAsia" w:cs="宋体"/>
                <w:kern w:val="0"/>
                <w:szCs w:val="21"/>
              </w:rPr>
              <w:t>3</w:t>
            </w:r>
            <w:r>
              <w:rPr>
                <w:rFonts w:cs="宋体"/>
                <w:kern w:val="0"/>
                <w:szCs w:val="21"/>
              </w:rPr>
              <w:t>2：</w:t>
            </w:r>
            <w:r>
              <w:rPr>
                <w:rFonts w:hint="eastAsia" w:cs="宋体"/>
                <w:kern w:val="0"/>
                <w:szCs w:val="21"/>
              </w:rPr>
              <w:t>调运出库</w:t>
            </w:r>
          </w:p>
          <w:p>
            <w:pPr>
              <w:widowControl/>
              <w:spacing w:line="240" w:lineRule="auto"/>
              <w:jc w:val="left"/>
              <w:rPr>
                <w:rFonts w:cs="宋体"/>
                <w:kern w:val="0"/>
                <w:szCs w:val="21"/>
              </w:rPr>
            </w:pPr>
            <w:r>
              <w:rPr>
                <w:rFonts w:cs="宋体"/>
                <w:kern w:val="0"/>
                <w:szCs w:val="21"/>
              </w:rPr>
              <w:t>41：</w:t>
            </w:r>
            <w:r>
              <w:rPr>
                <w:rFonts w:hint="eastAsia" w:cs="宋体"/>
                <w:kern w:val="0"/>
                <w:szCs w:val="21"/>
              </w:rPr>
              <w:t>盘盈</w:t>
            </w:r>
          </w:p>
          <w:p>
            <w:pPr>
              <w:widowControl/>
              <w:spacing w:line="240" w:lineRule="auto"/>
              <w:jc w:val="left"/>
              <w:rPr>
                <w:rFonts w:cs="宋体"/>
                <w:kern w:val="0"/>
                <w:szCs w:val="21"/>
              </w:rPr>
            </w:pPr>
            <w:r>
              <w:rPr>
                <w:rFonts w:hint="eastAsia" w:cs="宋体"/>
                <w:kern w:val="0"/>
                <w:szCs w:val="21"/>
              </w:rPr>
              <w:t>4</w:t>
            </w:r>
            <w:r>
              <w:rPr>
                <w:rFonts w:cs="宋体"/>
                <w:kern w:val="0"/>
                <w:szCs w:val="21"/>
              </w:rPr>
              <w:t>2：</w:t>
            </w:r>
            <w:r>
              <w:rPr>
                <w:rFonts w:hint="eastAsia" w:cs="宋体"/>
                <w:kern w:val="0"/>
                <w:szCs w:val="21"/>
              </w:rPr>
              <w:t>盘亏</w:t>
            </w:r>
          </w:p>
          <w:p>
            <w:pPr>
              <w:widowControl/>
              <w:spacing w:line="240" w:lineRule="auto"/>
              <w:jc w:val="left"/>
              <w:rPr>
                <w:rFonts w:cs="宋体"/>
                <w:kern w:val="0"/>
                <w:szCs w:val="21"/>
              </w:rPr>
            </w:pPr>
            <w:r>
              <w:rPr>
                <w:rFonts w:hint="eastAsia" w:cs="宋体"/>
                <w:kern w:val="0"/>
                <w:szCs w:val="21"/>
              </w:rPr>
              <w:t>5</w:t>
            </w:r>
            <w:r>
              <w:rPr>
                <w:rFonts w:cs="宋体"/>
                <w:kern w:val="0"/>
                <w:szCs w:val="21"/>
              </w:rPr>
              <w:t>0：</w:t>
            </w:r>
            <w:r>
              <w:rPr>
                <w:rFonts w:hint="eastAsia" w:cs="宋体"/>
                <w:kern w:val="0"/>
                <w:szCs w:val="21"/>
              </w:rPr>
              <w:t>库存初始化</w:t>
            </w:r>
          </w:p>
          <w:p>
            <w:pPr>
              <w:widowControl/>
              <w:spacing w:line="240" w:lineRule="auto"/>
              <w:jc w:val="left"/>
              <w:rPr>
                <w:rFonts w:cs="宋体"/>
                <w:kern w:val="0"/>
                <w:szCs w:val="21"/>
              </w:rPr>
            </w:pPr>
            <w:r>
              <w:rPr>
                <w:rFonts w:hint="eastAsia" w:cs="宋体"/>
                <w:kern w:val="0"/>
                <w:szCs w:val="21"/>
              </w:rPr>
              <w:t>5</w:t>
            </w:r>
            <w:r>
              <w:rPr>
                <w:rFonts w:cs="宋体"/>
                <w:kern w:val="0"/>
                <w:szCs w:val="21"/>
              </w:rPr>
              <w:t>1：</w:t>
            </w:r>
            <w:r>
              <w:rPr>
                <w:rFonts w:hint="eastAsia" w:cs="宋体"/>
                <w:kern w:val="0"/>
                <w:szCs w:val="21"/>
              </w:rPr>
              <w:t>外部库存同步</w:t>
            </w:r>
          </w:p>
          <w:p>
            <w:pPr>
              <w:widowControl/>
              <w:spacing w:line="240" w:lineRule="auto"/>
              <w:jc w:val="left"/>
              <w:rPr>
                <w:rFonts w:cs="宋体"/>
                <w:kern w:val="0"/>
                <w:szCs w:val="21"/>
              </w:rPr>
            </w:pPr>
            <w:r>
              <w:rPr>
                <w:rFonts w:cs="宋体"/>
                <w:kern w:val="0"/>
                <w:szCs w:val="21"/>
              </w:rPr>
              <w:t>60：</w:t>
            </w:r>
            <w:r>
              <w:rPr>
                <w:rFonts w:hint="eastAsia" w:cs="宋体"/>
                <w:kern w:val="0"/>
                <w:szCs w:val="21"/>
              </w:rPr>
              <w:t>库存调整</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10</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计量单位编码</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J</w:t>
            </w:r>
            <w:r>
              <w:rPr>
                <w:rFonts w:hint="eastAsia" w:cs="宋体"/>
                <w:kern w:val="0"/>
                <w:szCs w:val="21"/>
              </w:rPr>
              <w:t>ldwbm</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取值引用表A</w:t>
            </w:r>
            <w:r>
              <w:rPr>
                <w:rFonts w:cs="宋体"/>
                <w:kern w:val="0"/>
                <w:szCs w:val="21"/>
              </w:rPr>
              <w:t>.19</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11</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计量单位名称</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jldwmc</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12</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可用库存当前数量</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kykcdqsl</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13</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可用库存变更前数量</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kykcbgqsl</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14</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可用库存变更量</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kykcbgl</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15</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实际库存当前数量</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sjkcdqsl</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16</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实际库存变更前数量</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sjkcbgdqsl</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17</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实际库存变化量</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sjkcbhl</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18</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业务编号</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ywbh</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szCs w:val="21"/>
              </w:rPr>
            </w:pPr>
            <w:r>
              <w:rPr>
                <w:rFonts w:hint="eastAsia" w:cs="宋体"/>
                <w:kern w:val="0"/>
                <w:szCs w:val="21"/>
              </w:rPr>
              <w:t>具体引起库存变更的单号，</w:t>
            </w:r>
            <w:r>
              <w:rPr>
                <w:rFonts w:hint="eastAsia"/>
                <w:szCs w:val="21"/>
              </w:rPr>
              <w:t>由</w:t>
            </w:r>
            <w:r>
              <w:rPr>
                <w:szCs w:val="21"/>
              </w:rPr>
              <w:t>14位</w:t>
            </w:r>
            <w:r>
              <w:rPr>
                <w:rFonts w:hint="eastAsia"/>
                <w:szCs w:val="21"/>
              </w:rPr>
              <w:t>字符</w:t>
            </w:r>
            <w:r>
              <w:rPr>
                <w:szCs w:val="21"/>
              </w:rPr>
              <w:t>组成，第1-4位为</w:t>
            </w:r>
            <w:r>
              <w:rPr>
                <w:rFonts w:hint="eastAsia"/>
                <w:szCs w:val="21"/>
              </w:rPr>
              <w:t>前缀业务代码</w:t>
            </w:r>
            <w:r>
              <w:rPr>
                <w:szCs w:val="21"/>
              </w:rPr>
              <w:t>，第5-10位依次为年份的后两位、2位月份、2位日期，后四位为顺序码。</w:t>
            </w:r>
          </w:p>
          <w:p>
            <w:pPr>
              <w:widowControl/>
              <w:spacing w:line="240" w:lineRule="auto"/>
              <w:jc w:val="left"/>
              <w:rPr>
                <w:szCs w:val="21"/>
              </w:rPr>
            </w:pPr>
            <w:r>
              <w:rPr>
                <w:rFonts w:hint="eastAsia"/>
                <w:szCs w:val="21"/>
              </w:rPr>
              <w:t>前缀业务代码定义如下：</w:t>
            </w:r>
          </w:p>
          <w:p>
            <w:pPr>
              <w:widowControl/>
              <w:spacing w:line="240" w:lineRule="auto"/>
              <w:jc w:val="left"/>
              <w:rPr>
                <w:rFonts w:cs="宋体"/>
                <w:kern w:val="0"/>
                <w:szCs w:val="21"/>
              </w:rPr>
            </w:pPr>
            <w:r>
              <w:rPr>
                <w:rFonts w:hint="eastAsia" w:cs="宋体"/>
                <w:kern w:val="0"/>
                <w:szCs w:val="21"/>
              </w:rPr>
              <w:t>R</w:t>
            </w:r>
            <w:r>
              <w:rPr>
                <w:rFonts w:cs="宋体"/>
                <w:kern w:val="0"/>
                <w:szCs w:val="21"/>
              </w:rPr>
              <w:t xml:space="preserve">KTZ </w:t>
            </w:r>
            <w:r>
              <w:rPr>
                <w:rFonts w:hint="eastAsia" w:cs="宋体"/>
                <w:kern w:val="0"/>
                <w:szCs w:val="21"/>
              </w:rPr>
              <w:t>入库</w:t>
            </w:r>
          </w:p>
          <w:p>
            <w:pPr>
              <w:widowControl/>
              <w:spacing w:line="240" w:lineRule="auto"/>
              <w:jc w:val="left"/>
              <w:rPr>
                <w:rFonts w:cs="宋体"/>
                <w:kern w:val="0"/>
                <w:szCs w:val="21"/>
              </w:rPr>
            </w:pPr>
            <w:r>
              <w:rPr>
                <w:rFonts w:hint="eastAsia" w:cs="宋体"/>
                <w:kern w:val="0"/>
                <w:szCs w:val="21"/>
              </w:rPr>
              <w:t>C</w:t>
            </w:r>
            <w:r>
              <w:rPr>
                <w:rFonts w:cs="宋体"/>
                <w:kern w:val="0"/>
                <w:szCs w:val="21"/>
              </w:rPr>
              <w:t xml:space="preserve">KTZ </w:t>
            </w:r>
            <w:r>
              <w:rPr>
                <w:rFonts w:hint="eastAsia" w:cs="宋体"/>
                <w:kern w:val="0"/>
                <w:szCs w:val="21"/>
              </w:rPr>
              <w:t>调拨出库</w:t>
            </w:r>
          </w:p>
          <w:p>
            <w:pPr>
              <w:widowControl/>
              <w:spacing w:line="240" w:lineRule="auto"/>
              <w:jc w:val="left"/>
              <w:rPr>
                <w:rFonts w:cs="宋体"/>
                <w:kern w:val="0"/>
                <w:szCs w:val="21"/>
              </w:rPr>
            </w:pPr>
            <w:r>
              <w:rPr>
                <w:rFonts w:hint="eastAsia" w:cs="宋体"/>
                <w:kern w:val="0"/>
                <w:szCs w:val="21"/>
              </w:rPr>
              <w:t>H</w:t>
            </w:r>
            <w:r>
              <w:rPr>
                <w:rFonts w:cs="宋体"/>
                <w:kern w:val="0"/>
                <w:szCs w:val="21"/>
              </w:rPr>
              <w:t xml:space="preserve">SDH </w:t>
            </w:r>
            <w:r>
              <w:rPr>
                <w:rFonts w:hint="eastAsia" w:cs="宋体"/>
                <w:kern w:val="0"/>
                <w:szCs w:val="21"/>
              </w:rPr>
              <w:t>回收</w:t>
            </w:r>
          </w:p>
          <w:p>
            <w:pPr>
              <w:widowControl/>
              <w:spacing w:line="240" w:lineRule="auto"/>
              <w:jc w:val="left"/>
              <w:rPr>
                <w:rFonts w:cs="宋体"/>
                <w:kern w:val="0"/>
                <w:szCs w:val="21"/>
              </w:rPr>
            </w:pPr>
            <w:r>
              <w:rPr>
                <w:rFonts w:hint="eastAsia" w:cs="宋体"/>
                <w:kern w:val="0"/>
                <w:szCs w:val="21"/>
              </w:rPr>
              <w:t>B</w:t>
            </w:r>
            <w:r>
              <w:rPr>
                <w:rFonts w:cs="宋体"/>
                <w:kern w:val="0"/>
                <w:szCs w:val="21"/>
              </w:rPr>
              <w:t xml:space="preserve">FDH </w:t>
            </w:r>
            <w:r>
              <w:rPr>
                <w:rFonts w:hint="eastAsia" w:cs="宋体"/>
                <w:kern w:val="0"/>
                <w:szCs w:val="21"/>
              </w:rPr>
              <w:t>报废</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19</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当前预占数量</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dqyzsl</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20</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更新前预占数量</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gxqyzsl</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21</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预占数量变更数量</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yzslbgsl</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22</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生产日期</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scri</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23</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预计到货日期</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yjdhrq</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24</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修改后在途数量</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xghztsl</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25</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在途修改数量　</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ztxgsl</w:t>
            </w:r>
          </w:p>
        </w:tc>
        <w:tc>
          <w:tcPr>
            <w:tcW w:w="15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30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26</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在途原数量</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ztysl</w:t>
            </w:r>
          </w:p>
        </w:tc>
        <w:tc>
          <w:tcPr>
            <w:tcW w:w="156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27</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创建时间</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cjsj</w:t>
            </w:r>
          </w:p>
        </w:tc>
        <w:tc>
          <w:tcPr>
            <w:tcW w:w="156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28</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更新时间</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gxsj</w:t>
            </w:r>
          </w:p>
        </w:tc>
        <w:tc>
          <w:tcPr>
            <w:tcW w:w="156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29</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创建人</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cjr</w:t>
            </w:r>
          </w:p>
        </w:tc>
        <w:tc>
          <w:tcPr>
            <w:tcW w:w="156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30</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更新人</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gxr</w:t>
            </w:r>
          </w:p>
        </w:tc>
        <w:tc>
          <w:tcPr>
            <w:tcW w:w="156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String(255)  </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31</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删除标志</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scbz</w:t>
            </w:r>
          </w:p>
        </w:tc>
        <w:tc>
          <w:tcPr>
            <w:tcW w:w="156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0</w:t>
            </w:r>
            <w:r>
              <w:rPr>
                <w:rFonts w:hint="eastAsia" w:cs="宋体"/>
                <w:kern w:val="0"/>
                <w:szCs w:val="21"/>
              </w:rPr>
              <w:t>：否</w:t>
            </w:r>
          </w:p>
          <w:p>
            <w:pPr>
              <w:widowControl/>
              <w:spacing w:line="240" w:lineRule="auto"/>
              <w:jc w:val="left"/>
              <w:rPr>
                <w:rFonts w:cs="宋体"/>
                <w:kern w:val="0"/>
                <w:szCs w:val="21"/>
              </w:rPr>
            </w:pPr>
            <w:r>
              <w:rPr>
                <w:rFonts w:hint="eastAsia" w:cs="宋体"/>
                <w:kern w:val="0"/>
                <w:szCs w:val="21"/>
              </w:rPr>
              <w:t>1：是</w:t>
            </w:r>
          </w:p>
        </w:tc>
      </w:tr>
    </w:tbl>
    <w:p>
      <w:pPr>
        <w:pStyle w:val="422"/>
        <w:spacing w:before="156" w:after="156"/>
      </w:pPr>
      <w:bookmarkStart w:id="72" w:name="_Toc108336511"/>
      <w:bookmarkStart w:id="73" w:name="_Toc1910187229_WPSOffice_Level1"/>
      <w:bookmarkStart w:id="74" w:name="_Toc109670745"/>
      <w:r>
        <w:t xml:space="preserve">A.3.5 </w:t>
      </w:r>
      <w:r>
        <w:rPr>
          <w:rFonts w:hint="eastAsia"/>
        </w:rPr>
        <w:t xml:space="preserve"> 库存费用</w:t>
      </w:r>
      <w:bookmarkEnd w:id="72"/>
      <w:bookmarkEnd w:id="73"/>
      <w:bookmarkEnd w:id="74"/>
    </w:p>
    <w:p>
      <w:pPr>
        <w:rPr>
          <w:szCs w:val="21"/>
        </w:rPr>
      </w:pPr>
      <w:r>
        <w:rPr>
          <w:rFonts w:hint="eastAsia"/>
          <w:szCs w:val="21"/>
        </w:rPr>
        <w:t>系统业务数据表，此表根据仓库费率配置，按照日、月维度统计仓库各货主的仓库费用。</w:t>
      </w:r>
    </w:p>
    <w:p>
      <w:pPr>
        <w:jc w:val="center"/>
        <w:rPr>
          <w:rFonts w:ascii="黑体" w:hAnsi="黑体" w:eastAsia="黑体" w:cs="黑体"/>
          <w:szCs w:val="21"/>
        </w:rPr>
      </w:pPr>
      <w:r>
        <w:rPr>
          <w:rFonts w:hint="eastAsia" w:ascii="黑体" w:hAnsi="黑体" w:eastAsia="黑体" w:cs="黑体"/>
          <w:szCs w:val="21"/>
        </w:rPr>
        <w:t>表A.1</w:t>
      </w:r>
      <w:r>
        <w:rPr>
          <w:rFonts w:ascii="黑体" w:hAnsi="黑体" w:eastAsia="黑体" w:cs="黑体"/>
          <w:szCs w:val="21"/>
        </w:rPr>
        <w:t>0</w:t>
      </w:r>
      <w:r>
        <w:rPr>
          <w:rFonts w:hint="eastAsia" w:ascii="黑体" w:hAnsi="黑体" w:eastAsia="黑体" w:cs="黑体"/>
          <w:szCs w:val="21"/>
        </w:rPr>
        <w:t xml:space="preserve"> 库存费用</w:t>
      </w:r>
    </w:p>
    <w:tbl>
      <w:tblPr>
        <w:tblStyle w:val="45"/>
        <w:tblW w:w="9396" w:type="dxa"/>
        <w:tblInd w:w="0" w:type="dxa"/>
        <w:tblLayout w:type="fixed"/>
        <w:tblCellMar>
          <w:top w:w="0" w:type="dxa"/>
          <w:left w:w="108" w:type="dxa"/>
          <w:bottom w:w="0" w:type="dxa"/>
          <w:right w:w="108" w:type="dxa"/>
        </w:tblCellMar>
      </w:tblPr>
      <w:tblGrid>
        <w:gridCol w:w="840"/>
        <w:gridCol w:w="1565"/>
        <w:gridCol w:w="1276"/>
        <w:gridCol w:w="1559"/>
        <w:gridCol w:w="1276"/>
        <w:gridCol w:w="2880"/>
      </w:tblGrid>
      <w:tr>
        <w:tblPrEx>
          <w:tblCellMar>
            <w:top w:w="0" w:type="dxa"/>
            <w:left w:w="108" w:type="dxa"/>
            <w:bottom w:w="0" w:type="dxa"/>
            <w:right w:w="108" w:type="dxa"/>
          </w:tblCellMar>
        </w:tblPrEx>
        <w:trPr>
          <w:trHeight w:val="360" w:hRule="atLeast"/>
          <w:tblHead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中文名称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字段标识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数据类型</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主键/</w:t>
            </w:r>
          </w:p>
          <w:p>
            <w:pPr>
              <w:widowControl/>
              <w:spacing w:line="240" w:lineRule="auto"/>
              <w:jc w:val="center"/>
              <w:rPr>
                <w:rFonts w:cs="宋体"/>
                <w:b/>
                <w:bCs/>
                <w:kern w:val="0"/>
                <w:szCs w:val="21"/>
              </w:rPr>
            </w:pPr>
            <w:r>
              <w:rPr>
                <w:rFonts w:hint="eastAsia" w:cs="宋体"/>
                <w:b/>
                <w:bCs/>
                <w:kern w:val="0"/>
                <w:szCs w:val="21"/>
              </w:rPr>
              <w:t>必填</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备注</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货主编码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hzbm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w:t>
            </w:r>
            <w:r>
              <w:rPr>
                <w:rFonts w:cs="宋体"/>
                <w:kern w:val="0"/>
                <w:szCs w:val="21"/>
              </w:rPr>
              <w:t>8</w:t>
            </w:r>
            <w:r>
              <w:rPr>
                <w:rFonts w:hint="eastAsia" w:cs="宋体"/>
                <w:kern w:val="0"/>
                <w:szCs w:val="21"/>
              </w:rPr>
              <w:t>位统一社会信用代码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货主名称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hzmc</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货主行政区划</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hzxzqh</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String(20)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取值按照GB/T 2260有关规定执行</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物资编码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14</w:t>
            </w:r>
            <w:r>
              <w:rPr>
                <w:rFonts w:hint="eastAsia" w:cs="宋体"/>
                <w:kern w:val="0"/>
                <w:szCs w:val="21"/>
              </w:rPr>
              <w:t xml:space="preserve">)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取值按照5</w:t>
            </w:r>
            <w:r>
              <w:rPr>
                <w:rFonts w:cs="宋体"/>
                <w:kern w:val="0"/>
                <w:szCs w:val="21"/>
              </w:rPr>
              <w:t>.1有关规定执行</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物资名称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wzmc</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6</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物资等级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wzdj</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w:t>
            </w:r>
            <w:r>
              <w:rPr>
                <w:rFonts w:cs="宋体"/>
                <w:kern w:val="0"/>
                <w:szCs w:val="21"/>
              </w:rPr>
              <w:t>00</w:t>
            </w:r>
            <w:r>
              <w:rPr>
                <w:rFonts w:hint="eastAsia" w:cs="宋体"/>
                <w:kern w:val="0"/>
                <w:szCs w:val="21"/>
              </w:rPr>
              <w:t xml:space="preserve">：良品 </w:t>
            </w:r>
          </w:p>
          <w:p>
            <w:pPr>
              <w:widowControl/>
              <w:spacing w:line="240" w:lineRule="auto"/>
              <w:jc w:val="left"/>
              <w:rPr>
                <w:rFonts w:cs="宋体"/>
                <w:kern w:val="0"/>
                <w:szCs w:val="21"/>
              </w:rPr>
            </w:pPr>
            <w:r>
              <w:rPr>
                <w:rFonts w:cs="宋体"/>
                <w:kern w:val="0"/>
                <w:szCs w:val="21"/>
              </w:rPr>
              <w:t>200</w:t>
            </w:r>
            <w:r>
              <w:rPr>
                <w:rFonts w:hint="eastAsia" w:cs="宋体"/>
                <w:kern w:val="0"/>
                <w:szCs w:val="21"/>
              </w:rPr>
              <w:t>：残品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7</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价格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jg</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售卖价格</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8</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保质期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bzq</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9</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仓库编码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ckbm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String(30)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仓库所属库区编码</w:t>
            </w:r>
            <w:r>
              <w:rPr>
                <w:rFonts w:cs="宋体"/>
                <w:kern w:val="0"/>
                <w:szCs w:val="21"/>
              </w:rPr>
              <w:t>+2位仓库顺序码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0</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仓库名称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ckmc</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1</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仓库类型</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cklx</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3：社会</w:t>
            </w:r>
          </w:p>
          <w:p>
            <w:pPr>
              <w:widowControl/>
              <w:spacing w:line="240" w:lineRule="auto"/>
              <w:jc w:val="left"/>
              <w:rPr>
                <w:rFonts w:cs="宋体"/>
                <w:kern w:val="0"/>
                <w:szCs w:val="21"/>
              </w:rPr>
            </w:pPr>
            <w:r>
              <w:rPr>
                <w:rFonts w:cs="宋体"/>
                <w:kern w:val="0"/>
                <w:szCs w:val="21"/>
              </w:rPr>
              <w:t>4：消防救援库</w:t>
            </w:r>
          </w:p>
          <w:p>
            <w:pPr>
              <w:widowControl/>
              <w:spacing w:line="240" w:lineRule="auto"/>
              <w:jc w:val="left"/>
              <w:rPr>
                <w:rFonts w:cs="宋体"/>
                <w:kern w:val="0"/>
                <w:szCs w:val="21"/>
              </w:rPr>
            </w:pPr>
            <w:r>
              <w:rPr>
                <w:rFonts w:cs="宋体"/>
                <w:kern w:val="0"/>
                <w:szCs w:val="21"/>
              </w:rPr>
              <w:t>5：森林防火库</w:t>
            </w:r>
          </w:p>
          <w:p>
            <w:pPr>
              <w:widowControl/>
              <w:spacing w:line="240" w:lineRule="auto"/>
              <w:jc w:val="left"/>
              <w:rPr>
                <w:rFonts w:cs="宋体"/>
                <w:kern w:val="0"/>
                <w:szCs w:val="21"/>
              </w:rPr>
            </w:pPr>
            <w:r>
              <w:rPr>
                <w:rFonts w:cs="宋体"/>
                <w:kern w:val="0"/>
                <w:szCs w:val="21"/>
              </w:rPr>
              <w:t>6：救灾物资库</w:t>
            </w:r>
          </w:p>
          <w:p>
            <w:pPr>
              <w:widowControl/>
              <w:spacing w:line="240" w:lineRule="auto"/>
              <w:jc w:val="left"/>
              <w:rPr>
                <w:rFonts w:cs="宋体"/>
                <w:kern w:val="0"/>
                <w:szCs w:val="21"/>
              </w:rPr>
            </w:pPr>
            <w:r>
              <w:rPr>
                <w:rFonts w:cs="宋体"/>
                <w:kern w:val="0"/>
                <w:szCs w:val="21"/>
              </w:rPr>
              <w:t>7：防汛抗旱库</w:t>
            </w:r>
          </w:p>
          <w:p>
            <w:pPr>
              <w:widowControl/>
              <w:spacing w:line="240" w:lineRule="auto"/>
              <w:jc w:val="left"/>
              <w:rPr>
                <w:rFonts w:cs="宋体"/>
                <w:kern w:val="0"/>
                <w:szCs w:val="21"/>
              </w:rPr>
            </w:pPr>
            <w:r>
              <w:rPr>
                <w:rFonts w:cs="宋体"/>
                <w:kern w:val="0"/>
                <w:szCs w:val="21"/>
              </w:rPr>
              <w:t>9：森林消防库</w:t>
            </w:r>
          </w:p>
          <w:p>
            <w:pPr>
              <w:widowControl/>
              <w:spacing w:line="240" w:lineRule="auto"/>
              <w:jc w:val="left"/>
              <w:rPr>
                <w:rFonts w:cs="宋体"/>
                <w:kern w:val="0"/>
                <w:szCs w:val="21"/>
              </w:rPr>
            </w:pPr>
            <w:r>
              <w:rPr>
                <w:rFonts w:cs="宋体"/>
                <w:kern w:val="0"/>
                <w:szCs w:val="21"/>
              </w:rPr>
              <w:t>10：捐赠仓库</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2</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仓库等级</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ckdj</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szCs w:val="21"/>
              </w:rPr>
            </w:pPr>
            <w:r>
              <w:rPr>
                <w:rFonts w:cs="宋体"/>
                <w:kern w:val="0"/>
                <w:szCs w:val="21"/>
              </w:rPr>
              <w:t>2：省级</w:t>
            </w:r>
          </w:p>
          <w:p>
            <w:pPr>
              <w:widowControl/>
              <w:spacing w:line="240" w:lineRule="auto"/>
              <w:jc w:val="left"/>
              <w:rPr>
                <w:szCs w:val="21"/>
              </w:rPr>
            </w:pPr>
            <w:r>
              <w:rPr>
                <w:rFonts w:cs="宋体"/>
                <w:kern w:val="0"/>
                <w:szCs w:val="21"/>
              </w:rPr>
              <w:t>3：市级</w:t>
            </w:r>
          </w:p>
          <w:p>
            <w:pPr>
              <w:widowControl/>
              <w:spacing w:line="240" w:lineRule="auto"/>
              <w:jc w:val="left"/>
              <w:rPr>
                <w:szCs w:val="21"/>
              </w:rPr>
            </w:pPr>
            <w:r>
              <w:rPr>
                <w:rFonts w:cs="宋体"/>
                <w:kern w:val="0"/>
                <w:szCs w:val="21"/>
              </w:rPr>
              <w:t>4：县级</w:t>
            </w:r>
          </w:p>
          <w:p>
            <w:pPr>
              <w:widowControl/>
              <w:spacing w:line="240" w:lineRule="auto"/>
              <w:jc w:val="left"/>
              <w:rPr>
                <w:rFonts w:cs="宋体"/>
                <w:kern w:val="0"/>
                <w:szCs w:val="21"/>
              </w:rPr>
            </w:pPr>
            <w:r>
              <w:rPr>
                <w:rFonts w:cs="宋体"/>
                <w:kern w:val="0"/>
                <w:szCs w:val="21"/>
              </w:rPr>
              <w:t>5：乡镇级</w:t>
            </w:r>
          </w:p>
          <w:p>
            <w:pPr>
              <w:widowControl/>
              <w:spacing w:line="240" w:lineRule="auto"/>
              <w:jc w:val="left"/>
              <w:rPr>
                <w:szCs w:val="21"/>
              </w:rPr>
            </w:pPr>
            <w:r>
              <w:rPr>
                <w:rFonts w:hint="eastAsia" w:cs="宋体"/>
                <w:kern w:val="0"/>
                <w:szCs w:val="21"/>
              </w:rPr>
              <w:t>6：村级</w:t>
            </w:r>
          </w:p>
          <w:p>
            <w:pPr>
              <w:widowControl/>
              <w:spacing w:line="240" w:lineRule="auto"/>
              <w:jc w:val="left"/>
              <w:rPr>
                <w:rFonts w:cs="宋体"/>
                <w:kern w:val="0"/>
                <w:szCs w:val="21"/>
              </w:rPr>
            </w:pPr>
            <w:r>
              <w:rPr>
                <w:rFonts w:cs="宋体"/>
                <w:kern w:val="0"/>
                <w:szCs w:val="21"/>
              </w:rPr>
              <w:t>7：中央级</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3</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实物数量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swsl</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4</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计量单位编码</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J</w:t>
            </w:r>
            <w:r>
              <w:rPr>
                <w:rFonts w:hint="eastAsia" w:cs="宋体"/>
                <w:kern w:val="0"/>
                <w:szCs w:val="21"/>
              </w:rPr>
              <w:t>ldwbm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取值引用表A</w:t>
            </w:r>
            <w:r>
              <w:rPr>
                <w:rFonts w:cs="宋体"/>
                <w:kern w:val="0"/>
                <w:szCs w:val="21"/>
              </w:rPr>
              <w:t>.19</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5</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计量单位名称</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jldwmc</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6</w:t>
            </w:r>
          </w:p>
        </w:tc>
        <w:tc>
          <w:tcPr>
            <w:tcW w:w="156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入库时间</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rksj</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String(100)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7</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租金</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zj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Decimal(14, 2)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Y</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8</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9</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w:t>
            </w:r>
            <w:r>
              <w:rPr>
                <w:rFonts w:cs="宋体"/>
                <w:kern w:val="0"/>
                <w:szCs w:val="21"/>
              </w:rPr>
              <w:t>0</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创建人</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w:t>
            </w:r>
            <w:r>
              <w:rPr>
                <w:rFonts w:cs="宋体"/>
                <w:kern w:val="0"/>
                <w:szCs w:val="21"/>
              </w:rPr>
              <w:t>1</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更新人</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String(255)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w:t>
            </w:r>
            <w:r>
              <w:rPr>
                <w:rFonts w:cs="宋体"/>
                <w:kern w:val="0"/>
                <w:szCs w:val="21"/>
              </w:rPr>
              <w:t>2</w:t>
            </w:r>
          </w:p>
        </w:tc>
        <w:tc>
          <w:tcPr>
            <w:tcW w:w="15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删除标志</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scbz</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0</w:t>
            </w:r>
            <w:r>
              <w:rPr>
                <w:rFonts w:hint="eastAsia" w:cs="宋体"/>
                <w:kern w:val="0"/>
                <w:szCs w:val="21"/>
              </w:rPr>
              <w:t>：否</w:t>
            </w:r>
          </w:p>
          <w:p>
            <w:pPr>
              <w:widowControl/>
              <w:spacing w:line="240" w:lineRule="auto"/>
              <w:jc w:val="left"/>
              <w:rPr>
                <w:rFonts w:cs="宋体"/>
                <w:kern w:val="0"/>
                <w:szCs w:val="21"/>
              </w:rPr>
            </w:pPr>
            <w:r>
              <w:rPr>
                <w:rFonts w:hint="eastAsia" w:cs="宋体"/>
                <w:kern w:val="0"/>
                <w:szCs w:val="21"/>
              </w:rPr>
              <w:t>1：是</w:t>
            </w:r>
          </w:p>
        </w:tc>
      </w:tr>
    </w:tbl>
    <w:p>
      <w:pPr>
        <w:jc w:val="center"/>
        <w:rPr>
          <w:szCs w:val="21"/>
        </w:rPr>
      </w:pPr>
    </w:p>
    <w:p>
      <w:pPr>
        <w:pStyle w:val="421"/>
      </w:pPr>
      <w:bookmarkStart w:id="75" w:name="_Toc109759216"/>
      <w:r>
        <w:rPr>
          <w:rStyle w:val="423"/>
        </w:rPr>
        <w:t xml:space="preserve">A.4 </w:t>
      </w:r>
      <w:r>
        <w:rPr>
          <w:rStyle w:val="423"/>
          <w:rFonts w:hint="eastAsia"/>
        </w:rPr>
        <w:t>供应企业信息</w:t>
      </w:r>
      <w:bookmarkEnd w:id="75"/>
      <w:r>
        <w:fldChar w:fldCharType="begin"/>
      </w:r>
      <w:r>
        <w:instrText xml:space="preserve"> LINK Excel.Sheet.12 "D:\\tangzhenzhen\\Documents\\JD\\office_dongdong\\tangzhenzhen\\RecvFile\\待同步粮储信息化推进办数据字段资料6.28完成版.xlsx" "重点!R1C2:R20C8" \a \f 4 \h  \* MERGEFORMAT </w:instrText>
      </w:r>
      <w:r>
        <w:fldChar w:fldCharType="separate"/>
      </w:r>
    </w:p>
    <w:p>
      <w:pPr>
        <w:pStyle w:val="422"/>
        <w:spacing w:before="156" w:after="156"/>
      </w:pPr>
      <w:r>
        <w:rPr>
          <w:strike/>
        </w:rPr>
        <w:fldChar w:fldCharType="end"/>
      </w:r>
      <w:bookmarkStart w:id="76" w:name="_Toc109670747"/>
      <w:r>
        <w:t xml:space="preserve">A.4.1 </w:t>
      </w:r>
      <w:r>
        <w:rPr>
          <w:rFonts w:hint="eastAsia"/>
        </w:rPr>
        <w:t>企业基本信息</w:t>
      </w:r>
      <w:bookmarkEnd w:id="76"/>
    </w:p>
    <w:p>
      <w:pPr>
        <w:rPr>
          <w:szCs w:val="21"/>
        </w:rPr>
      </w:pPr>
      <w:r>
        <w:rPr>
          <w:rFonts w:hint="eastAsia"/>
          <w:szCs w:val="21"/>
        </w:rPr>
        <w:t>系统基础数据表，存储系统中的物资供应企业信息。</w:t>
      </w:r>
    </w:p>
    <w:p>
      <w:pPr>
        <w:jc w:val="center"/>
      </w:pPr>
      <w:bookmarkStart w:id="77" w:name="_Toc108336516"/>
      <w:r>
        <w:rPr>
          <w:rFonts w:hint="eastAsia" w:ascii="黑体" w:hAnsi="Times New Roman" w:eastAsia="黑体"/>
          <w:szCs w:val="21"/>
        </w:rPr>
        <w:t>表</w:t>
      </w:r>
      <w:r>
        <w:rPr>
          <w:rFonts w:ascii="黑体" w:hAnsi="Times New Roman" w:eastAsia="黑体"/>
          <w:szCs w:val="21"/>
        </w:rPr>
        <w:t xml:space="preserve">A.11 </w:t>
      </w:r>
      <w:r>
        <w:rPr>
          <w:rFonts w:hint="eastAsia" w:ascii="黑体" w:hAnsi="Times New Roman" w:eastAsia="黑体"/>
          <w:szCs w:val="21"/>
        </w:rPr>
        <w:t>企业基本信息</w:t>
      </w:r>
      <w:bookmarkEnd w:id="77"/>
    </w:p>
    <w:tbl>
      <w:tblPr>
        <w:tblStyle w:val="45"/>
        <w:tblW w:w="9396" w:type="dxa"/>
        <w:tblInd w:w="0" w:type="dxa"/>
        <w:tblLayout w:type="fixed"/>
        <w:tblCellMar>
          <w:top w:w="0" w:type="dxa"/>
          <w:left w:w="108" w:type="dxa"/>
          <w:bottom w:w="0" w:type="dxa"/>
          <w:right w:w="108" w:type="dxa"/>
        </w:tblCellMar>
      </w:tblPr>
      <w:tblGrid>
        <w:gridCol w:w="840"/>
        <w:gridCol w:w="1640"/>
        <w:gridCol w:w="1201"/>
        <w:gridCol w:w="1655"/>
        <w:gridCol w:w="1310"/>
        <w:gridCol w:w="2750"/>
      </w:tblGrid>
      <w:tr>
        <w:tblPrEx>
          <w:tblCellMar>
            <w:top w:w="0" w:type="dxa"/>
            <w:left w:w="108" w:type="dxa"/>
            <w:bottom w:w="0" w:type="dxa"/>
            <w:right w:w="108" w:type="dxa"/>
          </w:tblCellMar>
        </w:tblPrEx>
        <w:trPr>
          <w:trHeight w:val="360" w:hRule="atLeast"/>
          <w:tblHead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中文名称</w:t>
            </w:r>
          </w:p>
        </w:tc>
        <w:tc>
          <w:tcPr>
            <w:tcW w:w="12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字段标识</w:t>
            </w:r>
          </w:p>
        </w:tc>
        <w:tc>
          <w:tcPr>
            <w:tcW w:w="16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数据类型</w:t>
            </w:r>
          </w:p>
        </w:tc>
        <w:tc>
          <w:tcPr>
            <w:tcW w:w="13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主键/必填</w:t>
            </w:r>
          </w:p>
        </w:tc>
        <w:tc>
          <w:tcPr>
            <w:tcW w:w="27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备注</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企业编码</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qybm</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String(50)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750" w:type="dxa"/>
            <w:tcBorders>
              <w:top w:val="nil"/>
              <w:left w:val="nil"/>
              <w:bottom w:val="single" w:color="auto" w:sz="4" w:space="0"/>
              <w:right w:val="single" w:color="auto" w:sz="4" w:space="0"/>
            </w:tcBorders>
            <w:shd w:val="clear" w:color="auto" w:fill="auto"/>
            <w:vAlign w:val="center"/>
          </w:tcPr>
          <w:p>
            <w:pPr>
              <w:pStyle w:val="39"/>
              <w:shd w:val="clear" w:color="auto" w:fill="FFFFFF"/>
              <w:rPr>
                <w:sz w:val="21"/>
                <w:szCs w:val="21"/>
              </w:rPr>
            </w:pPr>
            <w:r>
              <w:rPr>
                <w:rFonts w:hint="eastAsia"/>
                <w:sz w:val="21"/>
                <w:szCs w:val="21"/>
              </w:rPr>
              <w:t>1</w:t>
            </w:r>
            <w:r>
              <w:rPr>
                <w:sz w:val="21"/>
                <w:szCs w:val="21"/>
              </w:rPr>
              <w:t>8</w:t>
            </w:r>
            <w:r>
              <w:rPr>
                <w:rFonts w:hint="eastAsia"/>
                <w:sz w:val="21"/>
                <w:szCs w:val="21"/>
              </w:rPr>
              <w:t>位统一社会信用代码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企业名称</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qymc</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String(50)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省编码</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sbm</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6</w:t>
            </w:r>
            <w:r>
              <w:rPr>
                <w:rFonts w:hint="eastAsia" w:cs="宋体"/>
                <w:kern w:val="0"/>
                <w:szCs w:val="21"/>
              </w:rPr>
              <w:t>)</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取值引用G</w:t>
            </w:r>
            <w:r>
              <w:rPr>
                <w:rFonts w:cs="宋体"/>
                <w:kern w:val="0"/>
                <w:szCs w:val="21"/>
              </w:rPr>
              <w:t>B/T 2260</w:t>
            </w:r>
            <w:r>
              <w:rPr>
                <w:rFonts w:hint="eastAsia" w:cs="宋体"/>
                <w:kern w:val="0"/>
                <w:szCs w:val="21"/>
              </w:rPr>
              <w:t>-</w:t>
            </w:r>
            <w:r>
              <w:rPr>
                <w:rFonts w:cs="宋体"/>
                <w:kern w:val="0"/>
                <w:szCs w:val="21"/>
              </w:rPr>
              <w:t>2007</w:t>
            </w:r>
            <w:r>
              <w:rPr>
                <w:rFonts w:hint="eastAsia" w:cs="宋体"/>
                <w:kern w:val="0"/>
                <w:szCs w:val="21"/>
              </w:rPr>
              <w:t>的数字码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4</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省名称</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smc</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String(150)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省级行政区划全称</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5</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市编码</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sbm</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6</w:t>
            </w:r>
            <w:r>
              <w:rPr>
                <w:rFonts w:hint="eastAsia" w:cs="宋体"/>
                <w:kern w:val="0"/>
                <w:szCs w:val="21"/>
              </w:rPr>
              <w:t>)</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取值引用G</w:t>
            </w:r>
            <w:r>
              <w:rPr>
                <w:rFonts w:cs="宋体"/>
                <w:kern w:val="0"/>
                <w:szCs w:val="21"/>
              </w:rPr>
              <w:t>B/T 2260</w:t>
            </w:r>
            <w:r>
              <w:rPr>
                <w:rFonts w:hint="eastAsia" w:cs="宋体"/>
                <w:kern w:val="0"/>
                <w:szCs w:val="21"/>
              </w:rPr>
              <w:t>-</w:t>
            </w:r>
            <w:r>
              <w:rPr>
                <w:rFonts w:cs="宋体"/>
                <w:kern w:val="0"/>
                <w:szCs w:val="21"/>
              </w:rPr>
              <w:t>2007</w:t>
            </w:r>
            <w:r>
              <w:rPr>
                <w:rFonts w:hint="eastAsia" w:cs="宋体"/>
                <w:kern w:val="0"/>
                <w:szCs w:val="21"/>
              </w:rPr>
              <w:t>的数字码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6</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市名称</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smc</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String(150)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市级行政区划全称</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7</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区县编码</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qxbm</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6</w:t>
            </w:r>
            <w:r>
              <w:rPr>
                <w:rFonts w:hint="eastAsia" w:cs="宋体"/>
                <w:kern w:val="0"/>
                <w:szCs w:val="21"/>
              </w:rPr>
              <w:t>)</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取值引用G</w:t>
            </w:r>
            <w:r>
              <w:rPr>
                <w:rFonts w:cs="宋体"/>
                <w:kern w:val="0"/>
                <w:szCs w:val="21"/>
              </w:rPr>
              <w:t>B/T 2260</w:t>
            </w:r>
            <w:r>
              <w:rPr>
                <w:rFonts w:hint="eastAsia" w:cs="宋体"/>
                <w:kern w:val="0"/>
                <w:szCs w:val="21"/>
              </w:rPr>
              <w:t>-</w:t>
            </w:r>
            <w:r>
              <w:rPr>
                <w:rFonts w:cs="宋体"/>
                <w:kern w:val="0"/>
                <w:szCs w:val="21"/>
              </w:rPr>
              <w:t>2007</w:t>
            </w:r>
            <w:r>
              <w:rPr>
                <w:rFonts w:hint="eastAsia" w:cs="宋体"/>
                <w:kern w:val="0"/>
                <w:szCs w:val="21"/>
              </w:rPr>
              <w:t>的数字码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8</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区县名称</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q</w:t>
            </w:r>
            <w:r>
              <w:rPr>
                <w:rFonts w:hint="eastAsia" w:cs="宋体"/>
                <w:kern w:val="0"/>
                <w:szCs w:val="21"/>
              </w:rPr>
              <w:t>xmc</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String(150)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县级行政区划全称</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9</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乡镇(街道、地区)编码</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xzbm</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9</w:t>
            </w:r>
            <w:r>
              <w:rPr>
                <w:rFonts w:hint="eastAsia" w:cs="宋体"/>
                <w:kern w:val="0"/>
                <w:szCs w:val="21"/>
              </w:rPr>
              <w:t>)</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取值引用</w:t>
            </w:r>
            <w:r>
              <w:rPr>
                <w:rFonts w:cs="宋体"/>
                <w:kern w:val="0"/>
                <w:szCs w:val="21"/>
              </w:rPr>
              <w:t>GB/T 10114-2003</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10</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乡镇(街道、地区)名称</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xzmc</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String(50)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乡镇(街道、地区)全称</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11</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联系地址</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lxdz</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String(200)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12</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企业类型</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qylx</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String(50)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1：中央供货企业</w:t>
            </w:r>
          </w:p>
          <w:p>
            <w:pPr>
              <w:widowControl/>
              <w:spacing w:line="240" w:lineRule="auto"/>
              <w:jc w:val="left"/>
              <w:rPr>
                <w:rFonts w:cs="宋体"/>
                <w:kern w:val="0"/>
                <w:szCs w:val="21"/>
              </w:rPr>
            </w:pPr>
            <w:r>
              <w:rPr>
                <w:rFonts w:hint="eastAsia" w:cs="宋体"/>
                <w:kern w:val="0"/>
                <w:szCs w:val="21"/>
              </w:rPr>
              <w:t>2：地方供货企业</w:t>
            </w:r>
          </w:p>
          <w:p>
            <w:pPr>
              <w:widowControl/>
              <w:spacing w:line="240" w:lineRule="auto"/>
              <w:jc w:val="left"/>
              <w:rPr>
                <w:rFonts w:cs="宋体"/>
                <w:kern w:val="0"/>
                <w:szCs w:val="21"/>
              </w:rPr>
            </w:pPr>
            <w:r>
              <w:rPr>
                <w:rFonts w:cs="宋体"/>
                <w:kern w:val="0"/>
                <w:szCs w:val="21"/>
              </w:rPr>
              <w:t>3</w:t>
            </w:r>
            <w:r>
              <w:rPr>
                <w:rFonts w:hint="eastAsia" w:cs="宋体"/>
                <w:kern w:val="0"/>
                <w:szCs w:val="21"/>
              </w:rPr>
              <w:t>：非供应商</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13</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邮编</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yb</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String(50)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14</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经度</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jd</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Decimal(20, 6)    </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15</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纬度</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wd</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Decimal(20, 6)    </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16</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投产日期</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tcrq</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17</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联系人</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lxr</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String(20)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18</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办公电话</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bgdh</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String(50)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19</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移动电话</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yddh</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String(50)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20</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经营范围</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jyfw</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String(255)</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21</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企业规模</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qygm</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String(50)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1：小型企业</w:t>
            </w:r>
          </w:p>
          <w:p>
            <w:pPr>
              <w:widowControl/>
              <w:spacing w:line="240" w:lineRule="auto"/>
              <w:jc w:val="left"/>
              <w:rPr>
                <w:rFonts w:cs="宋体"/>
                <w:kern w:val="0"/>
                <w:szCs w:val="21"/>
              </w:rPr>
            </w:pPr>
            <w:r>
              <w:rPr>
                <w:rFonts w:hint="eastAsia" w:cs="宋体"/>
                <w:kern w:val="0"/>
                <w:szCs w:val="21"/>
              </w:rPr>
              <w:t>2：中小型企业</w:t>
            </w:r>
          </w:p>
          <w:p>
            <w:pPr>
              <w:widowControl/>
              <w:spacing w:line="240" w:lineRule="auto"/>
              <w:jc w:val="left"/>
              <w:rPr>
                <w:rFonts w:cs="宋体"/>
                <w:kern w:val="0"/>
                <w:szCs w:val="21"/>
              </w:rPr>
            </w:pPr>
            <w:r>
              <w:rPr>
                <w:rFonts w:hint="eastAsia" w:cs="宋体"/>
                <w:kern w:val="0"/>
                <w:szCs w:val="21"/>
              </w:rPr>
              <w:t>3：中型企业</w:t>
            </w:r>
          </w:p>
          <w:p>
            <w:pPr>
              <w:widowControl/>
              <w:spacing w:line="240" w:lineRule="auto"/>
              <w:jc w:val="left"/>
              <w:rPr>
                <w:rFonts w:cs="宋体"/>
                <w:kern w:val="0"/>
                <w:szCs w:val="21"/>
              </w:rPr>
            </w:pPr>
            <w:r>
              <w:rPr>
                <w:rFonts w:hint="eastAsia" w:cs="宋体"/>
                <w:kern w:val="0"/>
                <w:szCs w:val="21"/>
              </w:rPr>
              <w:t>4：大型企业</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22</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产品范围</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cpgm</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String(255)</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23</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生产能力</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scnl</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String(255)</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24</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法人姓名</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frxm</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String(50)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25</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法人证件类型</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frzjlx</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1：身份证</w:t>
            </w:r>
          </w:p>
          <w:p>
            <w:pPr>
              <w:widowControl/>
              <w:spacing w:line="240" w:lineRule="auto"/>
              <w:jc w:val="left"/>
              <w:rPr>
                <w:rFonts w:cs="宋体"/>
                <w:kern w:val="0"/>
                <w:szCs w:val="21"/>
              </w:rPr>
            </w:pPr>
            <w:r>
              <w:rPr>
                <w:rFonts w:hint="eastAsia" w:cs="宋体"/>
                <w:kern w:val="0"/>
                <w:szCs w:val="21"/>
              </w:rPr>
              <w:t>2：护照</w:t>
            </w:r>
          </w:p>
          <w:p>
            <w:pPr>
              <w:widowControl/>
              <w:spacing w:line="240" w:lineRule="auto"/>
              <w:jc w:val="left"/>
              <w:rPr>
                <w:rFonts w:cs="宋体"/>
                <w:kern w:val="0"/>
                <w:szCs w:val="21"/>
              </w:rPr>
            </w:pPr>
            <w:r>
              <w:rPr>
                <w:rFonts w:hint="eastAsia" w:cs="宋体"/>
                <w:kern w:val="0"/>
                <w:szCs w:val="21"/>
              </w:rPr>
              <w:t>3：港澳通行证</w:t>
            </w:r>
          </w:p>
          <w:p>
            <w:pPr>
              <w:widowControl/>
              <w:spacing w:line="240" w:lineRule="auto"/>
              <w:jc w:val="left"/>
              <w:rPr>
                <w:rFonts w:cs="宋体"/>
                <w:kern w:val="0"/>
                <w:szCs w:val="21"/>
              </w:rPr>
            </w:pPr>
            <w:r>
              <w:rPr>
                <w:rFonts w:cs="宋体"/>
                <w:kern w:val="0"/>
                <w:szCs w:val="21"/>
              </w:rPr>
              <w:t>4</w:t>
            </w:r>
            <w:r>
              <w:rPr>
                <w:rFonts w:hint="eastAsia" w:cs="宋体"/>
                <w:kern w:val="0"/>
                <w:szCs w:val="21"/>
              </w:rPr>
              <w:t>：台胞通行证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26</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法人证件号码</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frzjhm</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String(100)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27</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营业执照生效日期</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yyzzsxrq</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28</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营业执照期限</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yyzzqx</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29</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开户名称</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khmc</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String(100)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30</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开户行编码</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khhbm</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String(50)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31</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开户行</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khh</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String(100)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32</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开户支行</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khzh</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String(100)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33</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银行卡号</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yhkh</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String(100)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34</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状态</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zt</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0</w:t>
            </w:r>
            <w:r>
              <w:rPr>
                <w:rFonts w:hint="eastAsia" w:cs="宋体"/>
                <w:kern w:val="0"/>
                <w:szCs w:val="21"/>
              </w:rPr>
              <w:t>：停用</w:t>
            </w:r>
          </w:p>
          <w:p>
            <w:pPr>
              <w:widowControl/>
              <w:spacing w:line="240" w:lineRule="auto"/>
              <w:jc w:val="left"/>
              <w:rPr>
                <w:rFonts w:cs="宋体"/>
                <w:kern w:val="0"/>
                <w:szCs w:val="21"/>
              </w:rPr>
            </w:pPr>
            <w:r>
              <w:rPr>
                <w:rFonts w:hint="eastAsia" w:cs="宋体"/>
                <w:kern w:val="0"/>
                <w:szCs w:val="21"/>
              </w:rPr>
              <w:t>1：启用</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35</w:t>
            </w:r>
          </w:p>
        </w:tc>
        <w:tc>
          <w:tcPr>
            <w:tcW w:w="164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值班电话</w:t>
            </w:r>
          </w:p>
        </w:tc>
        <w:tc>
          <w:tcPr>
            <w:tcW w:w="120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zbdh</w:t>
            </w:r>
          </w:p>
        </w:tc>
        <w:tc>
          <w:tcPr>
            <w:tcW w:w="1655"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String(50)</w:t>
            </w:r>
          </w:p>
        </w:tc>
        <w:tc>
          <w:tcPr>
            <w:tcW w:w="13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36</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创建时间</w:t>
            </w:r>
          </w:p>
        </w:tc>
        <w:tc>
          <w:tcPr>
            <w:tcW w:w="12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cjsj</w:t>
            </w:r>
          </w:p>
        </w:tc>
        <w:tc>
          <w:tcPr>
            <w:tcW w:w="16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3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37</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更新时间</w:t>
            </w:r>
          </w:p>
        </w:tc>
        <w:tc>
          <w:tcPr>
            <w:tcW w:w="12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gxsj</w:t>
            </w:r>
          </w:p>
        </w:tc>
        <w:tc>
          <w:tcPr>
            <w:tcW w:w="16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3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38</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创建人</w:t>
            </w:r>
          </w:p>
        </w:tc>
        <w:tc>
          <w:tcPr>
            <w:tcW w:w="12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cjr</w:t>
            </w:r>
          </w:p>
        </w:tc>
        <w:tc>
          <w:tcPr>
            <w:tcW w:w="16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3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39</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更新人</w:t>
            </w:r>
          </w:p>
        </w:tc>
        <w:tc>
          <w:tcPr>
            <w:tcW w:w="12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gxr</w:t>
            </w:r>
          </w:p>
        </w:tc>
        <w:tc>
          <w:tcPr>
            <w:tcW w:w="16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String(255)  </w:t>
            </w:r>
          </w:p>
        </w:tc>
        <w:tc>
          <w:tcPr>
            <w:tcW w:w="13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7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ascii="宋体" w:hAnsi="宋体" w:cs="宋体"/>
                <w:kern w:val="0"/>
                <w:sz w:val="21"/>
                <w:szCs w:val="21"/>
              </w:rPr>
              <w:t>40</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刪</w:t>
            </w:r>
            <w:r>
              <w:rPr>
                <w:rFonts w:hint="eastAsia" w:cs="京东朗正体 玲珑"/>
                <w:kern w:val="0"/>
                <w:szCs w:val="21"/>
              </w:rPr>
              <w:t>除标志</w:t>
            </w:r>
          </w:p>
        </w:tc>
        <w:tc>
          <w:tcPr>
            <w:tcW w:w="12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scbz</w:t>
            </w:r>
          </w:p>
        </w:tc>
        <w:tc>
          <w:tcPr>
            <w:tcW w:w="16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3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7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0</w:t>
            </w:r>
            <w:r>
              <w:rPr>
                <w:rFonts w:hint="eastAsia" w:cs="宋体"/>
                <w:kern w:val="0"/>
                <w:szCs w:val="21"/>
              </w:rPr>
              <w:t>：否</w:t>
            </w:r>
          </w:p>
          <w:p>
            <w:pPr>
              <w:widowControl/>
              <w:spacing w:line="240" w:lineRule="auto"/>
              <w:jc w:val="left"/>
              <w:rPr>
                <w:rFonts w:cs="宋体"/>
                <w:kern w:val="0"/>
                <w:szCs w:val="21"/>
              </w:rPr>
            </w:pPr>
            <w:r>
              <w:rPr>
                <w:rFonts w:hint="eastAsia" w:cs="宋体"/>
                <w:kern w:val="0"/>
                <w:szCs w:val="21"/>
              </w:rPr>
              <w:t>1：是</w:t>
            </w:r>
          </w:p>
        </w:tc>
      </w:tr>
    </w:tbl>
    <w:p>
      <w:pPr>
        <w:jc w:val="center"/>
        <w:rPr>
          <w:szCs w:val="21"/>
        </w:rPr>
      </w:pPr>
    </w:p>
    <w:p>
      <w:pPr>
        <w:pStyle w:val="422"/>
        <w:spacing w:before="156" w:after="156"/>
      </w:pPr>
      <w:bookmarkStart w:id="78" w:name="_Toc920914048_WPSOffice_Level1"/>
      <w:bookmarkStart w:id="79" w:name="_Toc108336517"/>
      <w:bookmarkStart w:id="80" w:name="_Toc109670748"/>
      <w:r>
        <w:t xml:space="preserve">A.4.2 </w:t>
      </w:r>
      <w:r>
        <w:rPr>
          <w:rFonts w:hint="eastAsia"/>
        </w:rPr>
        <w:t>企业产能</w:t>
      </w:r>
      <w:bookmarkEnd w:id="78"/>
      <w:bookmarkEnd w:id="79"/>
      <w:bookmarkEnd w:id="80"/>
    </w:p>
    <w:p>
      <w:pPr>
        <w:jc w:val="left"/>
        <w:rPr>
          <w:szCs w:val="21"/>
        </w:rPr>
      </w:pPr>
      <w:r>
        <w:rPr>
          <w:rFonts w:hint="eastAsia"/>
          <w:szCs w:val="21"/>
        </w:rPr>
        <w:t>系统基础信息表，存储企业的产能数据，记录其中物资的生产能力。</w:t>
      </w:r>
    </w:p>
    <w:p>
      <w:pPr>
        <w:jc w:val="center"/>
      </w:pPr>
      <w:bookmarkStart w:id="81" w:name="_Toc774662824_WPSOffice_Level1"/>
      <w:bookmarkStart w:id="82" w:name="_Toc108336518"/>
      <w:r>
        <w:rPr>
          <w:rFonts w:hint="eastAsia" w:ascii="黑体" w:hAnsi="Times New Roman" w:eastAsia="黑体"/>
          <w:szCs w:val="21"/>
        </w:rPr>
        <w:t>表</w:t>
      </w:r>
      <w:r>
        <w:rPr>
          <w:rFonts w:ascii="黑体" w:hAnsi="Times New Roman" w:eastAsia="黑体"/>
          <w:szCs w:val="21"/>
        </w:rPr>
        <w:t xml:space="preserve">A.12 </w:t>
      </w:r>
      <w:r>
        <w:rPr>
          <w:rFonts w:hint="eastAsia" w:ascii="黑体" w:hAnsi="Times New Roman" w:eastAsia="黑体"/>
          <w:szCs w:val="21"/>
        </w:rPr>
        <w:t>企业产能</w:t>
      </w:r>
      <w:bookmarkEnd w:id="81"/>
      <w:bookmarkEnd w:id="82"/>
    </w:p>
    <w:tbl>
      <w:tblPr>
        <w:tblStyle w:val="45"/>
        <w:tblW w:w="9386" w:type="dxa"/>
        <w:tblInd w:w="0" w:type="dxa"/>
        <w:tblLayout w:type="fixed"/>
        <w:tblCellMar>
          <w:top w:w="0" w:type="dxa"/>
          <w:left w:w="108" w:type="dxa"/>
          <w:bottom w:w="0" w:type="dxa"/>
          <w:right w:w="108" w:type="dxa"/>
        </w:tblCellMar>
      </w:tblPr>
      <w:tblGrid>
        <w:gridCol w:w="840"/>
        <w:gridCol w:w="1650"/>
        <w:gridCol w:w="1191"/>
        <w:gridCol w:w="1559"/>
        <w:gridCol w:w="1276"/>
        <w:gridCol w:w="2870"/>
      </w:tblGrid>
      <w:tr>
        <w:tblPrEx>
          <w:tblCellMar>
            <w:top w:w="0" w:type="dxa"/>
            <w:left w:w="108" w:type="dxa"/>
            <w:bottom w:w="0" w:type="dxa"/>
            <w:right w:w="108" w:type="dxa"/>
          </w:tblCellMar>
        </w:tblPrEx>
        <w:trPr>
          <w:trHeight w:val="36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中文名称</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字段标识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数据类型</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主键/</w:t>
            </w:r>
          </w:p>
          <w:p>
            <w:pPr>
              <w:widowControl/>
              <w:spacing w:line="240" w:lineRule="auto"/>
              <w:jc w:val="center"/>
              <w:rPr>
                <w:rFonts w:cs="宋体"/>
                <w:b/>
                <w:bCs/>
                <w:kern w:val="0"/>
                <w:szCs w:val="21"/>
              </w:rPr>
            </w:pPr>
            <w:r>
              <w:rPr>
                <w:rFonts w:hint="eastAsia" w:cs="宋体"/>
                <w:b/>
                <w:bCs/>
                <w:kern w:val="0"/>
                <w:szCs w:val="21"/>
              </w:rPr>
              <w:t>必填</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备注</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企业编码</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qybm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String(50)</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szCs w:val="21"/>
              </w:rPr>
              <w:t>1</w:t>
            </w:r>
            <w:r>
              <w:rPr>
                <w:szCs w:val="21"/>
              </w:rPr>
              <w:t>8</w:t>
            </w:r>
            <w:r>
              <w:rPr>
                <w:rFonts w:hint="eastAsia"/>
                <w:szCs w:val="21"/>
              </w:rPr>
              <w:t>位统一社会信用代码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企业名称</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qymc</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String(50)</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物资编码</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14</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取值按照</w:t>
            </w:r>
            <w:r>
              <w:rPr>
                <w:rFonts w:cs="宋体"/>
                <w:kern w:val="0"/>
                <w:szCs w:val="21"/>
              </w:rPr>
              <w:t>5.1有关规定执行</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生产能力</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scnl</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生产周期</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sczq</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单位：天</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6</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交货期</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jhq</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从下单到交付天数</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7</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准备就绪时间 </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zbjxsj</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单位：天</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8</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产能图片数据</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cntpsj</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String(500)</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9</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创建时间</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0</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更新时间</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1</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创建人</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2</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更新人</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String(255)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r>
              <w:rPr>
                <w:rFonts w:cs="宋体"/>
                <w:kern w:val="0"/>
                <w:szCs w:val="21"/>
              </w:rPr>
              <w:t>3</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刪</w:t>
            </w:r>
            <w:r>
              <w:rPr>
                <w:rFonts w:hint="eastAsia" w:cs="京东朗正体 玲珑"/>
                <w:kern w:val="0"/>
                <w:szCs w:val="21"/>
              </w:rPr>
              <w:t>除标志</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scbz</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0</w:t>
            </w:r>
            <w:r>
              <w:rPr>
                <w:rFonts w:hint="eastAsia" w:cs="宋体"/>
                <w:kern w:val="0"/>
                <w:szCs w:val="21"/>
              </w:rPr>
              <w:t>：否</w:t>
            </w:r>
          </w:p>
          <w:p>
            <w:pPr>
              <w:widowControl/>
              <w:spacing w:line="240" w:lineRule="auto"/>
              <w:jc w:val="left"/>
              <w:rPr>
                <w:rFonts w:cs="宋体"/>
                <w:kern w:val="0"/>
                <w:szCs w:val="21"/>
              </w:rPr>
            </w:pPr>
            <w:r>
              <w:rPr>
                <w:rFonts w:hint="eastAsia" w:cs="宋体"/>
                <w:kern w:val="0"/>
                <w:szCs w:val="21"/>
              </w:rPr>
              <w:t>1：是</w:t>
            </w:r>
          </w:p>
        </w:tc>
      </w:tr>
    </w:tbl>
    <w:p>
      <w:pPr>
        <w:jc w:val="left"/>
      </w:pPr>
    </w:p>
    <w:p>
      <w:pPr>
        <w:jc w:val="left"/>
      </w:pPr>
    </w:p>
    <w:p>
      <w:pPr>
        <w:jc w:val="left"/>
      </w:pPr>
    </w:p>
    <w:p>
      <w:pPr>
        <w:jc w:val="left"/>
      </w:pPr>
    </w:p>
    <w:p>
      <w:pPr>
        <w:jc w:val="left"/>
      </w:pPr>
    </w:p>
    <w:p>
      <w:pPr>
        <w:jc w:val="left"/>
      </w:pPr>
    </w:p>
    <w:p>
      <w:pPr>
        <w:pStyle w:val="421"/>
      </w:pPr>
      <w:bookmarkStart w:id="83" w:name="_Toc109759217"/>
      <w:r>
        <w:rPr>
          <w:rFonts w:hint="eastAsia"/>
        </w:rPr>
        <w:t>A.5 库区作业信息</w:t>
      </w:r>
      <w:bookmarkEnd w:id="83"/>
    </w:p>
    <w:p>
      <w:pPr>
        <w:pStyle w:val="422"/>
        <w:spacing w:before="156" w:after="156"/>
      </w:pPr>
      <w:r>
        <w:rPr>
          <w:rFonts w:hint="eastAsia"/>
        </w:rPr>
        <w:t>A.5.1 入库信息</w:t>
      </w:r>
    </w:p>
    <w:p>
      <w:pPr>
        <w:ind w:firstLine="480" w:firstLineChars="200"/>
        <w:jc w:val="left"/>
        <w:rPr>
          <w:szCs w:val="21"/>
        </w:rPr>
      </w:pPr>
      <w:r>
        <w:rPr>
          <w:rFonts w:hint="eastAsia"/>
          <w:szCs w:val="21"/>
        </w:rPr>
        <w:t>库区作业类表，存储日常业务入库作业信息。</w:t>
      </w:r>
    </w:p>
    <w:p>
      <w:pPr>
        <w:jc w:val="center"/>
      </w:pPr>
      <w:r>
        <w:rPr>
          <w:rFonts w:hint="eastAsia" w:ascii="黑体" w:hAnsi="Times New Roman" w:eastAsia="黑体"/>
          <w:szCs w:val="21"/>
        </w:rPr>
        <w:t>表</w:t>
      </w:r>
      <w:r>
        <w:rPr>
          <w:rFonts w:ascii="黑体" w:hAnsi="Times New Roman" w:eastAsia="黑体"/>
          <w:szCs w:val="21"/>
        </w:rPr>
        <w:t>A.1</w:t>
      </w:r>
      <w:r>
        <w:rPr>
          <w:rFonts w:hint="eastAsia" w:ascii="黑体" w:hAnsi="Times New Roman" w:eastAsia="黑体"/>
          <w:szCs w:val="21"/>
        </w:rPr>
        <w:t>3</w:t>
      </w:r>
      <w:r>
        <w:rPr>
          <w:rFonts w:ascii="黑体" w:hAnsi="Times New Roman" w:eastAsia="黑体"/>
          <w:szCs w:val="21"/>
        </w:rPr>
        <w:t xml:space="preserve"> </w:t>
      </w:r>
      <w:r>
        <w:rPr>
          <w:rFonts w:hint="eastAsia" w:ascii="黑体" w:hAnsi="Times New Roman" w:eastAsia="黑体"/>
          <w:szCs w:val="21"/>
        </w:rPr>
        <w:t>入库信息</w:t>
      </w:r>
    </w:p>
    <w:tbl>
      <w:tblPr>
        <w:tblStyle w:val="45"/>
        <w:tblW w:w="9386" w:type="dxa"/>
        <w:tblInd w:w="0" w:type="dxa"/>
        <w:tblLayout w:type="fixed"/>
        <w:tblCellMar>
          <w:top w:w="0" w:type="dxa"/>
          <w:left w:w="108" w:type="dxa"/>
          <w:bottom w:w="0" w:type="dxa"/>
          <w:right w:w="108" w:type="dxa"/>
        </w:tblCellMar>
      </w:tblPr>
      <w:tblGrid>
        <w:gridCol w:w="840"/>
        <w:gridCol w:w="1650"/>
        <w:gridCol w:w="1191"/>
        <w:gridCol w:w="1559"/>
        <w:gridCol w:w="1276"/>
        <w:gridCol w:w="2870"/>
      </w:tblGrid>
      <w:tr>
        <w:tblPrEx>
          <w:tblCellMar>
            <w:top w:w="0" w:type="dxa"/>
            <w:left w:w="108" w:type="dxa"/>
            <w:bottom w:w="0" w:type="dxa"/>
            <w:right w:w="108" w:type="dxa"/>
          </w:tblCellMar>
        </w:tblPrEx>
        <w:trPr>
          <w:trHeight w:val="36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中文名称</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字段标识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数据类型</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主键/</w:t>
            </w:r>
          </w:p>
          <w:p>
            <w:pPr>
              <w:widowControl/>
              <w:spacing w:line="240" w:lineRule="auto"/>
              <w:jc w:val="center"/>
              <w:rPr>
                <w:rFonts w:cs="宋体"/>
                <w:b/>
                <w:bCs/>
                <w:kern w:val="0"/>
                <w:szCs w:val="21"/>
              </w:rPr>
            </w:pPr>
            <w:r>
              <w:rPr>
                <w:rFonts w:hint="eastAsia" w:cs="宋体"/>
                <w:b/>
                <w:bCs/>
                <w:kern w:val="0"/>
                <w:szCs w:val="21"/>
              </w:rPr>
              <w:t>必填</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备注</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入库单号</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rkdh</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14</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szCs w:val="21"/>
              </w:rPr>
              <w:t>由</w:t>
            </w:r>
            <w:r>
              <w:rPr>
                <w:szCs w:val="21"/>
              </w:rPr>
              <w:t>14位</w:t>
            </w:r>
            <w:r>
              <w:rPr>
                <w:rFonts w:hint="eastAsia"/>
                <w:szCs w:val="21"/>
              </w:rPr>
              <w:t>字符</w:t>
            </w:r>
            <w:r>
              <w:rPr>
                <w:szCs w:val="21"/>
              </w:rPr>
              <w:t>组成，第1-4位为</w:t>
            </w:r>
            <w:r>
              <w:rPr>
                <w:rFonts w:hint="eastAsia"/>
                <w:szCs w:val="21"/>
              </w:rPr>
              <w:t>前缀业务代码RKTZ</w:t>
            </w:r>
            <w:r>
              <w:rPr>
                <w:szCs w:val="21"/>
              </w:rPr>
              <w:t>，第5-10位依次为年份的后两位、2位月份、2位日期，后四位为顺序码。例如：</w:t>
            </w:r>
            <w:r>
              <w:rPr>
                <w:rFonts w:hint="eastAsia"/>
                <w:szCs w:val="21"/>
              </w:rPr>
              <w:t>R</w:t>
            </w:r>
            <w:r>
              <w:rPr>
                <w:szCs w:val="21"/>
              </w:rPr>
              <w:t>K</w:t>
            </w:r>
            <w:r>
              <w:rPr>
                <w:rFonts w:hint="eastAsia"/>
                <w:szCs w:val="21"/>
              </w:rPr>
              <w:t>TZ</w:t>
            </w:r>
            <w:r>
              <w:rPr>
                <w:szCs w:val="21"/>
              </w:rPr>
              <w:t>2205041234</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仓库编码</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ckbm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String(30)</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仓库所属库区编码</w:t>
            </w:r>
            <w:r>
              <w:rPr>
                <w:rFonts w:cs="宋体"/>
                <w:kern w:val="0"/>
                <w:szCs w:val="21"/>
              </w:rPr>
              <w:t>+2位仓库顺序码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物资编码</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14</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取值按照5</w:t>
            </w:r>
            <w:r>
              <w:rPr>
                <w:rFonts w:cs="宋体"/>
                <w:kern w:val="0"/>
                <w:szCs w:val="21"/>
              </w:rPr>
              <w:t>.1有关规定执行</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入库类型</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rklx</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2</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01-采购入库</w:t>
            </w:r>
            <w:r>
              <w:rPr>
                <w:rFonts w:cs="宋体"/>
                <w:kern w:val="0"/>
                <w:szCs w:val="21"/>
              </w:rPr>
              <w:t>,</w:t>
            </w:r>
            <w:r>
              <w:rPr>
                <w:rFonts w:hint="eastAsia" w:cs="宋体"/>
                <w:kern w:val="0"/>
                <w:szCs w:val="21"/>
              </w:rPr>
              <w:t>02-回收入库</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入库数量</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rksl</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6</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计量单位</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jldw</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7</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单价 </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dj</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8</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生产厂商编码</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sccs</w:t>
            </w:r>
            <w:r>
              <w:rPr>
                <w:rFonts w:cs="宋体"/>
                <w:kern w:val="0"/>
                <w:szCs w:val="21"/>
              </w:rPr>
              <w:t>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1</w:t>
            </w:r>
            <w:r>
              <w:rPr>
                <w:rFonts w:cs="宋体"/>
                <w:kern w:val="0"/>
                <w:szCs w:val="21"/>
              </w:rPr>
              <w:t>8</w:t>
            </w:r>
            <w:r>
              <w:rPr>
                <w:rFonts w:hint="eastAsia" w:cs="宋体"/>
                <w:kern w:val="0"/>
                <w:szCs w:val="21"/>
              </w:rPr>
              <w:t>位统一社会信用代码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9</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生产日期</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scrq</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10</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货主编码</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u w:val="dotted"/>
              </w:rPr>
              <w:t>hzbm</w:t>
            </w:r>
            <w:r>
              <w:rPr>
                <w:rFonts w:hint="eastAsia" w:cs="宋体"/>
                <w:kern w:val="0"/>
                <w:szCs w:val="21"/>
              </w:rPr>
              <w:t xml:space="preserve"> </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18</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szCs w:val="21"/>
              </w:rPr>
              <w:t>1</w:t>
            </w:r>
            <w:r>
              <w:rPr>
                <w:szCs w:val="21"/>
              </w:rPr>
              <w:t>8</w:t>
            </w:r>
            <w:r>
              <w:rPr>
                <w:rFonts w:hint="eastAsia"/>
                <w:szCs w:val="21"/>
              </w:rPr>
              <w:t>位统一社会信用代码</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11</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外部单号</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wbdh</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50</w:t>
            </w:r>
            <w:r>
              <w:rPr>
                <w:rFonts w:hint="eastAsia"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关联外部系统单号，如上级调拨通知单/回收单</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12</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入库日期</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rkrq</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13</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创建时间</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14</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更新时间</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15</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创建人</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16</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更新人</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String(255)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17</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刪</w:t>
            </w:r>
            <w:r>
              <w:rPr>
                <w:rFonts w:hint="eastAsia" w:cs="京东朗正体 玲珑"/>
                <w:kern w:val="0"/>
                <w:szCs w:val="21"/>
              </w:rPr>
              <w:t>除标志</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scbz</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0</w:t>
            </w:r>
            <w:r>
              <w:rPr>
                <w:rFonts w:hint="eastAsia" w:cs="宋体"/>
                <w:kern w:val="0"/>
                <w:szCs w:val="21"/>
              </w:rPr>
              <w:t>：否</w:t>
            </w:r>
          </w:p>
          <w:p>
            <w:pPr>
              <w:widowControl/>
              <w:spacing w:line="240" w:lineRule="auto"/>
              <w:jc w:val="left"/>
              <w:rPr>
                <w:rFonts w:cs="宋体"/>
                <w:kern w:val="0"/>
                <w:szCs w:val="21"/>
              </w:rPr>
            </w:pPr>
            <w:r>
              <w:rPr>
                <w:rFonts w:hint="eastAsia" w:cs="宋体"/>
                <w:kern w:val="0"/>
                <w:szCs w:val="21"/>
              </w:rPr>
              <w:t>1：是</w:t>
            </w:r>
          </w:p>
        </w:tc>
      </w:tr>
    </w:tbl>
    <w:p>
      <w:pPr>
        <w:jc w:val="left"/>
      </w:pPr>
    </w:p>
    <w:p>
      <w:pPr>
        <w:pStyle w:val="422"/>
        <w:spacing w:before="156" w:after="156"/>
      </w:pPr>
      <w:r>
        <w:rPr>
          <w:rFonts w:hint="eastAsia"/>
        </w:rPr>
        <w:t>A</w:t>
      </w:r>
      <w:r>
        <w:t xml:space="preserve">.5.2 </w:t>
      </w:r>
      <w:r>
        <w:rPr>
          <w:rFonts w:hint="eastAsia"/>
        </w:rPr>
        <w:t>出库信息</w:t>
      </w:r>
    </w:p>
    <w:p>
      <w:pPr>
        <w:jc w:val="left"/>
      </w:pPr>
      <w:r>
        <w:rPr>
          <w:rFonts w:hint="eastAsia"/>
        </w:rPr>
        <w:t>库区作业类表，存储出库作业信息。</w:t>
      </w:r>
    </w:p>
    <w:p>
      <w:pPr>
        <w:jc w:val="center"/>
      </w:pPr>
      <w:r>
        <w:rPr>
          <w:rFonts w:hint="eastAsia" w:ascii="黑体" w:hAnsi="Times New Roman" w:eastAsia="黑体"/>
          <w:szCs w:val="21"/>
        </w:rPr>
        <w:t>表</w:t>
      </w:r>
      <w:r>
        <w:rPr>
          <w:rFonts w:ascii="黑体" w:hAnsi="Times New Roman" w:eastAsia="黑体"/>
          <w:szCs w:val="21"/>
        </w:rPr>
        <w:t xml:space="preserve">A.14 </w:t>
      </w:r>
      <w:r>
        <w:rPr>
          <w:rFonts w:hint="eastAsia" w:ascii="黑体" w:hAnsi="Times New Roman" w:eastAsia="黑体"/>
          <w:szCs w:val="21"/>
        </w:rPr>
        <w:t>出库信息</w:t>
      </w:r>
    </w:p>
    <w:tbl>
      <w:tblPr>
        <w:tblStyle w:val="45"/>
        <w:tblW w:w="9386" w:type="dxa"/>
        <w:tblInd w:w="0" w:type="dxa"/>
        <w:tblLayout w:type="fixed"/>
        <w:tblCellMar>
          <w:top w:w="0" w:type="dxa"/>
          <w:left w:w="108" w:type="dxa"/>
          <w:bottom w:w="0" w:type="dxa"/>
          <w:right w:w="108" w:type="dxa"/>
        </w:tblCellMar>
      </w:tblPr>
      <w:tblGrid>
        <w:gridCol w:w="840"/>
        <w:gridCol w:w="1650"/>
        <w:gridCol w:w="1191"/>
        <w:gridCol w:w="1559"/>
        <w:gridCol w:w="1276"/>
        <w:gridCol w:w="2870"/>
      </w:tblGrid>
      <w:tr>
        <w:tblPrEx>
          <w:tblCellMar>
            <w:top w:w="0" w:type="dxa"/>
            <w:left w:w="108" w:type="dxa"/>
            <w:bottom w:w="0" w:type="dxa"/>
            <w:right w:w="108" w:type="dxa"/>
          </w:tblCellMar>
        </w:tblPrEx>
        <w:trPr>
          <w:trHeight w:val="36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中文名称</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字段标识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数据类型</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主键/</w:t>
            </w:r>
          </w:p>
          <w:p>
            <w:pPr>
              <w:widowControl/>
              <w:spacing w:line="240" w:lineRule="auto"/>
              <w:jc w:val="center"/>
              <w:rPr>
                <w:rFonts w:cs="宋体"/>
                <w:b/>
                <w:bCs/>
                <w:kern w:val="0"/>
                <w:szCs w:val="21"/>
              </w:rPr>
            </w:pPr>
            <w:r>
              <w:rPr>
                <w:rFonts w:hint="eastAsia" w:cs="宋体"/>
                <w:b/>
                <w:bCs/>
                <w:kern w:val="0"/>
                <w:szCs w:val="21"/>
              </w:rPr>
              <w:t>必填</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备注</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出库单号</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u w:val="dotted"/>
              </w:rPr>
              <w:t>c</w:t>
            </w:r>
            <w:r>
              <w:rPr>
                <w:rFonts w:cs="宋体"/>
                <w:kern w:val="0"/>
                <w:szCs w:val="21"/>
              </w:rPr>
              <w:t>kdh</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14</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szCs w:val="21"/>
              </w:rPr>
              <w:t>由</w:t>
            </w:r>
            <w:r>
              <w:rPr>
                <w:szCs w:val="21"/>
              </w:rPr>
              <w:t>14位</w:t>
            </w:r>
            <w:r>
              <w:rPr>
                <w:rFonts w:hint="eastAsia"/>
                <w:szCs w:val="21"/>
              </w:rPr>
              <w:t>字符</w:t>
            </w:r>
            <w:r>
              <w:rPr>
                <w:szCs w:val="21"/>
              </w:rPr>
              <w:t>组成，第1-4位为</w:t>
            </w:r>
            <w:r>
              <w:rPr>
                <w:rFonts w:hint="eastAsia"/>
                <w:szCs w:val="21"/>
              </w:rPr>
              <w:t>前缀业务代码CKTZ</w:t>
            </w:r>
            <w:r>
              <w:rPr>
                <w:szCs w:val="21"/>
              </w:rPr>
              <w:t>，第5-10位依次为年份的后两位、2位月份、2位日期，后四位为顺序码。例如：CK</w:t>
            </w:r>
            <w:r>
              <w:rPr>
                <w:rFonts w:hint="eastAsia"/>
                <w:szCs w:val="21"/>
              </w:rPr>
              <w:t>TZ</w:t>
            </w:r>
            <w:r>
              <w:rPr>
                <w:szCs w:val="21"/>
              </w:rPr>
              <w:t>2205041234</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仓库编码</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ckbm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String(30)</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仓库所属库区编码</w:t>
            </w:r>
            <w:r>
              <w:rPr>
                <w:rFonts w:cs="宋体"/>
                <w:kern w:val="0"/>
                <w:szCs w:val="21"/>
              </w:rPr>
              <w:t>+2位仓库顺序码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物资编码</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14</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取值按照</w:t>
            </w:r>
            <w:r>
              <w:rPr>
                <w:rFonts w:cs="宋体"/>
                <w:kern w:val="0"/>
                <w:szCs w:val="21"/>
              </w:rPr>
              <w:t>5.1有关规定执行</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出库类型</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rklx</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2</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01-调拨出库</w:t>
            </w:r>
            <w:r>
              <w:rPr>
                <w:rFonts w:cs="宋体"/>
                <w:kern w:val="0"/>
                <w:szCs w:val="21"/>
              </w:rPr>
              <w:t>,</w:t>
            </w:r>
            <w:r>
              <w:rPr>
                <w:rFonts w:hint="eastAsia" w:cs="宋体"/>
                <w:kern w:val="0"/>
                <w:szCs w:val="21"/>
              </w:rPr>
              <w:t>02-报废出库</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出库数量</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rksl</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6</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计量单位</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jldw</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7</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单价 </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dj</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Decimal(14, 4)</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8</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rPr>
              <w:t>接收单位名称</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jjdw</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20</w:t>
            </w:r>
            <w:r>
              <w:rPr>
                <w:rFonts w:hint="eastAsia" w:cs="宋体"/>
                <w:kern w:val="0"/>
                <w:szCs w:val="21"/>
              </w:rPr>
              <w:t xml:space="preserve">0)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9</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rPr>
              <w:t>接收联系人</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jslxr</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20</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10</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rPr>
              <w:t>接收联系电话</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u w:val="dotted"/>
              </w:rPr>
              <w:t>jslxdh</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20</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11</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外部单号</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wbdh</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50</w:t>
            </w:r>
            <w:r>
              <w:rPr>
                <w:rFonts w:hint="eastAsia"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关联外部系统单号，如上级调拨通知单/报废单</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12</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出库日期</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rkrq</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13</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物流运单号</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wlydh</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50</w:t>
            </w:r>
            <w:r>
              <w:rPr>
                <w:rFonts w:hint="eastAsia"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14</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创建时间</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15</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更新时间</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16</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创建人</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17</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更新人</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String(255)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18</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刪</w:t>
            </w:r>
            <w:r>
              <w:rPr>
                <w:rFonts w:hint="eastAsia" w:cs="京东朗正体 玲珑"/>
                <w:kern w:val="0"/>
                <w:szCs w:val="21"/>
              </w:rPr>
              <w:t>除标志</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scbz</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0</w:t>
            </w:r>
            <w:r>
              <w:rPr>
                <w:rFonts w:hint="eastAsia" w:cs="宋体"/>
                <w:kern w:val="0"/>
                <w:szCs w:val="21"/>
              </w:rPr>
              <w:t>：否</w:t>
            </w:r>
          </w:p>
          <w:p>
            <w:pPr>
              <w:widowControl/>
              <w:spacing w:line="240" w:lineRule="auto"/>
              <w:jc w:val="left"/>
              <w:rPr>
                <w:rFonts w:cs="宋体"/>
                <w:kern w:val="0"/>
                <w:szCs w:val="21"/>
              </w:rPr>
            </w:pPr>
            <w:r>
              <w:rPr>
                <w:rFonts w:hint="eastAsia" w:cs="宋体"/>
                <w:kern w:val="0"/>
                <w:szCs w:val="21"/>
              </w:rPr>
              <w:t>1：是</w:t>
            </w:r>
          </w:p>
        </w:tc>
      </w:tr>
    </w:tbl>
    <w:p>
      <w:pPr>
        <w:jc w:val="left"/>
      </w:pPr>
    </w:p>
    <w:p>
      <w:pPr>
        <w:jc w:val="left"/>
      </w:pPr>
    </w:p>
    <w:p>
      <w:pPr>
        <w:jc w:val="left"/>
      </w:pPr>
    </w:p>
    <w:p>
      <w:pPr>
        <w:jc w:val="left"/>
      </w:pPr>
    </w:p>
    <w:p>
      <w:pPr>
        <w:jc w:val="left"/>
      </w:pPr>
    </w:p>
    <w:p>
      <w:pPr>
        <w:pStyle w:val="422"/>
        <w:spacing w:before="156" w:after="156"/>
      </w:pPr>
      <w:r>
        <w:rPr>
          <w:rFonts w:hint="eastAsia"/>
        </w:rPr>
        <w:t>A.5.3 回收信息</w:t>
      </w:r>
    </w:p>
    <w:p>
      <w:pPr>
        <w:jc w:val="left"/>
      </w:pPr>
      <w:r>
        <w:rPr>
          <w:rFonts w:hint="eastAsia"/>
        </w:rPr>
        <w:t>库区作业类表，存储回收作业信息。</w:t>
      </w:r>
    </w:p>
    <w:p>
      <w:pPr>
        <w:jc w:val="center"/>
      </w:pPr>
      <w:r>
        <w:rPr>
          <w:rFonts w:hint="eastAsia" w:ascii="黑体" w:hAnsi="Times New Roman" w:eastAsia="黑体"/>
          <w:szCs w:val="21"/>
        </w:rPr>
        <w:t>表</w:t>
      </w:r>
      <w:r>
        <w:rPr>
          <w:rFonts w:ascii="黑体" w:hAnsi="Times New Roman" w:eastAsia="黑体"/>
          <w:szCs w:val="21"/>
        </w:rPr>
        <w:t>A.1</w:t>
      </w:r>
      <w:r>
        <w:rPr>
          <w:rFonts w:hint="eastAsia" w:ascii="黑体" w:hAnsi="Times New Roman" w:eastAsia="黑体"/>
          <w:szCs w:val="21"/>
        </w:rPr>
        <w:t>5</w:t>
      </w:r>
      <w:r>
        <w:rPr>
          <w:rFonts w:ascii="黑体" w:hAnsi="Times New Roman" w:eastAsia="黑体"/>
          <w:szCs w:val="21"/>
        </w:rPr>
        <w:t xml:space="preserve"> </w:t>
      </w:r>
      <w:r>
        <w:rPr>
          <w:rFonts w:hint="eastAsia" w:ascii="黑体" w:hAnsi="Times New Roman" w:eastAsia="黑体"/>
          <w:szCs w:val="21"/>
        </w:rPr>
        <w:t>回收信息</w:t>
      </w:r>
    </w:p>
    <w:tbl>
      <w:tblPr>
        <w:tblStyle w:val="45"/>
        <w:tblW w:w="9386" w:type="dxa"/>
        <w:tblInd w:w="0" w:type="dxa"/>
        <w:tblLayout w:type="fixed"/>
        <w:tblCellMar>
          <w:top w:w="0" w:type="dxa"/>
          <w:left w:w="108" w:type="dxa"/>
          <w:bottom w:w="0" w:type="dxa"/>
          <w:right w:w="108" w:type="dxa"/>
        </w:tblCellMar>
      </w:tblPr>
      <w:tblGrid>
        <w:gridCol w:w="840"/>
        <w:gridCol w:w="1650"/>
        <w:gridCol w:w="1191"/>
        <w:gridCol w:w="1559"/>
        <w:gridCol w:w="1276"/>
        <w:gridCol w:w="2870"/>
      </w:tblGrid>
      <w:tr>
        <w:tblPrEx>
          <w:tblCellMar>
            <w:top w:w="0" w:type="dxa"/>
            <w:left w:w="108" w:type="dxa"/>
            <w:bottom w:w="0" w:type="dxa"/>
            <w:right w:w="108" w:type="dxa"/>
          </w:tblCellMar>
        </w:tblPrEx>
        <w:trPr>
          <w:trHeight w:val="360" w:hRule="atLeast"/>
          <w:tblHead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中文名称</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字段标识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数据类型</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主键/</w:t>
            </w:r>
          </w:p>
          <w:p>
            <w:pPr>
              <w:widowControl/>
              <w:spacing w:line="240" w:lineRule="auto"/>
              <w:jc w:val="center"/>
              <w:rPr>
                <w:rFonts w:cs="宋体"/>
                <w:b/>
                <w:bCs/>
                <w:kern w:val="0"/>
                <w:szCs w:val="21"/>
              </w:rPr>
            </w:pPr>
            <w:r>
              <w:rPr>
                <w:rFonts w:hint="eastAsia" w:cs="宋体"/>
                <w:b/>
                <w:bCs/>
                <w:kern w:val="0"/>
                <w:szCs w:val="21"/>
              </w:rPr>
              <w:t>必填</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备注</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回收单号</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hsdh</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14</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szCs w:val="21"/>
              </w:rPr>
              <w:t>由</w:t>
            </w:r>
            <w:r>
              <w:rPr>
                <w:szCs w:val="21"/>
              </w:rPr>
              <w:t>14位</w:t>
            </w:r>
            <w:r>
              <w:rPr>
                <w:rFonts w:hint="eastAsia"/>
                <w:szCs w:val="21"/>
              </w:rPr>
              <w:t>字符</w:t>
            </w:r>
            <w:r>
              <w:rPr>
                <w:szCs w:val="21"/>
              </w:rPr>
              <w:t>组成，第1-4位为</w:t>
            </w:r>
            <w:r>
              <w:rPr>
                <w:rFonts w:hint="eastAsia"/>
                <w:szCs w:val="21"/>
              </w:rPr>
              <w:t>前缀业务代码</w:t>
            </w:r>
            <w:r>
              <w:rPr>
                <w:szCs w:val="21"/>
              </w:rPr>
              <w:t>HSDH，第5-10位依次为年份的后两位、2位月份、2位日期，后四位为顺序码。例如：HSDH2205041234</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仓库编码</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ckbm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String(30)</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仓库所属库区编码</w:t>
            </w:r>
            <w:r>
              <w:rPr>
                <w:rFonts w:cs="宋体"/>
                <w:kern w:val="0"/>
                <w:szCs w:val="21"/>
              </w:rPr>
              <w:t>+2位仓库顺序码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物资编码</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14</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取值按照</w:t>
            </w:r>
            <w:r>
              <w:rPr>
                <w:rFonts w:cs="宋体"/>
                <w:kern w:val="0"/>
                <w:szCs w:val="21"/>
              </w:rPr>
              <w:t>5.1有关规定执行</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原出库单号</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u w:val="dotted"/>
              </w:rPr>
              <w:t>glckdh</w:t>
            </w:r>
            <w:r>
              <w:rPr>
                <w:rFonts w:hint="eastAsia" w:cs="宋体"/>
                <w:kern w:val="0"/>
                <w:szCs w:val="21"/>
              </w:rPr>
              <w:t xml:space="preserve"> </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String(14)</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关联原出库单号</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回收数量</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hssl</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6</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回收日期</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hsrq</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7</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外部单号</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wbdh</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50</w:t>
            </w:r>
            <w:r>
              <w:rPr>
                <w:rFonts w:hint="eastAsia"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关联外部系统单号，如上级通知单</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8</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货主编码</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u w:val="dotted"/>
              </w:rPr>
              <w:t>hzbm</w:t>
            </w:r>
            <w:r>
              <w:rPr>
                <w:rFonts w:hint="eastAsia" w:cs="宋体"/>
                <w:kern w:val="0"/>
                <w:szCs w:val="21"/>
              </w:rPr>
              <w:t xml:space="preserve"> </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18</w:t>
            </w:r>
            <w:r>
              <w:rPr>
                <w:rFonts w:hint="eastAsia"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szCs w:val="21"/>
              </w:rPr>
              <w:t>1</w:t>
            </w:r>
            <w:r>
              <w:rPr>
                <w:szCs w:val="21"/>
              </w:rPr>
              <w:t>8</w:t>
            </w:r>
            <w:r>
              <w:rPr>
                <w:rFonts w:hint="eastAsia"/>
                <w:szCs w:val="21"/>
              </w:rPr>
              <w:t>位统一社会信用代码</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9</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经办人</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jbr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50</w:t>
            </w:r>
            <w:r>
              <w:rPr>
                <w:rFonts w:hint="eastAsia"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10</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备注</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bz</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500</w:t>
            </w:r>
            <w:r>
              <w:rPr>
                <w:rFonts w:hint="eastAsia"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11</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创建时间</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12</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更新时间</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13</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创建人</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14</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更新人</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String(255)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15</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刪</w:t>
            </w:r>
            <w:r>
              <w:rPr>
                <w:rFonts w:hint="eastAsia" w:cs="京东朗正体 玲珑"/>
                <w:kern w:val="0"/>
                <w:szCs w:val="21"/>
              </w:rPr>
              <w:t>除标志</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scbz</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0</w:t>
            </w:r>
            <w:r>
              <w:rPr>
                <w:rFonts w:hint="eastAsia" w:cs="宋体"/>
                <w:kern w:val="0"/>
                <w:szCs w:val="21"/>
              </w:rPr>
              <w:t>：否</w:t>
            </w:r>
          </w:p>
          <w:p>
            <w:pPr>
              <w:widowControl/>
              <w:spacing w:line="240" w:lineRule="auto"/>
              <w:jc w:val="left"/>
              <w:rPr>
                <w:rFonts w:cs="宋体"/>
                <w:kern w:val="0"/>
                <w:szCs w:val="21"/>
              </w:rPr>
            </w:pPr>
            <w:r>
              <w:rPr>
                <w:rFonts w:hint="eastAsia" w:cs="宋体"/>
                <w:kern w:val="0"/>
                <w:szCs w:val="21"/>
              </w:rPr>
              <w:t>1：是</w:t>
            </w:r>
          </w:p>
        </w:tc>
      </w:tr>
    </w:tbl>
    <w:p>
      <w:pPr>
        <w:pStyle w:val="422"/>
        <w:spacing w:before="156" w:after="156"/>
      </w:pPr>
      <w:r>
        <w:rPr>
          <w:rFonts w:hint="eastAsia"/>
        </w:rPr>
        <w:t>A.5.4 报废信息</w:t>
      </w:r>
    </w:p>
    <w:p>
      <w:pPr>
        <w:jc w:val="left"/>
      </w:pPr>
      <w:r>
        <w:rPr>
          <w:rFonts w:hint="eastAsia"/>
        </w:rPr>
        <w:t>库区作业类表，存储报废作业信息。</w:t>
      </w:r>
    </w:p>
    <w:p>
      <w:pPr>
        <w:jc w:val="center"/>
      </w:pPr>
      <w:r>
        <w:rPr>
          <w:rFonts w:hint="eastAsia" w:ascii="黑体" w:hAnsi="Times New Roman" w:eastAsia="黑体"/>
          <w:szCs w:val="21"/>
        </w:rPr>
        <w:t>表</w:t>
      </w:r>
      <w:r>
        <w:rPr>
          <w:rFonts w:ascii="黑体" w:hAnsi="Times New Roman" w:eastAsia="黑体"/>
          <w:szCs w:val="21"/>
        </w:rPr>
        <w:t>A.1</w:t>
      </w:r>
      <w:r>
        <w:rPr>
          <w:rFonts w:hint="eastAsia" w:ascii="黑体" w:hAnsi="Times New Roman" w:eastAsia="黑体"/>
          <w:szCs w:val="21"/>
        </w:rPr>
        <w:t>6</w:t>
      </w:r>
      <w:r>
        <w:rPr>
          <w:rFonts w:ascii="黑体" w:hAnsi="Times New Roman" w:eastAsia="黑体"/>
          <w:szCs w:val="21"/>
        </w:rPr>
        <w:t xml:space="preserve"> </w:t>
      </w:r>
      <w:r>
        <w:rPr>
          <w:rFonts w:hint="eastAsia" w:ascii="黑体" w:hAnsi="Times New Roman" w:eastAsia="黑体"/>
          <w:szCs w:val="21"/>
        </w:rPr>
        <w:t>报废信息</w:t>
      </w:r>
    </w:p>
    <w:tbl>
      <w:tblPr>
        <w:tblStyle w:val="45"/>
        <w:tblW w:w="9386" w:type="dxa"/>
        <w:tblInd w:w="0" w:type="dxa"/>
        <w:tblLayout w:type="fixed"/>
        <w:tblCellMar>
          <w:top w:w="0" w:type="dxa"/>
          <w:left w:w="108" w:type="dxa"/>
          <w:bottom w:w="0" w:type="dxa"/>
          <w:right w:w="108" w:type="dxa"/>
        </w:tblCellMar>
      </w:tblPr>
      <w:tblGrid>
        <w:gridCol w:w="840"/>
        <w:gridCol w:w="1650"/>
        <w:gridCol w:w="1191"/>
        <w:gridCol w:w="1559"/>
        <w:gridCol w:w="1276"/>
        <w:gridCol w:w="2870"/>
      </w:tblGrid>
      <w:tr>
        <w:tblPrEx>
          <w:tblCellMar>
            <w:top w:w="0" w:type="dxa"/>
            <w:left w:w="108" w:type="dxa"/>
            <w:bottom w:w="0" w:type="dxa"/>
            <w:right w:w="108" w:type="dxa"/>
          </w:tblCellMar>
        </w:tblPrEx>
        <w:trPr>
          <w:trHeight w:val="360" w:hRule="atLeast"/>
          <w:tblHead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中文名称</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字段标识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数据类型</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主键/</w:t>
            </w:r>
          </w:p>
          <w:p>
            <w:pPr>
              <w:widowControl/>
              <w:spacing w:line="240" w:lineRule="auto"/>
              <w:jc w:val="center"/>
              <w:rPr>
                <w:rFonts w:cs="宋体"/>
                <w:b/>
                <w:bCs/>
                <w:kern w:val="0"/>
                <w:szCs w:val="21"/>
              </w:rPr>
            </w:pPr>
            <w:r>
              <w:rPr>
                <w:rFonts w:hint="eastAsia" w:cs="宋体"/>
                <w:b/>
                <w:bCs/>
                <w:kern w:val="0"/>
                <w:szCs w:val="21"/>
              </w:rPr>
              <w:t>必填</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备注</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报废单号</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bfdh</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14</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szCs w:val="21"/>
              </w:rPr>
              <w:t>由</w:t>
            </w:r>
            <w:r>
              <w:rPr>
                <w:szCs w:val="21"/>
              </w:rPr>
              <w:t>14位</w:t>
            </w:r>
            <w:r>
              <w:rPr>
                <w:rFonts w:hint="eastAsia"/>
                <w:szCs w:val="21"/>
              </w:rPr>
              <w:t>字符</w:t>
            </w:r>
            <w:r>
              <w:rPr>
                <w:szCs w:val="21"/>
              </w:rPr>
              <w:t>组成，第1-4位为</w:t>
            </w:r>
            <w:r>
              <w:rPr>
                <w:rFonts w:hint="eastAsia"/>
                <w:szCs w:val="21"/>
              </w:rPr>
              <w:t>前缀业务代码</w:t>
            </w:r>
            <w:r>
              <w:rPr>
                <w:szCs w:val="21"/>
              </w:rPr>
              <w:t>BFDH，第5-10位依次为年份的后两位、2位月份、2位日期，后四位为顺序码。例如：BFDH2205041234</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仓库编码</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ckbm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String(3</w:t>
            </w:r>
            <w:r>
              <w:rPr>
                <w:rFonts w:cs="宋体"/>
                <w:kern w:val="0"/>
                <w:szCs w:val="21"/>
              </w:rPr>
              <w:t>0</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仓库所属库区编码</w:t>
            </w:r>
            <w:r>
              <w:rPr>
                <w:rFonts w:cs="宋体"/>
                <w:kern w:val="0"/>
                <w:szCs w:val="21"/>
              </w:rPr>
              <w:t>+2位仓库顺序码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物资编码</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14</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取值按照</w:t>
            </w:r>
            <w:r>
              <w:rPr>
                <w:rFonts w:cs="宋体"/>
                <w:kern w:val="0"/>
                <w:szCs w:val="21"/>
              </w:rPr>
              <w:t>5.1有关规定执行</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原入库单号</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u w:val="dotted"/>
              </w:rPr>
              <w:t>glrkdh</w:t>
            </w:r>
            <w:r>
              <w:rPr>
                <w:rFonts w:hint="eastAsia" w:cs="宋体"/>
                <w:kern w:val="0"/>
                <w:szCs w:val="21"/>
              </w:rPr>
              <w:t xml:space="preserve"> </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String(14)</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关联原入库单号</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报废数量</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bfsl</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6</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报废日期</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bfrq</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7</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外部单号</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wbdh</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50</w:t>
            </w:r>
            <w:r>
              <w:rPr>
                <w:rFonts w:hint="eastAsia"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关联外部系统单号，如上级通知单</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8</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货主编码</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u w:val="dotted"/>
              </w:rPr>
              <w:t>hzbm</w:t>
            </w:r>
            <w:r>
              <w:rPr>
                <w:rFonts w:hint="eastAsia" w:cs="宋体"/>
                <w:kern w:val="0"/>
                <w:szCs w:val="21"/>
              </w:rPr>
              <w:t xml:space="preserve"> </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18</w:t>
            </w:r>
            <w:r>
              <w:rPr>
                <w:rFonts w:hint="eastAsia"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szCs w:val="21"/>
              </w:rPr>
              <w:t>1</w:t>
            </w:r>
            <w:r>
              <w:rPr>
                <w:szCs w:val="21"/>
              </w:rPr>
              <w:t>8</w:t>
            </w:r>
            <w:r>
              <w:rPr>
                <w:rFonts w:hint="eastAsia"/>
                <w:szCs w:val="21"/>
              </w:rPr>
              <w:t>位统一社会信用代码</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9</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经办人</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jbr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50</w:t>
            </w:r>
            <w:r>
              <w:rPr>
                <w:rFonts w:hint="eastAsia"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10</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备注</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bz</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500</w:t>
            </w:r>
            <w:r>
              <w:rPr>
                <w:rFonts w:hint="eastAsia"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11</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创建时间</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12</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更新时间</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13</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创建人</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14</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更新人</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String(255)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15</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刪</w:t>
            </w:r>
            <w:r>
              <w:rPr>
                <w:rFonts w:hint="eastAsia" w:cs="京东朗正体 玲珑"/>
                <w:kern w:val="0"/>
                <w:szCs w:val="21"/>
              </w:rPr>
              <w:t>除标志</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scbz</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0</w:t>
            </w:r>
            <w:r>
              <w:rPr>
                <w:rFonts w:hint="eastAsia" w:cs="宋体"/>
                <w:kern w:val="0"/>
                <w:szCs w:val="21"/>
              </w:rPr>
              <w:t>：否</w:t>
            </w:r>
          </w:p>
          <w:p>
            <w:pPr>
              <w:widowControl/>
              <w:spacing w:line="240" w:lineRule="auto"/>
              <w:jc w:val="left"/>
              <w:rPr>
                <w:rFonts w:cs="宋体"/>
                <w:kern w:val="0"/>
                <w:szCs w:val="21"/>
              </w:rPr>
            </w:pPr>
            <w:r>
              <w:rPr>
                <w:rFonts w:hint="eastAsia" w:cs="宋体"/>
                <w:kern w:val="0"/>
                <w:szCs w:val="21"/>
              </w:rPr>
              <w:t>1：是</w:t>
            </w:r>
          </w:p>
        </w:tc>
      </w:tr>
    </w:tbl>
    <w:p>
      <w:pPr>
        <w:jc w:val="left"/>
      </w:pPr>
    </w:p>
    <w:p>
      <w:pPr>
        <w:pStyle w:val="422"/>
        <w:spacing w:before="156" w:after="156"/>
      </w:pPr>
      <w:r>
        <w:rPr>
          <w:rFonts w:hint="eastAsia"/>
        </w:rPr>
        <w:t>A.5.5 保养信息</w:t>
      </w:r>
    </w:p>
    <w:p>
      <w:pPr>
        <w:jc w:val="left"/>
      </w:pPr>
      <w:r>
        <w:rPr>
          <w:rFonts w:hint="eastAsia"/>
        </w:rPr>
        <w:t>库区作业类表，存储保养作业信息。</w:t>
      </w:r>
    </w:p>
    <w:p>
      <w:pPr>
        <w:jc w:val="center"/>
      </w:pPr>
      <w:r>
        <w:rPr>
          <w:rFonts w:hint="eastAsia" w:ascii="黑体" w:hAnsi="Times New Roman" w:eastAsia="黑体"/>
          <w:szCs w:val="21"/>
        </w:rPr>
        <w:t>表</w:t>
      </w:r>
      <w:r>
        <w:rPr>
          <w:rFonts w:ascii="黑体" w:hAnsi="Times New Roman" w:eastAsia="黑体"/>
          <w:szCs w:val="21"/>
        </w:rPr>
        <w:t xml:space="preserve">A.17 </w:t>
      </w:r>
      <w:r>
        <w:rPr>
          <w:rFonts w:hint="eastAsia" w:ascii="黑体" w:hAnsi="Times New Roman" w:eastAsia="黑体"/>
          <w:szCs w:val="21"/>
        </w:rPr>
        <w:t>保养信息</w:t>
      </w:r>
    </w:p>
    <w:tbl>
      <w:tblPr>
        <w:tblStyle w:val="45"/>
        <w:tblW w:w="9386" w:type="dxa"/>
        <w:tblInd w:w="0" w:type="dxa"/>
        <w:tblLayout w:type="fixed"/>
        <w:tblCellMar>
          <w:top w:w="0" w:type="dxa"/>
          <w:left w:w="108" w:type="dxa"/>
          <w:bottom w:w="0" w:type="dxa"/>
          <w:right w:w="108" w:type="dxa"/>
        </w:tblCellMar>
      </w:tblPr>
      <w:tblGrid>
        <w:gridCol w:w="840"/>
        <w:gridCol w:w="1650"/>
        <w:gridCol w:w="1191"/>
        <w:gridCol w:w="1559"/>
        <w:gridCol w:w="1276"/>
        <w:gridCol w:w="2870"/>
      </w:tblGrid>
      <w:tr>
        <w:tblPrEx>
          <w:tblCellMar>
            <w:top w:w="0" w:type="dxa"/>
            <w:left w:w="108" w:type="dxa"/>
            <w:bottom w:w="0" w:type="dxa"/>
            <w:right w:w="108" w:type="dxa"/>
          </w:tblCellMar>
        </w:tblPrEx>
        <w:trPr>
          <w:trHeight w:val="360" w:hRule="atLeast"/>
          <w:tblHead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中文名称</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字段标识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数据类型</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主键/</w:t>
            </w:r>
          </w:p>
          <w:p>
            <w:pPr>
              <w:widowControl/>
              <w:spacing w:line="240" w:lineRule="auto"/>
              <w:jc w:val="center"/>
              <w:rPr>
                <w:rFonts w:cs="宋体"/>
                <w:b/>
                <w:bCs/>
                <w:kern w:val="0"/>
                <w:szCs w:val="21"/>
              </w:rPr>
            </w:pPr>
            <w:r>
              <w:rPr>
                <w:rFonts w:hint="eastAsia" w:cs="宋体"/>
                <w:b/>
                <w:bCs/>
                <w:kern w:val="0"/>
                <w:szCs w:val="21"/>
              </w:rPr>
              <w:t>必填</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备注</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保养单号</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bydh</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14</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K</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szCs w:val="21"/>
              </w:rPr>
              <w:t>由</w:t>
            </w:r>
            <w:r>
              <w:rPr>
                <w:szCs w:val="21"/>
              </w:rPr>
              <w:t>14位</w:t>
            </w:r>
            <w:r>
              <w:rPr>
                <w:rFonts w:hint="eastAsia"/>
                <w:szCs w:val="21"/>
              </w:rPr>
              <w:t>字符</w:t>
            </w:r>
            <w:r>
              <w:rPr>
                <w:szCs w:val="21"/>
              </w:rPr>
              <w:t>组成，第1-4位为</w:t>
            </w:r>
            <w:r>
              <w:rPr>
                <w:rFonts w:hint="eastAsia"/>
                <w:szCs w:val="21"/>
              </w:rPr>
              <w:t>前缀业务代码</w:t>
            </w:r>
            <w:r>
              <w:rPr>
                <w:szCs w:val="21"/>
              </w:rPr>
              <w:t>BYDH，第5-10位依次为年份的后两位、2位月份、2位日期，后四位为顺序码。例如：BYDH2205041234</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仓库编码</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ckbm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30</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仓库所属库区编码</w:t>
            </w:r>
            <w:r>
              <w:rPr>
                <w:rFonts w:cs="宋体"/>
                <w:kern w:val="0"/>
                <w:szCs w:val="21"/>
              </w:rPr>
              <w:t>+2位仓库顺序码</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物资编码</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wzbm</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14</w:t>
            </w:r>
            <w:r>
              <w:rPr>
                <w:rFonts w:hint="eastAsia" w:cs="宋体"/>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取值按照</w:t>
            </w:r>
            <w:r>
              <w:rPr>
                <w:rFonts w:cs="宋体"/>
                <w:kern w:val="0"/>
                <w:szCs w:val="21"/>
              </w:rPr>
              <w:t>5.1有关规定执行</w:t>
            </w: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保养名称</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bymc</w:t>
            </w:r>
            <w:r>
              <w:rPr>
                <w:rFonts w:hint="eastAsia" w:cs="宋体"/>
                <w:kern w:val="0"/>
                <w:szCs w:val="21"/>
              </w:rPr>
              <w:t xml:space="preserve"> </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String(14)</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保养数量</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bysl</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6</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保养日期</w:t>
            </w:r>
          </w:p>
        </w:tc>
        <w:tc>
          <w:tcPr>
            <w:tcW w:w="119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byrq</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7</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外部单号</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wbdh</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50</w:t>
            </w:r>
            <w:r>
              <w:rPr>
                <w:rFonts w:hint="eastAsia"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关联外部系统单号，如上级通知单</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8</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货主编码</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u w:val="dotted"/>
              </w:rPr>
              <w:t>hzbm</w:t>
            </w:r>
            <w:r>
              <w:rPr>
                <w:rFonts w:hint="eastAsia" w:cs="宋体"/>
                <w:kern w:val="0"/>
                <w:szCs w:val="21"/>
              </w:rPr>
              <w:t xml:space="preserve"> </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18</w:t>
            </w:r>
            <w:r>
              <w:rPr>
                <w:rFonts w:hint="eastAsia"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szCs w:val="21"/>
              </w:rPr>
              <w:t>1</w:t>
            </w:r>
            <w:r>
              <w:rPr>
                <w:szCs w:val="21"/>
              </w:rPr>
              <w:t>8</w:t>
            </w:r>
            <w:r>
              <w:rPr>
                <w:rFonts w:hint="eastAsia"/>
                <w:szCs w:val="21"/>
              </w:rPr>
              <w:t>位统一社会信用代码</w:t>
            </w: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9</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经办人</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jbr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50</w:t>
            </w:r>
            <w:r>
              <w:rPr>
                <w:rFonts w:hint="eastAsia"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10</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备注</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bz</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w:t>
            </w:r>
            <w:r>
              <w:rPr>
                <w:rFonts w:cs="宋体"/>
                <w:kern w:val="0"/>
                <w:szCs w:val="21"/>
              </w:rPr>
              <w:t>500</w:t>
            </w:r>
            <w:r>
              <w:rPr>
                <w:rFonts w:hint="eastAsia"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N</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11</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创建时间</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12</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更新时间</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gxsj</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13</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创建人</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14</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更新人</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gxr</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String(255)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CellMar>
            <w:top w:w="0" w:type="dxa"/>
            <w:left w:w="108" w:type="dxa"/>
            <w:bottom w:w="0" w:type="dxa"/>
            <w:right w:w="108" w:type="dxa"/>
          </w:tblCellMar>
        </w:tblPrEx>
        <w:trPr>
          <w:trHeight w:val="2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cs="宋体"/>
                <w:kern w:val="0"/>
                <w:szCs w:val="21"/>
              </w:rPr>
              <w:t>15</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刪</w:t>
            </w:r>
            <w:r>
              <w:rPr>
                <w:rFonts w:hint="eastAsia" w:cs="京东朗正体 玲珑"/>
                <w:kern w:val="0"/>
                <w:szCs w:val="21"/>
              </w:rPr>
              <w:t>除标志</w:t>
            </w:r>
          </w:p>
        </w:tc>
        <w:tc>
          <w:tcPr>
            <w:tcW w:w="11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scbz</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0</w:t>
            </w:r>
            <w:r>
              <w:rPr>
                <w:rFonts w:hint="eastAsia" w:cs="宋体"/>
                <w:kern w:val="0"/>
                <w:szCs w:val="21"/>
              </w:rPr>
              <w:t>：否</w:t>
            </w:r>
          </w:p>
          <w:p>
            <w:pPr>
              <w:widowControl/>
              <w:spacing w:line="240" w:lineRule="auto"/>
              <w:jc w:val="left"/>
              <w:rPr>
                <w:rFonts w:cs="宋体"/>
                <w:kern w:val="0"/>
                <w:szCs w:val="21"/>
              </w:rPr>
            </w:pPr>
            <w:r>
              <w:rPr>
                <w:rFonts w:hint="eastAsia" w:cs="宋体"/>
                <w:kern w:val="0"/>
                <w:szCs w:val="21"/>
              </w:rPr>
              <w:t>1：是</w:t>
            </w:r>
          </w:p>
        </w:tc>
      </w:tr>
    </w:tbl>
    <w:p>
      <w:pPr>
        <w:jc w:val="left"/>
      </w:pPr>
      <w:r>
        <w:rPr>
          <w:rFonts w:hint="eastAsia"/>
        </w:rPr>
        <w:t xml:space="preserve"> </w:t>
      </w:r>
    </w:p>
    <w:p>
      <w:pPr>
        <w:pStyle w:val="422"/>
        <w:spacing w:before="156" w:after="156"/>
      </w:pPr>
      <w:r>
        <w:t xml:space="preserve">A.5.6 </w:t>
      </w:r>
      <w:r>
        <w:rPr>
          <w:rFonts w:hint="eastAsia"/>
        </w:rPr>
        <w:t>巡检信息</w:t>
      </w:r>
    </w:p>
    <w:p>
      <w:pPr>
        <w:pStyle w:val="125"/>
        <w:tabs>
          <w:tab w:val="center" w:pos="4201"/>
          <w:tab w:val="right" w:leader="dot" w:pos="9298"/>
        </w:tabs>
        <w:spacing w:before="156" w:beforeLines="50" w:after="156" w:afterLines="50"/>
        <w:ind w:firstLine="0" w:firstLineChars="0"/>
        <w:jc w:val="center"/>
        <w:rPr>
          <w:rFonts w:ascii="黑体" w:hAnsi="黑体" w:eastAsia="黑体" w:cs="黑体"/>
          <w:bCs/>
          <w:color w:val="000000"/>
          <w:szCs w:val="21"/>
        </w:rPr>
      </w:pPr>
      <w:r>
        <w:rPr>
          <w:rFonts w:hint="eastAsia" w:ascii="黑体" w:hAnsi="黑体" w:eastAsia="黑体" w:cs="黑体"/>
          <w:bCs/>
          <w:color w:val="000000"/>
          <w:szCs w:val="21"/>
        </w:rPr>
        <w:t>表</w:t>
      </w:r>
      <w:r>
        <w:rPr>
          <w:rFonts w:hint="eastAsia" w:ascii="黑体" w:hAnsi="黑体" w:eastAsia="黑体" w:cs="黑体"/>
          <w:bCs/>
          <w:szCs w:val="21"/>
        </w:rPr>
        <w:t>A.18</w:t>
      </w:r>
      <w:r>
        <w:rPr>
          <w:rFonts w:hint="eastAsia" w:ascii="黑体" w:hAnsi="黑体" w:eastAsia="黑体" w:cs="黑体"/>
          <w:bCs/>
          <w:color w:val="000000"/>
          <w:szCs w:val="21"/>
        </w:rPr>
        <w:t xml:space="preserve"> 巡查信息</w:t>
      </w:r>
    </w:p>
    <w:tbl>
      <w:tblPr>
        <w:tblStyle w:val="45"/>
        <w:tblW w:w="536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1"/>
        <w:gridCol w:w="1651"/>
        <w:gridCol w:w="1199"/>
        <w:gridCol w:w="1558"/>
        <w:gridCol w:w="1272"/>
        <w:gridCol w:w="26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blHeader/>
        </w:trPr>
        <w:tc>
          <w:tcPr>
            <w:tcW w:w="460" w:type="pct"/>
            <w:shd w:val="clear" w:color="auto" w:fill="auto"/>
            <w:noWrap/>
            <w:vAlign w:val="center"/>
          </w:tcPr>
          <w:p>
            <w:pPr>
              <w:widowControl/>
              <w:spacing w:line="240" w:lineRule="auto"/>
              <w:jc w:val="center"/>
              <w:rPr>
                <w:rFonts w:cs="宋体"/>
                <w:b/>
                <w:bCs/>
                <w:color w:val="000000"/>
                <w:kern w:val="0"/>
                <w:szCs w:val="21"/>
              </w:rPr>
            </w:pPr>
            <w:r>
              <w:rPr>
                <w:rFonts w:hint="eastAsia" w:cs="宋体"/>
                <w:b/>
                <w:bCs/>
                <w:color w:val="000000"/>
                <w:kern w:val="0"/>
                <w:szCs w:val="21"/>
              </w:rPr>
              <w:t>序号</w:t>
            </w:r>
          </w:p>
        </w:tc>
        <w:tc>
          <w:tcPr>
            <w:tcW w:w="903" w:type="pct"/>
            <w:shd w:val="clear" w:color="auto" w:fill="auto"/>
            <w:noWrap/>
            <w:vAlign w:val="center"/>
          </w:tcPr>
          <w:p>
            <w:pPr>
              <w:widowControl/>
              <w:spacing w:line="240" w:lineRule="auto"/>
              <w:jc w:val="center"/>
              <w:rPr>
                <w:rFonts w:cs="宋体"/>
                <w:b/>
                <w:bCs/>
                <w:color w:val="000000"/>
                <w:kern w:val="0"/>
                <w:szCs w:val="21"/>
              </w:rPr>
            </w:pPr>
            <w:r>
              <w:rPr>
                <w:rFonts w:hint="eastAsia" w:cs="宋体"/>
                <w:b/>
                <w:bCs/>
                <w:color w:val="000000"/>
                <w:kern w:val="0"/>
                <w:szCs w:val="21"/>
              </w:rPr>
              <w:t>中文名称</w:t>
            </w:r>
          </w:p>
        </w:tc>
        <w:tc>
          <w:tcPr>
            <w:tcW w:w="656" w:type="pct"/>
            <w:shd w:val="clear" w:color="auto" w:fill="auto"/>
            <w:noWrap/>
            <w:vAlign w:val="center"/>
          </w:tcPr>
          <w:p>
            <w:pPr>
              <w:widowControl/>
              <w:spacing w:line="240" w:lineRule="auto"/>
              <w:jc w:val="center"/>
              <w:rPr>
                <w:rFonts w:cs="宋体"/>
                <w:b/>
                <w:bCs/>
                <w:color w:val="000000"/>
                <w:kern w:val="0"/>
                <w:szCs w:val="21"/>
              </w:rPr>
            </w:pPr>
            <w:r>
              <w:rPr>
                <w:rFonts w:hint="eastAsia" w:cs="宋体"/>
                <w:b/>
                <w:bCs/>
                <w:color w:val="000000"/>
                <w:kern w:val="0"/>
                <w:szCs w:val="21"/>
              </w:rPr>
              <w:t>字段标识</w:t>
            </w:r>
          </w:p>
        </w:tc>
        <w:tc>
          <w:tcPr>
            <w:tcW w:w="853" w:type="pct"/>
            <w:shd w:val="clear" w:color="auto" w:fill="auto"/>
            <w:noWrap/>
            <w:vAlign w:val="center"/>
          </w:tcPr>
          <w:p>
            <w:pPr>
              <w:widowControl/>
              <w:spacing w:line="240" w:lineRule="auto"/>
              <w:jc w:val="center"/>
              <w:rPr>
                <w:rFonts w:cs="宋体"/>
                <w:b/>
                <w:bCs/>
                <w:color w:val="000000"/>
                <w:kern w:val="0"/>
                <w:szCs w:val="21"/>
              </w:rPr>
            </w:pPr>
            <w:r>
              <w:rPr>
                <w:rFonts w:hint="eastAsia" w:cs="宋体"/>
                <w:b/>
                <w:bCs/>
                <w:color w:val="000000"/>
                <w:kern w:val="0"/>
                <w:szCs w:val="21"/>
              </w:rPr>
              <w:t>数据类型</w:t>
            </w:r>
          </w:p>
        </w:tc>
        <w:tc>
          <w:tcPr>
            <w:tcW w:w="696" w:type="pct"/>
            <w:shd w:val="clear" w:color="auto" w:fill="auto"/>
            <w:noWrap/>
            <w:vAlign w:val="center"/>
          </w:tcPr>
          <w:p>
            <w:pPr>
              <w:widowControl/>
              <w:spacing w:line="240" w:lineRule="auto"/>
              <w:jc w:val="center"/>
              <w:rPr>
                <w:rFonts w:cs="宋体"/>
                <w:b/>
                <w:bCs/>
                <w:color w:val="000000"/>
                <w:kern w:val="0"/>
                <w:szCs w:val="21"/>
              </w:rPr>
            </w:pPr>
            <w:r>
              <w:rPr>
                <w:rFonts w:hint="eastAsia" w:cs="宋体"/>
                <w:b/>
                <w:bCs/>
                <w:color w:val="000000"/>
                <w:kern w:val="0"/>
                <w:szCs w:val="21"/>
              </w:rPr>
              <w:t>主键/</w:t>
            </w:r>
          </w:p>
          <w:p>
            <w:pPr>
              <w:widowControl/>
              <w:spacing w:line="240" w:lineRule="auto"/>
              <w:jc w:val="center"/>
              <w:rPr>
                <w:rFonts w:cs="宋体"/>
                <w:b/>
                <w:bCs/>
                <w:color w:val="000000"/>
                <w:kern w:val="0"/>
                <w:szCs w:val="21"/>
              </w:rPr>
            </w:pPr>
            <w:r>
              <w:rPr>
                <w:rFonts w:hint="eastAsia" w:cs="宋体"/>
                <w:b/>
                <w:bCs/>
                <w:color w:val="000000"/>
                <w:kern w:val="0"/>
                <w:szCs w:val="21"/>
              </w:rPr>
              <w:t>必填</w:t>
            </w:r>
          </w:p>
        </w:tc>
        <w:tc>
          <w:tcPr>
            <w:tcW w:w="1430" w:type="pct"/>
            <w:shd w:val="clear" w:color="auto" w:fill="auto"/>
            <w:vAlign w:val="center"/>
          </w:tcPr>
          <w:p>
            <w:pPr>
              <w:widowControl/>
              <w:spacing w:line="240" w:lineRule="auto"/>
              <w:ind w:firstLine="422"/>
              <w:jc w:val="center"/>
              <w:rPr>
                <w:rFonts w:cs="宋体"/>
                <w:b/>
                <w:bCs/>
                <w:color w:val="000000"/>
                <w:kern w:val="0"/>
                <w:szCs w:val="21"/>
              </w:rPr>
            </w:pPr>
            <w:r>
              <w:rPr>
                <w:rFonts w:hint="eastAsia"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1</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巡检单号</w:t>
            </w:r>
          </w:p>
        </w:tc>
        <w:tc>
          <w:tcPr>
            <w:tcW w:w="656" w:type="pct"/>
            <w:shd w:val="clear" w:color="auto" w:fill="auto"/>
            <w:noWrap/>
            <w:vAlign w:val="center"/>
          </w:tcPr>
          <w:p>
            <w:pPr>
              <w:widowControl/>
              <w:spacing w:line="240" w:lineRule="auto"/>
              <w:jc w:val="left"/>
              <w:rPr>
                <w:rFonts w:cs="宋体"/>
                <w:color w:val="000000"/>
                <w:kern w:val="0"/>
                <w:szCs w:val="21"/>
              </w:rPr>
            </w:pPr>
            <w:r>
              <w:rPr>
                <w:rFonts w:cs="宋体"/>
                <w:color w:val="000000"/>
                <w:kern w:val="0"/>
                <w:szCs w:val="21"/>
                <w:u w:val="dotted"/>
              </w:rPr>
              <w:t>xjdb</w:t>
            </w:r>
            <w:r>
              <w:rPr>
                <w:rFonts w:hint="eastAsia" w:cs="宋体"/>
                <w:color w:val="000000"/>
                <w:kern w:val="0"/>
                <w:szCs w:val="21"/>
              </w:rPr>
              <w:t xml:space="preserve"> </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String(14)</w:t>
            </w:r>
          </w:p>
        </w:tc>
        <w:tc>
          <w:tcPr>
            <w:tcW w:w="696" w:type="pct"/>
            <w:shd w:val="clear" w:color="auto" w:fill="auto"/>
            <w:noWrap/>
            <w:vAlign w:val="center"/>
          </w:tcPr>
          <w:p>
            <w:pPr>
              <w:widowControl/>
              <w:spacing w:line="240" w:lineRule="auto"/>
              <w:jc w:val="center"/>
              <w:rPr>
                <w:rFonts w:cs="宋体"/>
                <w:color w:val="000000"/>
                <w:kern w:val="0"/>
                <w:szCs w:val="21"/>
              </w:rPr>
            </w:pPr>
            <w:r>
              <w:rPr>
                <w:rFonts w:cs="宋体"/>
                <w:color w:val="000000"/>
                <w:kern w:val="0"/>
                <w:szCs w:val="21"/>
              </w:rPr>
              <w:t>K</w:t>
            </w:r>
          </w:p>
        </w:tc>
        <w:tc>
          <w:tcPr>
            <w:tcW w:w="1430" w:type="pct"/>
            <w:shd w:val="clear" w:color="auto" w:fill="auto"/>
            <w:vAlign w:val="center"/>
          </w:tcPr>
          <w:p>
            <w:pPr>
              <w:widowControl/>
              <w:spacing w:line="240" w:lineRule="auto"/>
              <w:jc w:val="left"/>
              <w:rPr>
                <w:rFonts w:cs="宋体"/>
                <w:color w:val="000000"/>
                <w:kern w:val="0"/>
                <w:szCs w:val="21"/>
              </w:rPr>
            </w:pPr>
            <w:r>
              <w:rPr>
                <w:rFonts w:hint="eastAsia"/>
                <w:szCs w:val="21"/>
              </w:rPr>
              <w:t>由</w:t>
            </w:r>
            <w:r>
              <w:rPr>
                <w:szCs w:val="21"/>
              </w:rPr>
              <w:t>14位</w:t>
            </w:r>
            <w:r>
              <w:rPr>
                <w:rFonts w:hint="eastAsia"/>
                <w:szCs w:val="21"/>
              </w:rPr>
              <w:t>字符</w:t>
            </w:r>
            <w:r>
              <w:rPr>
                <w:szCs w:val="21"/>
              </w:rPr>
              <w:t>组成，第1-4位为</w:t>
            </w:r>
            <w:r>
              <w:rPr>
                <w:rFonts w:hint="eastAsia"/>
                <w:szCs w:val="21"/>
              </w:rPr>
              <w:t>前缀业务代码XJ</w:t>
            </w:r>
            <w:r>
              <w:rPr>
                <w:szCs w:val="21"/>
              </w:rPr>
              <w:t>DH，第5-10位依次为年份的后两位、2位月份、2位日期，后四位为顺序码。例如：</w:t>
            </w:r>
            <w:r>
              <w:rPr>
                <w:rFonts w:hint="eastAsia"/>
                <w:szCs w:val="21"/>
              </w:rPr>
              <w:t>XJ</w:t>
            </w:r>
            <w:r>
              <w:rPr>
                <w:szCs w:val="21"/>
              </w:rPr>
              <w:t>DH2205041234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2</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仓库编码</w:t>
            </w:r>
          </w:p>
        </w:tc>
        <w:tc>
          <w:tcPr>
            <w:tcW w:w="656" w:type="pct"/>
            <w:shd w:val="clear" w:color="auto" w:fill="auto"/>
            <w:noWrap/>
            <w:vAlign w:val="center"/>
          </w:tcPr>
          <w:p>
            <w:pPr>
              <w:widowControl/>
              <w:spacing w:line="240" w:lineRule="auto"/>
              <w:jc w:val="left"/>
              <w:rPr>
                <w:rFonts w:cs="宋体"/>
                <w:color w:val="000000"/>
                <w:kern w:val="0"/>
                <w:szCs w:val="21"/>
              </w:rPr>
            </w:pPr>
            <w:r>
              <w:rPr>
                <w:rFonts w:cs="宋体"/>
                <w:kern w:val="0"/>
                <w:szCs w:val="21"/>
              </w:rPr>
              <w:t>ckbm</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w:t>
            </w:r>
            <w:r>
              <w:rPr>
                <w:rFonts w:cs="宋体"/>
                <w:kern w:val="0"/>
                <w:szCs w:val="21"/>
              </w:rPr>
              <w:t>30</w:t>
            </w:r>
            <w:r>
              <w:rPr>
                <w:rFonts w:hint="eastAsia" w:cs="宋体"/>
                <w:kern w:val="0"/>
                <w:szCs w:val="21"/>
              </w:rPr>
              <w:t>)</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r>
              <w:rPr>
                <w:rFonts w:hint="eastAsia" w:cs="宋体"/>
                <w:kern w:val="0"/>
                <w:szCs w:val="21"/>
              </w:rPr>
              <w:t>仓库所属库区编码</w:t>
            </w:r>
            <w:r>
              <w:rPr>
                <w:rFonts w:cs="宋体"/>
                <w:kern w:val="0"/>
                <w:szCs w:val="21"/>
              </w:rPr>
              <w:t>+2位仓库顺序码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3</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巡检人员</w:t>
            </w:r>
          </w:p>
        </w:tc>
        <w:tc>
          <w:tcPr>
            <w:tcW w:w="656" w:type="pct"/>
            <w:shd w:val="clear" w:color="auto" w:fill="auto"/>
            <w:noWrap/>
            <w:vAlign w:val="center"/>
          </w:tcPr>
          <w:p>
            <w:pPr>
              <w:widowControl/>
              <w:spacing w:line="240" w:lineRule="auto"/>
              <w:jc w:val="left"/>
              <w:rPr>
                <w:rFonts w:cs="宋体"/>
                <w:color w:val="000000"/>
                <w:kern w:val="0"/>
                <w:szCs w:val="21"/>
              </w:rPr>
            </w:pPr>
            <w:r>
              <w:rPr>
                <w:rFonts w:cs="宋体"/>
                <w:color w:val="000000"/>
                <w:kern w:val="0"/>
                <w:szCs w:val="21"/>
              </w:rPr>
              <w:t>jbr</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String(200)</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4</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巡检日期</w:t>
            </w:r>
          </w:p>
        </w:tc>
        <w:tc>
          <w:tcPr>
            <w:tcW w:w="656" w:type="pct"/>
            <w:shd w:val="clear" w:color="auto" w:fill="auto"/>
            <w:noWrap/>
            <w:vAlign w:val="center"/>
          </w:tcPr>
          <w:p>
            <w:pPr>
              <w:widowControl/>
              <w:spacing w:line="240" w:lineRule="auto"/>
              <w:jc w:val="left"/>
              <w:rPr>
                <w:rFonts w:cs="宋体"/>
                <w:color w:val="000000"/>
                <w:kern w:val="0"/>
                <w:szCs w:val="21"/>
              </w:rPr>
            </w:pPr>
            <w:r>
              <w:rPr>
                <w:rFonts w:cs="宋体"/>
                <w:color w:val="000000"/>
                <w:kern w:val="0"/>
                <w:szCs w:val="21"/>
              </w:rPr>
              <w:t>xjrq</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String(19)</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4</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天气</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tq</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String(50)</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5</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仓外气温</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cwqw</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Decimal(5, 2)</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6</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仓外湿度</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cwsd</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Decimal(5, 2)</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7</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仓内湿度</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cnsd</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Decimal(5, 2)</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8</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仓内温度</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cnwd</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Decimal(5, 2)</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9</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物质是否堆码整齐，牢固</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dmzqlg</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String(2)</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r>
              <w:rPr>
                <w:rFonts w:hint="eastAsia" w:cs="宋体"/>
                <w:color w:val="000000"/>
                <w:kern w:val="0"/>
                <w:szCs w:val="21"/>
              </w:rPr>
              <w:t>0-是，1-否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10</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物质是否账、卡、物一致</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zkwyz</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String(2)</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r>
              <w:rPr>
                <w:rFonts w:hint="eastAsia" w:cs="宋体"/>
                <w:color w:val="000000"/>
                <w:kern w:val="0"/>
                <w:szCs w:val="21"/>
              </w:rPr>
              <w:t>0-是，1-否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11</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物质是否包装、标识完好</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bzbswz</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String(2)</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r>
              <w:rPr>
                <w:rFonts w:hint="eastAsia" w:cs="宋体"/>
                <w:color w:val="000000"/>
                <w:kern w:val="0"/>
                <w:szCs w:val="21"/>
              </w:rPr>
              <w:t>0-是，1-否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12</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物质是否损坏、腐烂</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shfl</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String(2)</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r>
              <w:rPr>
                <w:rFonts w:hint="eastAsia" w:cs="宋体"/>
                <w:color w:val="000000"/>
                <w:kern w:val="0"/>
                <w:szCs w:val="21"/>
              </w:rPr>
              <w:t>0-否，1-是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13</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库房设施方面</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kfssfm</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String(2)</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r>
              <w:rPr>
                <w:rFonts w:hint="eastAsia" w:cs="宋体"/>
                <w:color w:val="000000"/>
                <w:kern w:val="0"/>
                <w:szCs w:val="21"/>
              </w:rPr>
              <w:t>0-正常，1-异常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14</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漏雨防潮方面</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lyfcfm</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String(2)</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r>
              <w:rPr>
                <w:rFonts w:hint="eastAsia" w:cs="宋体"/>
                <w:color w:val="000000"/>
                <w:kern w:val="0"/>
                <w:szCs w:val="21"/>
              </w:rPr>
              <w:t>0-正常，1-异常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15</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消防安全方面</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xfaqfm</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String(2)</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r>
              <w:rPr>
                <w:rFonts w:hint="eastAsia" w:cs="宋体"/>
                <w:color w:val="000000"/>
                <w:kern w:val="0"/>
                <w:szCs w:val="21"/>
              </w:rPr>
              <w:t>0-正常，1-异常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16</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消防安全方面</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xfaqfm</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String(2)</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r>
              <w:rPr>
                <w:rFonts w:hint="eastAsia" w:cs="宋体"/>
                <w:color w:val="000000"/>
                <w:kern w:val="0"/>
                <w:szCs w:val="21"/>
              </w:rPr>
              <w:t>0-正常，1-异常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17</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用电安全方面</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ydaqfm</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String(2)</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r>
              <w:rPr>
                <w:rFonts w:hint="eastAsia" w:cs="宋体"/>
                <w:color w:val="000000"/>
                <w:kern w:val="0"/>
                <w:szCs w:val="21"/>
              </w:rPr>
              <w:t>0-正常，1-异常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19</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库内有无发现老鼠、麻雀</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fxlsmq</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String(2)</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r>
              <w:rPr>
                <w:rFonts w:hint="eastAsia" w:cs="宋体"/>
                <w:color w:val="000000"/>
                <w:kern w:val="0"/>
                <w:szCs w:val="21"/>
              </w:rPr>
              <w:t>0-否，1-是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20</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仓内卫生情况</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cnwsqk</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String(2)</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r>
              <w:rPr>
                <w:rFonts w:hint="eastAsia" w:cs="宋体"/>
                <w:color w:val="000000"/>
                <w:kern w:val="0"/>
                <w:szCs w:val="21"/>
              </w:rPr>
              <w:t>0-正常，1-异常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21</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检测情况</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jcqk</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String(2)</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Y</w:t>
            </w:r>
          </w:p>
        </w:tc>
        <w:tc>
          <w:tcPr>
            <w:tcW w:w="1430" w:type="pct"/>
            <w:shd w:val="clear" w:color="auto" w:fill="auto"/>
            <w:vAlign w:val="center"/>
          </w:tcPr>
          <w:p>
            <w:pPr>
              <w:widowControl/>
              <w:spacing w:line="240" w:lineRule="auto"/>
              <w:jc w:val="left"/>
              <w:rPr>
                <w:rFonts w:cs="宋体"/>
                <w:color w:val="000000"/>
                <w:kern w:val="0"/>
                <w:szCs w:val="21"/>
              </w:rPr>
            </w:pPr>
            <w:r>
              <w:rPr>
                <w:rFonts w:hint="eastAsia" w:cs="宋体"/>
                <w:color w:val="000000"/>
                <w:kern w:val="0"/>
                <w:szCs w:val="21"/>
              </w:rPr>
              <w:t>0-正常，1-异常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60"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22</w:t>
            </w:r>
          </w:p>
        </w:tc>
        <w:tc>
          <w:tcPr>
            <w:tcW w:w="903"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备注</w:t>
            </w:r>
          </w:p>
        </w:tc>
        <w:tc>
          <w:tcPr>
            <w:tcW w:w="656" w:type="pct"/>
            <w:shd w:val="clear" w:color="auto" w:fill="auto"/>
            <w:noWrap/>
            <w:vAlign w:val="center"/>
          </w:tcPr>
          <w:p>
            <w:pPr>
              <w:widowControl/>
              <w:spacing w:line="240" w:lineRule="auto"/>
              <w:jc w:val="left"/>
              <w:rPr>
                <w:rFonts w:cs="宋体"/>
                <w:color w:val="000000"/>
                <w:kern w:val="0"/>
                <w:szCs w:val="21"/>
              </w:rPr>
            </w:pPr>
            <w:r>
              <w:rPr>
                <w:rFonts w:hint="eastAsia" w:cs="宋体"/>
                <w:color w:val="000000"/>
                <w:kern w:val="0"/>
                <w:szCs w:val="21"/>
              </w:rPr>
              <w:t>bz</w:t>
            </w:r>
          </w:p>
        </w:tc>
        <w:tc>
          <w:tcPr>
            <w:tcW w:w="853" w:type="pct"/>
            <w:shd w:val="clear" w:color="auto" w:fill="auto"/>
            <w:noWrap/>
            <w:vAlign w:val="center"/>
          </w:tcPr>
          <w:p>
            <w:pPr>
              <w:widowControl/>
              <w:spacing w:line="240" w:lineRule="auto"/>
              <w:jc w:val="left"/>
              <w:rPr>
                <w:rFonts w:cs="宋体"/>
                <w:color w:val="000000"/>
                <w:kern w:val="0"/>
                <w:szCs w:val="21"/>
              </w:rPr>
            </w:pPr>
            <w:r>
              <w:rPr>
                <w:rFonts w:hint="eastAsia" w:cs="宋体"/>
                <w:kern w:val="0"/>
                <w:szCs w:val="21"/>
              </w:rPr>
              <w:t>String(500)</w:t>
            </w:r>
          </w:p>
        </w:tc>
        <w:tc>
          <w:tcPr>
            <w:tcW w:w="696" w:type="pct"/>
            <w:shd w:val="clear" w:color="auto" w:fill="auto"/>
            <w:noWrap/>
            <w:vAlign w:val="center"/>
          </w:tcPr>
          <w:p>
            <w:pPr>
              <w:widowControl/>
              <w:spacing w:line="240" w:lineRule="auto"/>
              <w:jc w:val="center"/>
              <w:rPr>
                <w:rFonts w:cs="宋体"/>
                <w:color w:val="000000"/>
                <w:kern w:val="0"/>
                <w:szCs w:val="21"/>
              </w:rPr>
            </w:pPr>
            <w:r>
              <w:rPr>
                <w:rFonts w:hint="eastAsia" w:cs="宋体"/>
                <w:color w:val="000000"/>
                <w:kern w:val="0"/>
                <w:szCs w:val="21"/>
              </w:rPr>
              <w:t>N</w:t>
            </w:r>
          </w:p>
        </w:tc>
        <w:tc>
          <w:tcPr>
            <w:tcW w:w="1430" w:type="pct"/>
            <w:shd w:val="clear" w:color="auto" w:fill="auto"/>
            <w:vAlign w:val="center"/>
          </w:tcPr>
          <w:p>
            <w:pPr>
              <w:widowControl/>
              <w:spacing w:line="240" w:lineRule="auto"/>
              <w:jc w:val="left"/>
              <w:rPr>
                <w:rFonts w:cs="宋体"/>
                <w:color w:val="00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0" w:hRule="atLeast"/>
        </w:trPr>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23</w:t>
            </w:r>
          </w:p>
        </w:tc>
        <w:tc>
          <w:tcPr>
            <w:tcW w:w="9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创建时间</w:t>
            </w:r>
          </w:p>
        </w:tc>
        <w:tc>
          <w:tcPr>
            <w:tcW w:w="65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cjsj</w:t>
            </w:r>
          </w:p>
        </w:tc>
        <w:tc>
          <w:tcPr>
            <w:tcW w:w="85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69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143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0" w:hRule="atLeast"/>
        </w:trPr>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24</w:t>
            </w:r>
          </w:p>
        </w:tc>
        <w:tc>
          <w:tcPr>
            <w:tcW w:w="9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更新时间</w:t>
            </w:r>
          </w:p>
        </w:tc>
        <w:tc>
          <w:tcPr>
            <w:tcW w:w="65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gxsj</w:t>
            </w:r>
          </w:p>
        </w:tc>
        <w:tc>
          <w:tcPr>
            <w:tcW w:w="85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String(19)</w:t>
            </w:r>
          </w:p>
        </w:tc>
        <w:tc>
          <w:tcPr>
            <w:tcW w:w="69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143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0" w:hRule="atLeast"/>
        </w:trPr>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25</w:t>
            </w:r>
          </w:p>
        </w:tc>
        <w:tc>
          <w:tcPr>
            <w:tcW w:w="9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创建人</w:t>
            </w:r>
          </w:p>
        </w:tc>
        <w:tc>
          <w:tcPr>
            <w:tcW w:w="65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cjr</w:t>
            </w:r>
          </w:p>
        </w:tc>
        <w:tc>
          <w:tcPr>
            <w:tcW w:w="85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String(50)   </w:t>
            </w:r>
          </w:p>
        </w:tc>
        <w:tc>
          <w:tcPr>
            <w:tcW w:w="69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143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0" w:hRule="atLeast"/>
        </w:trPr>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26</w:t>
            </w:r>
          </w:p>
        </w:tc>
        <w:tc>
          <w:tcPr>
            <w:tcW w:w="9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更新人</w:t>
            </w:r>
          </w:p>
        </w:tc>
        <w:tc>
          <w:tcPr>
            <w:tcW w:w="65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gxr</w:t>
            </w:r>
          </w:p>
        </w:tc>
        <w:tc>
          <w:tcPr>
            <w:tcW w:w="85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 xml:space="preserve">String(255)  </w:t>
            </w:r>
          </w:p>
        </w:tc>
        <w:tc>
          <w:tcPr>
            <w:tcW w:w="69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Y</w:t>
            </w:r>
          </w:p>
        </w:tc>
        <w:tc>
          <w:tcPr>
            <w:tcW w:w="143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0" w:hRule="atLeast"/>
        </w:trPr>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27</w:t>
            </w:r>
          </w:p>
        </w:tc>
        <w:tc>
          <w:tcPr>
            <w:tcW w:w="9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刪</w:t>
            </w:r>
            <w:r>
              <w:rPr>
                <w:rFonts w:hint="eastAsia" w:cs="京东朗正体 玲珑"/>
                <w:kern w:val="0"/>
                <w:szCs w:val="21"/>
              </w:rPr>
              <w:t>除标志</w:t>
            </w:r>
          </w:p>
        </w:tc>
        <w:tc>
          <w:tcPr>
            <w:tcW w:w="65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scbz</w:t>
            </w:r>
          </w:p>
        </w:tc>
        <w:tc>
          <w:tcPr>
            <w:tcW w:w="85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hint="eastAsia" w:cs="宋体"/>
                <w:kern w:val="0"/>
                <w:szCs w:val="21"/>
              </w:rPr>
              <w:t>Integer</w:t>
            </w:r>
          </w:p>
        </w:tc>
        <w:tc>
          <w:tcPr>
            <w:tcW w:w="69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N</w:t>
            </w:r>
          </w:p>
        </w:tc>
        <w:tc>
          <w:tcPr>
            <w:tcW w:w="143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szCs w:val="21"/>
              </w:rPr>
            </w:pPr>
            <w:r>
              <w:rPr>
                <w:rFonts w:cs="宋体"/>
                <w:kern w:val="0"/>
                <w:szCs w:val="21"/>
              </w:rPr>
              <w:t>0</w:t>
            </w:r>
            <w:r>
              <w:rPr>
                <w:rFonts w:hint="eastAsia" w:cs="宋体"/>
                <w:kern w:val="0"/>
                <w:szCs w:val="21"/>
              </w:rPr>
              <w:t>：否</w:t>
            </w:r>
          </w:p>
          <w:p>
            <w:pPr>
              <w:widowControl/>
              <w:spacing w:line="240" w:lineRule="auto"/>
              <w:jc w:val="left"/>
              <w:rPr>
                <w:rFonts w:cs="宋体"/>
                <w:kern w:val="0"/>
                <w:szCs w:val="21"/>
              </w:rPr>
            </w:pPr>
            <w:r>
              <w:rPr>
                <w:rFonts w:hint="eastAsia" w:cs="宋体"/>
                <w:kern w:val="0"/>
                <w:szCs w:val="21"/>
              </w:rPr>
              <w:t>1：是</w:t>
            </w:r>
          </w:p>
        </w:tc>
      </w:tr>
    </w:tbl>
    <w:p>
      <w:pPr>
        <w:jc w:val="left"/>
      </w:pPr>
    </w:p>
    <w:p>
      <w:pPr>
        <w:pStyle w:val="421"/>
      </w:pPr>
      <w:bookmarkStart w:id="84" w:name="_Toc109759218"/>
      <w:r>
        <w:rPr>
          <w:rFonts w:hint="eastAsia"/>
        </w:rPr>
        <w:t>A</w:t>
      </w:r>
      <w:r>
        <w:t>.</w:t>
      </w:r>
      <w:r>
        <w:rPr>
          <w:rFonts w:hint="eastAsia"/>
        </w:rPr>
        <w:t>6</w:t>
      </w:r>
      <w:r>
        <w:t xml:space="preserve"> </w:t>
      </w:r>
      <w:r>
        <w:rPr>
          <w:rFonts w:hint="eastAsia"/>
        </w:rPr>
        <w:t>相关数据信息分类与编码</w:t>
      </w:r>
      <w:bookmarkEnd w:id="84"/>
    </w:p>
    <w:p>
      <w:pPr>
        <w:ind w:firstLine="480" w:firstLineChars="200"/>
        <w:jc w:val="center"/>
        <w:rPr>
          <w:rFonts w:ascii="黑体" w:hAnsi="Times New Roman" w:eastAsia="黑体"/>
          <w:szCs w:val="21"/>
        </w:rPr>
      </w:pPr>
      <w:r>
        <w:rPr>
          <w:rFonts w:hint="eastAsia" w:ascii="黑体" w:hAnsi="Times New Roman" w:eastAsia="黑体"/>
          <w:szCs w:val="21"/>
        </w:rPr>
        <w:t>表</w:t>
      </w:r>
      <w:r>
        <w:rPr>
          <w:rFonts w:ascii="黑体" w:hAnsi="Times New Roman" w:eastAsia="黑体"/>
          <w:szCs w:val="21"/>
        </w:rPr>
        <w:t>A.1</w:t>
      </w:r>
      <w:r>
        <w:rPr>
          <w:rFonts w:hint="eastAsia" w:ascii="黑体" w:hAnsi="Times New Roman" w:eastAsia="黑体"/>
          <w:szCs w:val="21"/>
        </w:rPr>
        <w:t>9</w:t>
      </w:r>
      <w:r>
        <w:rPr>
          <w:rFonts w:ascii="黑体" w:hAnsi="Times New Roman" w:eastAsia="黑体"/>
          <w:szCs w:val="21"/>
        </w:rPr>
        <w:t xml:space="preserve"> </w:t>
      </w:r>
      <w:r>
        <w:rPr>
          <w:rFonts w:hint="eastAsia" w:ascii="黑体" w:hAnsi="Times New Roman" w:eastAsia="黑体"/>
          <w:szCs w:val="21"/>
        </w:rPr>
        <w:t>物资计量单位分类与编码</w:t>
      </w:r>
    </w:p>
    <w:tbl>
      <w:tblPr>
        <w:tblStyle w:val="45"/>
        <w:tblW w:w="5660" w:type="dxa"/>
        <w:jc w:val="center"/>
        <w:tblLayout w:type="fixed"/>
        <w:tblCellMar>
          <w:top w:w="0" w:type="dxa"/>
          <w:left w:w="108" w:type="dxa"/>
          <w:bottom w:w="0" w:type="dxa"/>
          <w:right w:w="108" w:type="dxa"/>
        </w:tblCellMar>
      </w:tblPr>
      <w:tblGrid>
        <w:gridCol w:w="840"/>
        <w:gridCol w:w="2410"/>
        <w:gridCol w:w="2410"/>
      </w:tblGrid>
      <w:tr>
        <w:tblPrEx>
          <w:tblCellMar>
            <w:top w:w="0" w:type="dxa"/>
            <w:left w:w="108" w:type="dxa"/>
            <w:bottom w:w="0" w:type="dxa"/>
            <w:right w:w="108" w:type="dxa"/>
          </w:tblCellMar>
        </w:tblPrEx>
        <w:trPr>
          <w:trHeight w:val="360" w:hRule="atLeast"/>
          <w:tblHeader/>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计量单位名称</w:t>
            </w:r>
          </w:p>
        </w:tc>
        <w:tc>
          <w:tcPr>
            <w:tcW w:w="241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宋体"/>
                <w:b/>
                <w:bCs/>
                <w:kern w:val="0"/>
                <w:szCs w:val="21"/>
              </w:rPr>
            </w:pPr>
            <w:r>
              <w:rPr>
                <w:rFonts w:hint="eastAsia" w:cs="宋体"/>
                <w:b/>
                <w:bCs/>
                <w:kern w:val="0"/>
                <w:szCs w:val="21"/>
              </w:rPr>
              <w:t>计量单位编码</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张</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1</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床</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2</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个</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3</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双</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4</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套</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5</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6</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台</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6</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7</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顶</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7</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8</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捆</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8</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9</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盒</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9</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10</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万米</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10</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11</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台(套)</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11</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12</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百米</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12</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13</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艘</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13</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14</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件</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14</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15</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支</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15</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16</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箱</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16</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17</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公斤</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17</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18</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把</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18</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19</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只</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19</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20</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匹</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20</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21</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万平米</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21</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22</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桶</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22</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23</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辆</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23</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24</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包</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24</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25</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批</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25</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26</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袋</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26</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27</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吨</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27</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28</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副</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28</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29</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具</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29</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30</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盘</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30</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31</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片</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31</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32</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条</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32</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33</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盏</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33</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34</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组</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34</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35</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块</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35</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36</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团</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36</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37</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万条</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37</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38</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根</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38</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39</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架</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39</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40</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口</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40</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41</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50支/箱</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41</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42</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瓶</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42</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43</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米</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43</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44</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升</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44</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45</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联</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45</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46</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枚</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46</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47</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部</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47</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48</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卷</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48</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49</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万件</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49</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50</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斤</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50</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51</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平</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51</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52</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代</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52</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53</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节</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53</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54</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付</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54</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55</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顿</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55</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56</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管</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56</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57</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平方米</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57</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58</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米</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58</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59</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延米</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59</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60</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立方米</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60</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61</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公斤</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61</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62</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托盘</w:t>
            </w:r>
          </w:p>
        </w:tc>
        <w:tc>
          <w:tcPr>
            <w:tcW w:w="2410" w:type="dxa"/>
            <w:tcBorders>
              <w:top w:val="nil"/>
              <w:left w:val="nil"/>
              <w:bottom w:val="single" w:color="auto" w:sz="4" w:space="0"/>
              <w:right w:val="single" w:color="auto" w:sz="4" w:space="0"/>
            </w:tcBorders>
            <w:vAlign w:val="center"/>
          </w:tcPr>
          <w:p>
            <w:pPr>
              <w:widowControl/>
              <w:spacing w:line="240" w:lineRule="auto"/>
              <w:jc w:val="center"/>
              <w:rPr>
                <w:rFonts w:cs="宋体"/>
                <w:kern w:val="0"/>
                <w:szCs w:val="21"/>
              </w:rPr>
            </w:pPr>
            <w:r>
              <w:rPr>
                <w:rFonts w:hint="eastAsia" w:cs="宋体"/>
                <w:kern w:val="0"/>
                <w:szCs w:val="21"/>
              </w:rPr>
              <w:t>62</w:t>
            </w:r>
          </w:p>
        </w:tc>
      </w:tr>
    </w:tbl>
    <w:p>
      <w:pPr>
        <w:ind w:firstLine="480" w:firstLineChars="200"/>
        <w:jc w:val="center"/>
        <w:rPr>
          <w:rFonts w:ascii="黑体" w:hAnsi="Times New Roman" w:eastAsia="黑体"/>
          <w:szCs w:val="21"/>
        </w:rPr>
      </w:pPr>
      <w:r>
        <w:rPr>
          <w:rFonts w:hint="eastAsia" w:ascii="黑体" w:hAnsi="Times New Roman" w:eastAsia="黑体"/>
          <w:szCs w:val="21"/>
        </w:rPr>
        <w:t>表</w:t>
      </w:r>
      <w:r>
        <w:rPr>
          <w:rFonts w:ascii="黑体" w:hAnsi="Times New Roman" w:eastAsia="黑体"/>
          <w:szCs w:val="21"/>
        </w:rPr>
        <w:t xml:space="preserve">A.14 </w:t>
      </w:r>
      <w:r>
        <w:rPr>
          <w:rFonts w:hint="eastAsia" w:ascii="黑体" w:hAnsi="Times New Roman" w:eastAsia="黑体"/>
          <w:szCs w:val="21"/>
        </w:rPr>
        <w:t>物资适用灾种分类与编码</w:t>
      </w:r>
    </w:p>
    <w:tbl>
      <w:tblPr>
        <w:tblStyle w:val="45"/>
        <w:tblW w:w="5660" w:type="dxa"/>
        <w:jc w:val="center"/>
        <w:tblLayout w:type="fixed"/>
        <w:tblCellMar>
          <w:top w:w="0" w:type="dxa"/>
          <w:left w:w="108" w:type="dxa"/>
          <w:bottom w:w="0" w:type="dxa"/>
          <w:right w:w="108" w:type="dxa"/>
        </w:tblCellMar>
      </w:tblPr>
      <w:tblGrid>
        <w:gridCol w:w="840"/>
        <w:gridCol w:w="2410"/>
        <w:gridCol w:w="2410"/>
      </w:tblGrid>
      <w:tr>
        <w:tblPrEx>
          <w:tblCellMar>
            <w:top w:w="0" w:type="dxa"/>
            <w:left w:w="108" w:type="dxa"/>
            <w:bottom w:w="0" w:type="dxa"/>
            <w:right w:w="108" w:type="dxa"/>
          </w:tblCellMar>
        </w:tblPrEx>
        <w:trPr>
          <w:trHeight w:val="36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szCs w:val="21"/>
              </w:rPr>
            </w:pPr>
            <w:r>
              <w:rPr>
                <w:rFonts w:hint="eastAsia" w:cs="宋体"/>
                <w:b/>
                <w:bCs/>
                <w:kern w:val="0"/>
                <w:szCs w:val="21"/>
              </w:rPr>
              <w:t>物资适用灾种名称</w:t>
            </w:r>
          </w:p>
        </w:tc>
        <w:tc>
          <w:tcPr>
            <w:tcW w:w="241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宋体"/>
                <w:b/>
                <w:bCs/>
                <w:kern w:val="0"/>
                <w:szCs w:val="21"/>
              </w:rPr>
            </w:pPr>
            <w:r>
              <w:rPr>
                <w:rFonts w:hint="eastAsia" w:cs="宋体"/>
                <w:b/>
                <w:bCs/>
                <w:kern w:val="0"/>
                <w:szCs w:val="21"/>
              </w:rPr>
              <w:t>物资适用灾种编码</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地震</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洪涝</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2</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森林火灾</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3</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滑坡</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4</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台风</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5</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6</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雪灾</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7</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7</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风雹</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6</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8</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泥石流</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8</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9</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低温冷冻</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9</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10</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火灾</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10</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11</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其他</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11</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12</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爆炸</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12</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13</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干旱</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13</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14</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生物灾害</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14</w:t>
            </w:r>
          </w:p>
        </w:tc>
      </w:tr>
      <w:tr>
        <w:tblPrEx>
          <w:tblCellMar>
            <w:top w:w="0" w:type="dxa"/>
            <w:left w:w="108" w:type="dxa"/>
            <w:bottom w:w="0" w:type="dxa"/>
            <w:right w:w="108" w:type="dxa"/>
          </w:tblCellMar>
        </w:tblPrEx>
        <w:trPr>
          <w:trHeight w:val="22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15</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暴雨</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szCs w:val="21"/>
              </w:rPr>
            </w:pPr>
            <w:r>
              <w:rPr>
                <w:rFonts w:hint="eastAsia" w:cs="宋体"/>
                <w:kern w:val="0"/>
                <w:szCs w:val="21"/>
              </w:rPr>
              <w:t>15</w:t>
            </w:r>
          </w:p>
        </w:tc>
      </w:tr>
    </w:tbl>
    <w:p>
      <w:pPr>
        <w:jc w:val="left"/>
      </w:pPr>
    </w:p>
    <w:p>
      <w:pPr>
        <w:jc w:val="left"/>
      </w:pPr>
    </w:p>
    <w:p>
      <w:pPr>
        <w:jc w:val="center"/>
      </w:pPr>
      <w:r>
        <w:t>_______________________________</w:t>
      </w:r>
    </w:p>
    <w:p>
      <w:pPr>
        <w:ind w:firstLine="480" w:firstLineChars="200"/>
      </w:pPr>
    </w:p>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Abadi MT Condensed Light">
    <w:altName w:val="Arial Narrow"/>
    <w:panose1 w:val="00000000000000000000"/>
    <w:charset w:val="00"/>
    <w:family w:val="swiss"/>
    <w:pitch w:val="default"/>
    <w:sig w:usb0="00000000"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汉仪中等线简">
    <w:altName w:val="宋体"/>
    <w:panose1 w:val="00000000000000000000"/>
    <w:charset w:val="86"/>
    <w:family w:val="modern"/>
    <w:pitch w:val="default"/>
    <w:sig w:usb0="00000000" w:usb1="00000000" w:usb2="00000012"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京东朗正体 玲珑">
    <w:altName w:val="宋体"/>
    <w:panose1 w:val="00000000000000000000"/>
    <w:charset w:val="86"/>
    <w:family w:val="auto"/>
    <w:pitch w:val="default"/>
    <w:sig w:usb0="00000000" w:usb1="00000000" w:usb2="00000016" w:usb3="00000000" w:csb0="00040001" w:csb1="00000000"/>
  </w:font>
  <w:font w:name="Consolas">
    <w:panose1 w:val="020B0609020204030204"/>
    <w:charset w:val="00"/>
    <w:family w:val="modern"/>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2</w:t>
    </w:r>
    <w:r>
      <w:rPr>
        <w:lang w:val="zh-CN"/>
      </w:rPr>
      <w:fldChar w:fldCharType="end"/>
    </w:r>
  </w:p>
  <w:p>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10</w:t>
    </w:r>
    <w:r>
      <w:rPr>
        <w:lang w:val="zh-CN"/>
      </w:rPr>
      <w:fldChar w:fldCharType="end"/>
    </w:r>
  </w:p>
  <w:p>
    <w:pPr>
      <w:pStyle w:val="3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r>
      <w:rPr>
        <w:rFonts w:hint="eastAsia"/>
      </w:rPr>
      <w:t>T</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pPr>
    <w:r>
      <w:rPr>
        <w:rFonts w:hint="eastAsia"/>
      </w:rPr>
      <w:t>T</w:t>
    </w:r>
    <w:r>
      <w:t>/CSAE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0FF24"/>
    <w:multiLevelType w:val="singleLevel"/>
    <w:tmpl w:val="FE30FF24"/>
    <w:lvl w:ilvl="0" w:tentative="0">
      <w:start w:val="1"/>
      <w:numFmt w:val="lowerLetter"/>
      <w:suff w:val="space"/>
      <w:lvlText w:val="%1)"/>
      <w:lvlJc w:val="left"/>
    </w:lvl>
  </w:abstractNum>
  <w:abstractNum w:abstractNumId="1">
    <w:nsid w:val="04E86AC5"/>
    <w:multiLevelType w:val="multilevel"/>
    <w:tmpl w:val="04E86AC5"/>
    <w:lvl w:ilvl="0" w:tentative="0">
      <w:start w:val="1"/>
      <w:numFmt w:val="decimal"/>
      <w:pStyle w:val="42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1DBF583A"/>
    <w:multiLevelType w:val="multilevel"/>
    <w:tmpl w:val="1DBF583A"/>
    <w:lvl w:ilvl="0" w:tentative="0">
      <w:start w:val="1"/>
      <w:numFmt w:val="decimal"/>
      <w:pStyle w:val="9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C5917C3"/>
    <w:multiLevelType w:val="multilevel"/>
    <w:tmpl w:val="2C5917C3"/>
    <w:lvl w:ilvl="0" w:tentative="0">
      <w:start w:val="1"/>
      <w:numFmt w:val="none"/>
      <w:pStyle w:val="83"/>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2DB1130B"/>
    <w:multiLevelType w:val="multilevel"/>
    <w:tmpl w:val="2DB1130B"/>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3975886B"/>
    <w:multiLevelType w:val="singleLevel"/>
    <w:tmpl w:val="3975886B"/>
    <w:lvl w:ilvl="0" w:tentative="0">
      <w:start w:val="1"/>
      <w:numFmt w:val="lowerLetter"/>
      <w:suff w:val="space"/>
      <w:lvlText w:val="%1)"/>
      <w:lvlJc w:val="left"/>
    </w:lvl>
  </w:abstractNum>
  <w:abstractNum w:abstractNumId="7">
    <w:nsid w:val="45133B37"/>
    <w:multiLevelType w:val="multilevel"/>
    <w:tmpl w:val="45133B37"/>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45604412"/>
    <w:multiLevelType w:val="singleLevel"/>
    <w:tmpl w:val="45604412"/>
    <w:lvl w:ilvl="0" w:tentative="0">
      <w:start w:val="1"/>
      <w:numFmt w:val="lowerLetter"/>
      <w:suff w:val="space"/>
      <w:lvlText w:val="%1)"/>
      <w:lvlJc w:val="left"/>
    </w:lvl>
  </w:abstractNum>
  <w:abstractNum w:abstractNumId="9">
    <w:nsid w:val="4F286EC5"/>
    <w:multiLevelType w:val="multilevel"/>
    <w:tmpl w:val="4F286EC5"/>
    <w:lvl w:ilvl="0" w:tentative="0">
      <w:start w:val="1"/>
      <w:numFmt w:val="lowerLetter"/>
      <w:lvlText w:val="%1)"/>
      <w:lvlJc w:val="left"/>
      <w:pPr>
        <w:ind w:left="790" w:hanging="37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53C33E60"/>
    <w:multiLevelType w:val="singleLevel"/>
    <w:tmpl w:val="53C33E60"/>
    <w:lvl w:ilvl="0" w:tentative="0">
      <w:start w:val="1"/>
      <w:numFmt w:val="lowerLetter"/>
      <w:suff w:val="space"/>
      <w:lvlText w:val="%1)"/>
      <w:lvlJc w:val="left"/>
    </w:lvl>
  </w:abstractNum>
  <w:abstractNum w:abstractNumId="11">
    <w:nsid w:val="5A4C6C76"/>
    <w:multiLevelType w:val="multilevel"/>
    <w:tmpl w:val="5A4C6C76"/>
    <w:lvl w:ilvl="0" w:tentative="0">
      <w:start w:val="1"/>
      <w:numFmt w:val="decimal"/>
      <w:pStyle w:val="6"/>
      <w:lvlText w:val="%1)"/>
      <w:lvlJc w:val="left"/>
      <w:pPr>
        <w:ind w:left="420" w:hanging="420"/>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6370AC0"/>
    <w:multiLevelType w:val="multilevel"/>
    <w:tmpl w:val="66370AC0"/>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3">
    <w:nsid w:val="6FC369C9"/>
    <w:multiLevelType w:val="multilevel"/>
    <w:tmpl w:val="6FC369C9"/>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2"/>
  </w:num>
  <w:num w:numId="2">
    <w:abstractNumId w:val="11"/>
  </w:num>
  <w:num w:numId="3">
    <w:abstractNumId w:val="4"/>
  </w:num>
  <w:num w:numId="4">
    <w:abstractNumId w:val="2"/>
  </w:num>
  <w:num w:numId="5">
    <w:abstractNumId w:val="1"/>
  </w:num>
  <w:num w:numId="6">
    <w:abstractNumId w:val="3"/>
  </w:num>
  <w:num w:numId="7">
    <w:abstractNumId w:val="5"/>
  </w:num>
  <w:num w:numId="8">
    <w:abstractNumId w:val="7"/>
  </w:num>
  <w:num w:numId="9">
    <w:abstractNumId w:val="8"/>
  </w:num>
  <w:num w:numId="10">
    <w:abstractNumId w:val="10"/>
  </w:num>
  <w:num w:numId="11">
    <w:abstractNumId w:val="6"/>
  </w:num>
  <w:num w:numId="12">
    <w:abstractNumId w:val="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Nzc3MzdjZDY1YjRhZGY5MGZkNzI1Mzk3ODIzZDQifQ=="/>
  </w:docVars>
  <w:rsids>
    <w:rsidRoot w:val="001206EB"/>
    <w:rsid w:val="0000081E"/>
    <w:rsid w:val="000020B8"/>
    <w:rsid w:val="00002EFA"/>
    <w:rsid w:val="00002FBB"/>
    <w:rsid w:val="000045C0"/>
    <w:rsid w:val="000057CA"/>
    <w:rsid w:val="00005D27"/>
    <w:rsid w:val="0000679F"/>
    <w:rsid w:val="00007F2D"/>
    <w:rsid w:val="00010212"/>
    <w:rsid w:val="000104F3"/>
    <w:rsid w:val="00010CB6"/>
    <w:rsid w:val="00011251"/>
    <w:rsid w:val="0001159F"/>
    <w:rsid w:val="00011B1F"/>
    <w:rsid w:val="000124F5"/>
    <w:rsid w:val="00016992"/>
    <w:rsid w:val="000208A8"/>
    <w:rsid w:val="00020956"/>
    <w:rsid w:val="00022B1B"/>
    <w:rsid w:val="0002407F"/>
    <w:rsid w:val="000251AE"/>
    <w:rsid w:val="000258FE"/>
    <w:rsid w:val="00026DB4"/>
    <w:rsid w:val="00027C8B"/>
    <w:rsid w:val="00030EE6"/>
    <w:rsid w:val="00031A91"/>
    <w:rsid w:val="000321FA"/>
    <w:rsid w:val="00033D88"/>
    <w:rsid w:val="0003469E"/>
    <w:rsid w:val="0003526E"/>
    <w:rsid w:val="0003673D"/>
    <w:rsid w:val="000367A1"/>
    <w:rsid w:val="00036859"/>
    <w:rsid w:val="00036DC5"/>
    <w:rsid w:val="00036E35"/>
    <w:rsid w:val="00037AF4"/>
    <w:rsid w:val="00040D8F"/>
    <w:rsid w:val="00041E85"/>
    <w:rsid w:val="000428EA"/>
    <w:rsid w:val="00042A02"/>
    <w:rsid w:val="00042C59"/>
    <w:rsid w:val="00042EEE"/>
    <w:rsid w:val="00043077"/>
    <w:rsid w:val="00043420"/>
    <w:rsid w:val="0004489F"/>
    <w:rsid w:val="000457BB"/>
    <w:rsid w:val="0004646E"/>
    <w:rsid w:val="000466F4"/>
    <w:rsid w:val="00047C24"/>
    <w:rsid w:val="000502CE"/>
    <w:rsid w:val="000503E1"/>
    <w:rsid w:val="000504A3"/>
    <w:rsid w:val="00050852"/>
    <w:rsid w:val="00052D2A"/>
    <w:rsid w:val="00052FD0"/>
    <w:rsid w:val="00052FF4"/>
    <w:rsid w:val="000545E3"/>
    <w:rsid w:val="0005668E"/>
    <w:rsid w:val="00056B71"/>
    <w:rsid w:val="00057451"/>
    <w:rsid w:val="00057602"/>
    <w:rsid w:val="0006154B"/>
    <w:rsid w:val="00061713"/>
    <w:rsid w:val="00061A10"/>
    <w:rsid w:val="000623A4"/>
    <w:rsid w:val="0006295D"/>
    <w:rsid w:val="00062B87"/>
    <w:rsid w:val="000651C2"/>
    <w:rsid w:val="00065C1D"/>
    <w:rsid w:val="00066AD8"/>
    <w:rsid w:val="00067C9A"/>
    <w:rsid w:val="000704CD"/>
    <w:rsid w:val="00071250"/>
    <w:rsid w:val="00071B78"/>
    <w:rsid w:val="000733ED"/>
    <w:rsid w:val="00074D6D"/>
    <w:rsid w:val="00076AB4"/>
    <w:rsid w:val="00076E31"/>
    <w:rsid w:val="00077B18"/>
    <w:rsid w:val="00080073"/>
    <w:rsid w:val="00080EEA"/>
    <w:rsid w:val="00081C31"/>
    <w:rsid w:val="00082227"/>
    <w:rsid w:val="00083A3B"/>
    <w:rsid w:val="000844D1"/>
    <w:rsid w:val="00084735"/>
    <w:rsid w:val="00084C64"/>
    <w:rsid w:val="00086376"/>
    <w:rsid w:val="00086586"/>
    <w:rsid w:val="000868C3"/>
    <w:rsid w:val="0008738B"/>
    <w:rsid w:val="00091CF0"/>
    <w:rsid w:val="000925E6"/>
    <w:rsid w:val="00092FBE"/>
    <w:rsid w:val="00093F6C"/>
    <w:rsid w:val="000946EE"/>
    <w:rsid w:val="00095753"/>
    <w:rsid w:val="000A265D"/>
    <w:rsid w:val="000A2AC8"/>
    <w:rsid w:val="000A396F"/>
    <w:rsid w:val="000A3ACD"/>
    <w:rsid w:val="000A3C4B"/>
    <w:rsid w:val="000A56BC"/>
    <w:rsid w:val="000A7799"/>
    <w:rsid w:val="000B290C"/>
    <w:rsid w:val="000B2B37"/>
    <w:rsid w:val="000B2DAB"/>
    <w:rsid w:val="000B4D90"/>
    <w:rsid w:val="000B6539"/>
    <w:rsid w:val="000B6D4B"/>
    <w:rsid w:val="000B7040"/>
    <w:rsid w:val="000B7DB9"/>
    <w:rsid w:val="000B7F07"/>
    <w:rsid w:val="000C06E2"/>
    <w:rsid w:val="000C2175"/>
    <w:rsid w:val="000C2D93"/>
    <w:rsid w:val="000C34D4"/>
    <w:rsid w:val="000C3766"/>
    <w:rsid w:val="000C38AA"/>
    <w:rsid w:val="000C3EE2"/>
    <w:rsid w:val="000C4436"/>
    <w:rsid w:val="000C5101"/>
    <w:rsid w:val="000C6902"/>
    <w:rsid w:val="000C6980"/>
    <w:rsid w:val="000C752D"/>
    <w:rsid w:val="000D1890"/>
    <w:rsid w:val="000D1A6A"/>
    <w:rsid w:val="000D31E2"/>
    <w:rsid w:val="000D3351"/>
    <w:rsid w:val="000D4687"/>
    <w:rsid w:val="000D50E1"/>
    <w:rsid w:val="000D54D6"/>
    <w:rsid w:val="000D67C6"/>
    <w:rsid w:val="000D6CCC"/>
    <w:rsid w:val="000D7A00"/>
    <w:rsid w:val="000D7BD8"/>
    <w:rsid w:val="000E04E9"/>
    <w:rsid w:val="000E0AD0"/>
    <w:rsid w:val="000E2BDF"/>
    <w:rsid w:val="000E2C0A"/>
    <w:rsid w:val="000E2E9B"/>
    <w:rsid w:val="000E5B26"/>
    <w:rsid w:val="000E6AD5"/>
    <w:rsid w:val="000F00DA"/>
    <w:rsid w:val="000F14D1"/>
    <w:rsid w:val="000F1754"/>
    <w:rsid w:val="000F1B61"/>
    <w:rsid w:val="000F4C19"/>
    <w:rsid w:val="000F56EC"/>
    <w:rsid w:val="000F57D4"/>
    <w:rsid w:val="000F608F"/>
    <w:rsid w:val="000F6661"/>
    <w:rsid w:val="000F78D6"/>
    <w:rsid w:val="000F7CE8"/>
    <w:rsid w:val="0010083E"/>
    <w:rsid w:val="001015DB"/>
    <w:rsid w:val="0010240F"/>
    <w:rsid w:val="001027C3"/>
    <w:rsid w:val="00102A82"/>
    <w:rsid w:val="00102F35"/>
    <w:rsid w:val="00105871"/>
    <w:rsid w:val="00105ED6"/>
    <w:rsid w:val="0010774D"/>
    <w:rsid w:val="0011029E"/>
    <w:rsid w:val="00110A41"/>
    <w:rsid w:val="0011109C"/>
    <w:rsid w:val="00111DDA"/>
    <w:rsid w:val="00111EC0"/>
    <w:rsid w:val="00112A52"/>
    <w:rsid w:val="00114077"/>
    <w:rsid w:val="00114EBA"/>
    <w:rsid w:val="00117739"/>
    <w:rsid w:val="001206EB"/>
    <w:rsid w:val="00120749"/>
    <w:rsid w:val="00120B9F"/>
    <w:rsid w:val="00120C3F"/>
    <w:rsid w:val="00123026"/>
    <w:rsid w:val="00123809"/>
    <w:rsid w:val="00124B04"/>
    <w:rsid w:val="00125EA9"/>
    <w:rsid w:val="0013015F"/>
    <w:rsid w:val="00130DF3"/>
    <w:rsid w:val="0013240A"/>
    <w:rsid w:val="0013303E"/>
    <w:rsid w:val="00133151"/>
    <w:rsid w:val="00134EF1"/>
    <w:rsid w:val="001350AD"/>
    <w:rsid w:val="001356D8"/>
    <w:rsid w:val="0013619C"/>
    <w:rsid w:val="00137F75"/>
    <w:rsid w:val="001421A5"/>
    <w:rsid w:val="00142B75"/>
    <w:rsid w:val="00146291"/>
    <w:rsid w:val="00150D6D"/>
    <w:rsid w:val="0015174A"/>
    <w:rsid w:val="001517C3"/>
    <w:rsid w:val="001518A4"/>
    <w:rsid w:val="0015258F"/>
    <w:rsid w:val="001529CD"/>
    <w:rsid w:val="00153916"/>
    <w:rsid w:val="00160D9F"/>
    <w:rsid w:val="00160E95"/>
    <w:rsid w:val="00162EC6"/>
    <w:rsid w:val="0016341F"/>
    <w:rsid w:val="00163670"/>
    <w:rsid w:val="00163BC7"/>
    <w:rsid w:val="00164C5B"/>
    <w:rsid w:val="001652D8"/>
    <w:rsid w:val="0016537B"/>
    <w:rsid w:val="00165F20"/>
    <w:rsid w:val="00167002"/>
    <w:rsid w:val="001677C7"/>
    <w:rsid w:val="001712CB"/>
    <w:rsid w:val="001724CC"/>
    <w:rsid w:val="0017250A"/>
    <w:rsid w:val="00173015"/>
    <w:rsid w:val="001736EE"/>
    <w:rsid w:val="00174D3B"/>
    <w:rsid w:val="00174DC2"/>
    <w:rsid w:val="00176698"/>
    <w:rsid w:val="001819CD"/>
    <w:rsid w:val="00182567"/>
    <w:rsid w:val="00183095"/>
    <w:rsid w:val="001855CC"/>
    <w:rsid w:val="00185D25"/>
    <w:rsid w:val="00186FFA"/>
    <w:rsid w:val="00187625"/>
    <w:rsid w:val="00187DE3"/>
    <w:rsid w:val="00187E8F"/>
    <w:rsid w:val="00190DE4"/>
    <w:rsid w:val="00191087"/>
    <w:rsid w:val="00192BB3"/>
    <w:rsid w:val="001947D7"/>
    <w:rsid w:val="00195BDA"/>
    <w:rsid w:val="001964E7"/>
    <w:rsid w:val="001975B7"/>
    <w:rsid w:val="001A055E"/>
    <w:rsid w:val="001A2572"/>
    <w:rsid w:val="001A367B"/>
    <w:rsid w:val="001A4C00"/>
    <w:rsid w:val="001A56C8"/>
    <w:rsid w:val="001A75CA"/>
    <w:rsid w:val="001A7B61"/>
    <w:rsid w:val="001B22E9"/>
    <w:rsid w:val="001B28DA"/>
    <w:rsid w:val="001B2F95"/>
    <w:rsid w:val="001B3230"/>
    <w:rsid w:val="001B3505"/>
    <w:rsid w:val="001B3D47"/>
    <w:rsid w:val="001B41F0"/>
    <w:rsid w:val="001B5FF4"/>
    <w:rsid w:val="001B6A5B"/>
    <w:rsid w:val="001B7172"/>
    <w:rsid w:val="001C28E0"/>
    <w:rsid w:val="001C34F6"/>
    <w:rsid w:val="001C38FA"/>
    <w:rsid w:val="001C47A9"/>
    <w:rsid w:val="001C47F8"/>
    <w:rsid w:val="001C4A5F"/>
    <w:rsid w:val="001C4A74"/>
    <w:rsid w:val="001C552F"/>
    <w:rsid w:val="001C576E"/>
    <w:rsid w:val="001C6622"/>
    <w:rsid w:val="001D1018"/>
    <w:rsid w:val="001D108A"/>
    <w:rsid w:val="001D1FCB"/>
    <w:rsid w:val="001D21D6"/>
    <w:rsid w:val="001D27EE"/>
    <w:rsid w:val="001D2B7E"/>
    <w:rsid w:val="001D436D"/>
    <w:rsid w:val="001D4387"/>
    <w:rsid w:val="001D5509"/>
    <w:rsid w:val="001E0068"/>
    <w:rsid w:val="001E0CDB"/>
    <w:rsid w:val="001E2C79"/>
    <w:rsid w:val="001E3415"/>
    <w:rsid w:val="001E3F62"/>
    <w:rsid w:val="001E4847"/>
    <w:rsid w:val="001E6656"/>
    <w:rsid w:val="001E6868"/>
    <w:rsid w:val="001E688F"/>
    <w:rsid w:val="001E7923"/>
    <w:rsid w:val="001F0ADA"/>
    <w:rsid w:val="001F0B96"/>
    <w:rsid w:val="001F622F"/>
    <w:rsid w:val="00201FCD"/>
    <w:rsid w:val="002055FB"/>
    <w:rsid w:val="00207C83"/>
    <w:rsid w:val="002107C4"/>
    <w:rsid w:val="00214503"/>
    <w:rsid w:val="002156FA"/>
    <w:rsid w:val="0021610B"/>
    <w:rsid w:val="00216C6E"/>
    <w:rsid w:val="00216DB5"/>
    <w:rsid w:val="00220111"/>
    <w:rsid w:val="0022114A"/>
    <w:rsid w:val="002212BB"/>
    <w:rsid w:val="002224A4"/>
    <w:rsid w:val="00222CC7"/>
    <w:rsid w:val="00224807"/>
    <w:rsid w:val="00224F5A"/>
    <w:rsid w:val="0022537B"/>
    <w:rsid w:val="00230780"/>
    <w:rsid w:val="002307E5"/>
    <w:rsid w:val="00232D28"/>
    <w:rsid w:val="00233851"/>
    <w:rsid w:val="00235424"/>
    <w:rsid w:val="00235A9F"/>
    <w:rsid w:val="002360A6"/>
    <w:rsid w:val="00236347"/>
    <w:rsid w:val="0023666D"/>
    <w:rsid w:val="00237734"/>
    <w:rsid w:val="00237C1B"/>
    <w:rsid w:val="002402CC"/>
    <w:rsid w:val="002415DE"/>
    <w:rsid w:val="0024198E"/>
    <w:rsid w:val="00241FD5"/>
    <w:rsid w:val="00243452"/>
    <w:rsid w:val="00244C5F"/>
    <w:rsid w:val="00245A48"/>
    <w:rsid w:val="00245B8D"/>
    <w:rsid w:val="00246214"/>
    <w:rsid w:val="00246F8F"/>
    <w:rsid w:val="002472F2"/>
    <w:rsid w:val="00250C6F"/>
    <w:rsid w:val="002513EA"/>
    <w:rsid w:val="00252768"/>
    <w:rsid w:val="00254650"/>
    <w:rsid w:val="00254752"/>
    <w:rsid w:val="002555F8"/>
    <w:rsid w:val="00255D33"/>
    <w:rsid w:val="00257329"/>
    <w:rsid w:val="002616C9"/>
    <w:rsid w:val="00262006"/>
    <w:rsid w:val="002622E7"/>
    <w:rsid w:val="0026440C"/>
    <w:rsid w:val="00264B6D"/>
    <w:rsid w:val="00265112"/>
    <w:rsid w:val="002709E4"/>
    <w:rsid w:val="002717EA"/>
    <w:rsid w:val="00272017"/>
    <w:rsid w:val="00272818"/>
    <w:rsid w:val="00272E3C"/>
    <w:rsid w:val="00272F74"/>
    <w:rsid w:val="002746CC"/>
    <w:rsid w:val="00275ABC"/>
    <w:rsid w:val="002763A9"/>
    <w:rsid w:val="00276BAC"/>
    <w:rsid w:val="00277117"/>
    <w:rsid w:val="00277ED6"/>
    <w:rsid w:val="00280B6E"/>
    <w:rsid w:val="002810E9"/>
    <w:rsid w:val="00282E2E"/>
    <w:rsid w:val="00286C4F"/>
    <w:rsid w:val="00287D7D"/>
    <w:rsid w:val="002901E7"/>
    <w:rsid w:val="00290D94"/>
    <w:rsid w:val="00290FE3"/>
    <w:rsid w:val="0029116A"/>
    <w:rsid w:val="00292D79"/>
    <w:rsid w:val="002943A8"/>
    <w:rsid w:val="00295815"/>
    <w:rsid w:val="00295D12"/>
    <w:rsid w:val="00295EEF"/>
    <w:rsid w:val="00296F58"/>
    <w:rsid w:val="002974AB"/>
    <w:rsid w:val="00297D56"/>
    <w:rsid w:val="002A08EF"/>
    <w:rsid w:val="002A2F94"/>
    <w:rsid w:val="002A32CC"/>
    <w:rsid w:val="002A6E31"/>
    <w:rsid w:val="002B0C7D"/>
    <w:rsid w:val="002B1687"/>
    <w:rsid w:val="002B2F2E"/>
    <w:rsid w:val="002B3148"/>
    <w:rsid w:val="002B3B88"/>
    <w:rsid w:val="002B434D"/>
    <w:rsid w:val="002B5257"/>
    <w:rsid w:val="002B52C1"/>
    <w:rsid w:val="002B5389"/>
    <w:rsid w:val="002B6079"/>
    <w:rsid w:val="002B7262"/>
    <w:rsid w:val="002B7344"/>
    <w:rsid w:val="002C072B"/>
    <w:rsid w:val="002C0EBF"/>
    <w:rsid w:val="002C22F6"/>
    <w:rsid w:val="002C53FF"/>
    <w:rsid w:val="002C5CBD"/>
    <w:rsid w:val="002C5FDE"/>
    <w:rsid w:val="002D0340"/>
    <w:rsid w:val="002D175F"/>
    <w:rsid w:val="002D2086"/>
    <w:rsid w:val="002D20D2"/>
    <w:rsid w:val="002D28AF"/>
    <w:rsid w:val="002D36D4"/>
    <w:rsid w:val="002D3CFC"/>
    <w:rsid w:val="002D44D7"/>
    <w:rsid w:val="002D6F7D"/>
    <w:rsid w:val="002D71B4"/>
    <w:rsid w:val="002D7459"/>
    <w:rsid w:val="002E00FF"/>
    <w:rsid w:val="002E0CE1"/>
    <w:rsid w:val="002E1B3B"/>
    <w:rsid w:val="002E412B"/>
    <w:rsid w:val="002E69B8"/>
    <w:rsid w:val="002E76F6"/>
    <w:rsid w:val="002E7F11"/>
    <w:rsid w:val="002F1B20"/>
    <w:rsid w:val="002F25C6"/>
    <w:rsid w:val="002F260C"/>
    <w:rsid w:val="002F49F8"/>
    <w:rsid w:val="002F6E0A"/>
    <w:rsid w:val="00300C61"/>
    <w:rsid w:val="003019C2"/>
    <w:rsid w:val="0030210E"/>
    <w:rsid w:val="00302523"/>
    <w:rsid w:val="00303D91"/>
    <w:rsid w:val="003047AC"/>
    <w:rsid w:val="00304D22"/>
    <w:rsid w:val="00305A01"/>
    <w:rsid w:val="003076AF"/>
    <w:rsid w:val="0030785D"/>
    <w:rsid w:val="00307CC6"/>
    <w:rsid w:val="0031200B"/>
    <w:rsid w:val="003141BD"/>
    <w:rsid w:val="00315168"/>
    <w:rsid w:val="00315526"/>
    <w:rsid w:val="003160D5"/>
    <w:rsid w:val="00317334"/>
    <w:rsid w:val="003178FA"/>
    <w:rsid w:val="003215B3"/>
    <w:rsid w:val="00321E78"/>
    <w:rsid w:val="0032232C"/>
    <w:rsid w:val="0032292D"/>
    <w:rsid w:val="00322C9C"/>
    <w:rsid w:val="00322D99"/>
    <w:rsid w:val="0032446C"/>
    <w:rsid w:val="00325CA8"/>
    <w:rsid w:val="00326178"/>
    <w:rsid w:val="003267FF"/>
    <w:rsid w:val="003268A7"/>
    <w:rsid w:val="00326A80"/>
    <w:rsid w:val="00326D6A"/>
    <w:rsid w:val="003273C0"/>
    <w:rsid w:val="00327623"/>
    <w:rsid w:val="00327E98"/>
    <w:rsid w:val="0033137C"/>
    <w:rsid w:val="00331612"/>
    <w:rsid w:val="00331739"/>
    <w:rsid w:val="00333893"/>
    <w:rsid w:val="003346A3"/>
    <w:rsid w:val="003347C9"/>
    <w:rsid w:val="00334C64"/>
    <w:rsid w:val="00335165"/>
    <w:rsid w:val="00341D35"/>
    <w:rsid w:val="003440E0"/>
    <w:rsid w:val="0034430C"/>
    <w:rsid w:val="00344586"/>
    <w:rsid w:val="00345260"/>
    <w:rsid w:val="00346C0F"/>
    <w:rsid w:val="00351B14"/>
    <w:rsid w:val="00352357"/>
    <w:rsid w:val="00352828"/>
    <w:rsid w:val="00352CCA"/>
    <w:rsid w:val="00355457"/>
    <w:rsid w:val="00355691"/>
    <w:rsid w:val="003563FC"/>
    <w:rsid w:val="00357E01"/>
    <w:rsid w:val="00360514"/>
    <w:rsid w:val="00360AF4"/>
    <w:rsid w:val="0036225E"/>
    <w:rsid w:val="003629B4"/>
    <w:rsid w:val="003629EE"/>
    <w:rsid w:val="00362ECA"/>
    <w:rsid w:val="003633CE"/>
    <w:rsid w:val="003634EA"/>
    <w:rsid w:val="00363D66"/>
    <w:rsid w:val="00364764"/>
    <w:rsid w:val="00365B23"/>
    <w:rsid w:val="00366524"/>
    <w:rsid w:val="003670C3"/>
    <w:rsid w:val="00367B7C"/>
    <w:rsid w:val="00370451"/>
    <w:rsid w:val="00370C48"/>
    <w:rsid w:val="00372B86"/>
    <w:rsid w:val="003735BF"/>
    <w:rsid w:val="00373763"/>
    <w:rsid w:val="00374268"/>
    <w:rsid w:val="0037463A"/>
    <w:rsid w:val="00374B42"/>
    <w:rsid w:val="00376C09"/>
    <w:rsid w:val="00376D62"/>
    <w:rsid w:val="00376F65"/>
    <w:rsid w:val="003815A0"/>
    <w:rsid w:val="0038170A"/>
    <w:rsid w:val="003834B2"/>
    <w:rsid w:val="00384146"/>
    <w:rsid w:val="00384C40"/>
    <w:rsid w:val="00386A04"/>
    <w:rsid w:val="003908F4"/>
    <w:rsid w:val="003922F7"/>
    <w:rsid w:val="0039286D"/>
    <w:rsid w:val="00392E19"/>
    <w:rsid w:val="003953BF"/>
    <w:rsid w:val="00395CC7"/>
    <w:rsid w:val="00395D8D"/>
    <w:rsid w:val="00395DC6"/>
    <w:rsid w:val="00395EFD"/>
    <w:rsid w:val="003962F1"/>
    <w:rsid w:val="00397DF4"/>
    <w:rsid w:val="003A0A47"/>
    <w:rsid w:val="003A191D"/>
    <w:rsid w:val="003A2153"/>
    <w:rsid w:val="003A2E9C"/>
    <w:rsid w:val="003A46E9"/>
    <w:rsid w:val="003A48D4"/>
    <w:rsid w:val="003A5176"/>
    <w:rsid w:val="003A5D0D"/>
    <w:rsid w:val="003A5DC8"/>
    <w:rsid w:val="003A5F52"/>
    <w:rsid w:val="003A62FC"/>
    <w:rsid w:val="003A6703"/>
    <w:rsid w:val="003B08DE"/>
    <w:rsid w:val="003B113C"/>
    <w:rsid w:val="003B333B"/>
    <w:rsid w:val="003B5112"/>
    <w:rsid w:val="003B74A0"/>
    <w:rsid w:val="003B7573"/>
    <w:rsid w:val="003C0AD0"/>
    <w:rsid w:val="003C0F45"/>
    <w:rsid w:val="003C22AF"/>
    <w:rsid w:val="003C3D1B"/>
    <w:rsid w:val="003C4B02"/>
    <w:rsid w:val="003C55EC"/>
    <w:rsid w:val="003C5CE4"/>
    <w:rsid w:val="003C6ECF"/>
    <w:rsid w:val="003C769A"/>
    <w:rsid w:val="003C7E1F"/>
    <w:rsid w:val="003D039D"/>
    <w:rsid w:val="003D1B40"/>
    <w:rsid w:val="003D229A"/>
    <w:rsid w:val="003D4910"/>
    <w:rsid w:val="003D511C"/>
    <w:rsid w:val="003D7DDB"/>
    <w:rsid w:val="003E08BC"/>
    <w:rsid w:val="003E0FE5"/>
    <w:rsid w:val="003E279F"/>
    <w:rsid w:val="003E3F83"/>
    <w:rsid w:val="003E4306"/>
    <w:rsid w:val="003E60F9"/>
    <w:rsid w:val="003E61BE"/>
    <w:rsid w:val="003F04E5"/>
    <w:rsid w:val="003F1107"/>
    <w:rsid w:val="003F186A"/>
    <w:rsid w:val="003F25B1"/>
    <w:rsid w:val="003F2888"/>
    <w:rsid w:val="003F2942"/>
    <w:rsid w:val="003F3F2F"/>
    <w:rsid w:val="003F550F"/>
    <w:rsid w:val="003F56D7"/>
    <w:rsid w:val="003F5F8A"/>
    <w:rsid w:val="003F6FA7"/>
    <w:rsid w:val="00400C7A"/>
    <w:rsid w:val="00401583"/>
    <w:rsid w:val="00403B5A"/>
    <w:rsid w:val="00407A76"/>
    <w:rsid w:val="0041282C"/>
    <w:rsid w:val="00412BD1"/>
    <w:rsid w:val="00413106"/>
    <w:rsid w:val="00413291"/>
    <w:rsid w:val="00414454"/>
    <w:rsid w:val="00415A67"/>
    <w:rsid w:val="00415F28"/>
    <w:rsid w:val="00416A23"/>
    <w:rsid w:val="00416EAB"/>
    <w:rsid w:val="00417D56"/>
    <w:rsid w:val="00420DEB"/>
    <w:rsid w:val="00421DF4"/>
    <w:rsid w:val="004221F3"/>
    <w:rsid w:val="00422626"/>
    <w:rsid w:val="004232B9"/>
    <w:rsid w:val="004232F7"/>
    <w:rsid w:val="0042537A"/>
    <w:rsid w:val="00425BF6"/>
    <w:rsid w:val="0042706A"/>
    <w:rsid w:val="00427989"/>
    <w:rsid w:val="00427C1E"/>
    <w:rsid w:val="00427F76"/>
    <w:rsid w:val="00431760"/>
    <w:rsid w:val="00431A2C"/>
    <w:rsid w:val="00431DCD"/>
    <w:rsid w:val="004320D5"/>
    <w:rsid w:val="0043213A"/>
    <w:rsid w:val="00432CC5"/>
    <w:rsid w:val="00433764"/>
    <w:rsid w:val="0043446C"/>
    <w:rsid w:val="00435888"/>
    <w:rsid w:val="00440B39"/>
    <w:rsid w:val="0044122B"/>
    <w:rsid w:val="00441446"/>
    <w:rsid w:val="0044168F"/>
    <w:rsid w:val="00442046"/>
    <w:rsid w:val="0044255D"/>
    <w:rsid w:val="00444C46"/>
    <w:rsid w:val="0044790A"/>
    <w:rsid w:val="00447C5E"/>
    <w:rsid w:val="004516DE"/>
    <w:rsid w:val="00452501"/>
    <w:rsid w:val="0045409F"/>
    <w:rsid w:val="004544E5"/>
    <w:rsid w:val="004551DA"/>
    <w:rsid w:val="004573E7"/>
    <w:rsid w:val="00457C65"/>
    <w:rsid w:val="004602C1"/>
    <w:rsid w:val="004619AD"/>
    <w:rsid w:val="0046200A"/>
    <w:rsid w:val="004654AB"/>
    <w:rsid w:val="0046599F"/>
    <w:rsid w:val="004672BA"/>
    <w:rsid w:val="00467A79"/>
    <w:rsid w:val="004701E8"/>
    <w:rsid w:val="00470605"/>
    <w:rsid w:val="00473C7A"/>
    <w:rsid w:val="00475054"/>
    <w:rsid w:val="00476181"/>
    <w:rsid w:val="00476209"/>
    <w:rsid w:val="0047707F"/>
    <w:rsid w:val="004777AB"/>
    <w:rsid w:val="0048020D"/>
    <w:rsid w:val="00480D0C"/>
    <w:rsid w:val="00481116"/>
    <w:rsid w:val="004811BB"/>
    <w:rsid w:val="004825B3"/>
    <w:rsid w:val="004834CF"/>
    <w:rsid w:val="004846F3"/>
    <w:rsid w:val="0048509F"/>
    <w:rsid w:val="004870B3"/>
    <w:rsid w:val="0048749A"/>
    <w:rsid w:val="004876AC"/>
    <w:rsid w:val="004921C2"/>
    <w:rsid w:val="004926D8"/>
    <w:rsid w:val="00492B4C"/>
    <w:rsid w:val="00493249"/>
    <w:rsid w:val="00495310"/>
    <w:rsid w:val="00496EE5"/>
    <w:rsid w:val="004A1B9B"/>
    <w:rsid w:val="004A1EEC"/>
    <w:rsid w:val="004A28AC"/>
    <w:rsid w:val="004A2A25"/>
    <w:rsid w:val="004A3B2A"/>
    <w:rsid w:val="004A3D3A"/>
    <w:rsid w:val="004A45DA"/>
    <w:rsid w:val="004A584F"/>
    <w:rsid w:val="004A6204"/>
    <w:rsid w:val="004A62B7"/>
    <w:rsid w:val="004B0125"/>
    <w:rsid w:val="004B0630"/>
    <w:rsid w:val="004B0B52"/>
    <w:rsid w:val="004B102D"/>
    <w:rsid w:val="004B16DF"/>
    <w:rsid w:val="004B1A19"/>
    <w:rsid w:val="004B21F2"/>
    <w:rsid w:val="004B346D"/>
    <w:rsid w:val="004B3D1A"/>
    <w:rsid w:val="004B5940"/>
    <w:rsid w:val="004B5950"/>
    <w:rsid w:val="004B7813"/>
    <w:rsid w:val="004B783C"/>
    <w:rsid w:val="004C019D"/>
    <w:rsid w:val="004C0DEB"/>
    <w:rsid w:val="004C20A3"/>
    <w:rsid w:val="004C444B"/>
    <w:rsid w:val="004C4656"/>
    <w:rsid w:val="004C4FC3"/>
    <w:rsid w:val="004C5363"/>
    <w:rsid w:val="004C70C9"/>
    <w:rsid w:val="004D00D8"/>
    <w:rsid w:val="004D036E"/>
    <w:rsid w:val="004D04F3"/>
    <w:rsid w:val="004D1237"/>
    <w:rsid w:val="004D1CE3"/>
    <w:rsid w:val="004D1FC6"/>
    <w:rsid w:val="004D31F6"/>
    <w:rsid w:val="004D347A"/>
    <w:rsid w:val="004D458E"/>
    <w:rsid w:val="004D5467"/>
    <w:rsid w:val="004D5BCF"/>
    <w:rsid w:val="004D61A7"/>
    <w:rsid w:val="004D6F8E"/>
    <w:rsid w:val="004E0BBF"/>
    <w:rsid w:val="004E0D60"/>
    <w:rsid w:val="004E0D98"/>
    <w:rsid w:val="004E1DDA"/>
    <w:rsid w:val="004E2869"/>
    <w:rsid w:val="004E2C6A"/>
    <w:rsid w:val="004E413B"/>
    <w:rsid w:val="004E4F1B"/>
    <w:rsid w:val="004F06B9"/>
    <w:rsid w:val="004F0DB3"/>
    <w:rsid w:val="004F1C1E"/>
    <w:rsid w:val="004F3BE2"/>
    <w:rsid w:val="004F3F76"/>
    <w:rsid w:val="004F6E40"/>
    <w:rsid w:val="005001AC"/>
    <w:rsid w:val="005018EB"/>
    <w:rsid w:val="00503C4C"/>
    <w:rsid w:val="0050410D"/>
    <w:rsid w:val="005048E5"/>
    <w:rsid w:val="00505155"/>
    <w:rsid w:val="00505553"/>
    <w:rsid w:val="005063D8"/>
    <w:rsid w:val="00507974"/>
    <w:rsid w:val="00507C2D"/>
    <w:rsid w:val="00511604"/>
    <w:rsid w:val="0051168A"/>
    <w:rsid w:val="00511A1F"/>
    <w:rsid w:val="00513F2C"/>
    <w:rsid w:val="00514007"/>
    <w:rsid w:val="00515538"/>
    <w:rsid w:val="0051618A"/>
    <w:rsid w:val="00516CDE"/>
    <w:rsid w:val="00520231"/>
    <w:rsid w:val="00521392"/>
    <w:rsid w:val="0052227A"/>
    <w:rsid w:val="0052386A"/>
    <w:rsid w:val="00523883"/>
    <w:rsid w:val="005242F9"/>
    <w:rsid w:val="00524EF2"/>
    <w:rsid w:val="005258BC"/>
    <w:rsid w:val="00525C8E"/>
    <w:rsid w:val="00526C78"/>
    <w:rsid w:val="005273EA"/>
    <w:rsid w:val="00530DBC"/>
    <w:rsid w:val="0053126E"/>
    <w:rsid w:val="00532EB7"/>
    <w:rsid w:val="00533500"/>
    <w:rsid w:val="00533E3D"/>
    <w:rsid w:val="00535623"/>
    <w:rsid w:val="00536369"/>
    <w:rsid w:val="00540AAB"/>
    <w:rsid w:val="005419E5"/>
    <w:rsid w:val="005441D2"/>
    <w:rsid w:val="00545270"/>
    <w:rsid w:val="00545AB5"/>
    <w:rsid w:val="00545FE2"/>
    <w:rsid w:val="0054785B"/>
    <w:rsid w:val="005519F8"/>
    <w:rsid w:val="00554A10"/>
    <w:rsid w:val="00557060"/>
    <w:rsid w:val="005601F9"/>
    <w:rsid w:val="00560F83"/>
    <w:rsid w:val="005610E1"/>
    <w:rsid w:val="005622F3"/>
    <w:rsid w:val="00562CFA"/>
    <w:rsid w:val="00563040"/>
    <w:rsid w:val="00563127"/>
    <w:rsid w:val="00567569"/>
    <w:rsid w:val="00570249"/>
    <w:rsid w:val="005704FF"/>
    <w:rsid w:val="0057181B"/>
    <w:rsid w:val="00572FD5"/>
    <w:rsid w:val="00573124"/>
    <w:rsid w:val="0057356F"/>
    <w:rsid w:val="00573617"/>
    <w:rsid w:val="00573F12"/>
    <w:rsid w:val="00574211"/>
    <w:rsid w:val="00575F09"/>
    <w:rsid w:val="00576686"/>
    <w:rsid w:val="00576C1F"/>
    <w:rsid w:val="005805D3"/>
    <w:rsid w:val="00580B4D"/>
    <w:rsid w:val="00581012"/>
    <w:rsid w:val="00581412"/>
    <w:rsid w:val="00582FD8"/>
    <w:rsid w:val="0058339A"/>
    <w:rsid w:val="00583B46"/>
    <w:rsid w:val="005855A8"/>
    <w:rsid w:val="0058738C"/>
    <w:rsid w:val="00587E88"/>
    <w:rsid w:val="0059006B"/>
    <w:rsid w:val="00592279"/>
    <w:rsid w:val="0059531D"/>
    <w:rsid w:val="00595512"/>
    <w:rsid w:val="00595635"/>
    <w:rsid w:val="00596980"/>
    <w:rsid w:val="00597A4F"/>
    <w:rsid w:val="005A070D"/>
    <w:rsid w:val="005A103C"/>
    <w:rsid w:val="005A1CFE"/>
    <w:rsid w:val="005A2BCF"/>
    <w:rsid w:val="005A4B7D"/>
    <w:rsid w:val="005A4C02"/>
    <w:rsid w:val="005A4D4C"/>
    <w:rsid w:val="005A4DB9"/>
    <w:rsid w:val="005A5588"/>
    <w:rsid w:val="005A5629"/>
    <w:rsid w:val="005A6FDE"/>
    <w:rsid w:val="005B050D"/>
    <w:rsid w:val="005B0C46"/>
    <w:rsid w:val="005B40AA"/>
    <w:rsid w:val="005B42E6"/>
    <w:rsid w:val="005B45A9"/>
    <w:rsid w:val="005B5287"/>
    <w:rsid w:val="005B5AFD"/>
    <w:rsid w:val="005C0203"/>
    <w:rsid w:val="005C1A9C"/>
    <w:rsid w:val="005C2F2D"/>
    <w:rsid w:val="005C3E63"/>
    <w:rsid w:val="005C6A2D"/>
    <w:rsid w:val="005C6EC7"/>
    <w:rsid w:val="005C76D3"/>
    <w:rsid w:val="005D1D4A"/>
    <w:rsid w:val="005D2074"/>
    <w:rsid w:val="005D2FAE"/>
    <w:rsid w:val="005D40CA"/>
    <w:rsid w:val="005D4E2C"/>
    <w:rsid w:val="005D6CF6"/>
    <w:rsid w:val="005D79BA"/>
    <w:rsid w:val="005E05A5"/>
    <w:rsid w:val="005E0DBD"/>
    <w:rsid w:val="005E3E54"/>
    <w:rsid w:val="005E49FF"/>
    <w:rsid w:val="005E56F3"/>
    <w:rsid w:val="005E5B10"/>
    <w:rsid w:val="005E7029"/>
    <w:rsid w:val="005E7327"/>
    <w:rsid w:val="005F0782"/>
    <w:rsid w:val="005F17E9"/>
    <w:rsid w:val="005F223F"/>
    <w:rsid w:val="005F2349"/>
    <w:rsid w:val="005F36DD"/>
    <w:rsid w:val="005F39FA"/>
    <w:rsid w:val="005F588D"/>
    <w:rsid w:val="005F6966"/>
    <w:rsid w:val="006002F0"/>
    <w:rsid w:val="006007D5"/>
    <w:rsid w:val="00600FA8"/>
    <w:rsid w:val="006029B2"/>
    <w:rsid w:val="00603A2D"/>
    <w:rsid w:val="0060468D"/>
    <w:rsid w:val="00604A33"/>
    <w:rsid w:val="00605FEF"/>
    <w:rsid w:val="00610246"/>
    <w:rsid w:val="0061061C"/>
    <w:rsid w:val="00610FB8"/>
    <w:rsid w:val="00611157"/>
    <w:rsid w:val="006126FC"/>
    <w:rsid w:val="00612A01"/>
    <w:rsid w:val="00613984"/>
    <w:rsid w:val="0061425C"/>
    <w:rsid w:val="006168F7"/>
    <w:rsid w:val="006175A4"/>
    <w:rsid w:val="00621DB1"/>
    <w:rsid w:val="00621F5C"/>
    <w:rsid w:val="00630EC9"/>
    <w:rsid w:val="00631232"/>
    <w:rsid w:val="00633D26"/>
    <w:rsid w:val="00635419"/>
    <w:rsid w:val="00635FE1"/>
    <w:rsid w:val="006366C7"/>
    <w:rsid w:val="00636A6F"/>
    <w:rsid w:val="0063771D"/>
    <w:rsid w:val="006404F1"/>
    <w:rsid w:val="0064234D"/>
    <w:rsid w:val="00642E4A"/>
    <w:rsid w:val="0064377D"/>
    <w:rsid w:val="006456FA"/>
    <w:rsid w:val="00646328"/>
    <w:rsid w:val="00646708"/>
    <w:rsid w:val="00646D4B"/>
    <w:rsid w:val="006473EB"/>
    <w:rsid w:val="00647608"/>
    <w:rsid w:val="00647D71"/>
    <w:rsid w:val="00650833"/>
    <w:rsid w:val="00651D50"/>
    <w:rsid w:val="00652B9A"/>
    <w:rsid w:val="006543A1"/>
    <w:rsid w:val="0065487F"/>
    <w:rsid w:val="00655917"/>
    <w:rsid w:val="00656AD2"/>
    <w:rsid w:val="00657427"/>
    <w:rsid w:val="006578F2"/>
    <w:rsid w:val="00657A25"/>
    <w:rsid w:val="00660AEF"/>
    <w:rsid w:val="0066111F"/>
    <w:rsid w:val="00662787"/>
    <w:rsid w:val="0066292A"/>
    <w:rsid w:val="00664262"/>
    <w:rsid w:val="006662AE"/>
    <w:rsid w:val="00666307"/>
    <w:rsid w:val="00667F53"/>
    <w:rsid w:val="00667FA4"/>
    <w:rsid w:val="00670EA8"/>
    <w:rsid w:val="00670EF9"/>
    <w:rsid w:val="00670F1C"/>
    <w:rsid w:val="00671125"/>
    <w:rsid w:val="0067123F"/>
    <w:rsid w:val="0067212B"/>
    <w:rsid w:val="00673274"/>
    <w:rsid w:val="00673A40"/>
    <w:rsid w:val="00673B8A"/>
    <w:rsid w:val="00675659"/>
    <w:rsid w:val="006759CF"/>
    <w:rsid w:val="006760D0"/>
    <w:rsid w:val="006760D6"/>
    <w:rsid w:val="006776D1"/>
    <w:rsid w:val="00680C21"/>
    <w:rsid w:val="00681FD6"/>
    <w:rsid w:val="00684075"/>
    <w:rsid w:val="00684803"/>
    <w:rsid w:val="00684B9E"/>
    <w:rsid w:val="00684F44"/>
    <w:rsid w:val="006859DC"/>
    <w:rsid w:val="00685D0D"/>
    <w:rsid w:val="00686E5F"/>
    <w:rsid w:val="006874B7"/>
    <w:rsid w:val="00687E9A"/>
    <w:rsid w:val="00690CC5"/>
    <w:rsid w:val="006929DD"/>
    <w:rsid w:val="00694C6B"/>
    <w:rsid w:val="0069500A"/>
    <w:rsid w:val="00695778"/>
    <w:rsid w:val="00697208"/>
    <w:rsid w:val="006978B0"/>
    <w:rsid w:val="006A048B"/>
    <w:rsid w:val="006A0556"/>
    <w:rsid w:val="006A2B1D"/>
    <w:rsid w:val="006A3AD4"/>
    <w:rsid w:val="006A4161"/>
    <w:rsid w:val="006A44FC"/>
    <w:rsid w:val="006A4A93"/>
    <w:rsid w:val="006B1148"/>
    <w:rsid w:val="006B1591"/>
    <w:rsid w:val="006B16A6"/>
    <w:rsid w:val="006B2071"/>
    <w:rsid w:val="006B3957"/>
    <w:rsid w:val="006B410C"/>
    <w:rsid w:val="006B55AB"/>
    <w:rsid w:val="006B5BAA"/>
    <w:rsid w:val="006B5EE6"/>
    <w:rsid w:val="006B6533"/>
    <w:rsid w:val="006C09FD"/>
    <w:rsid w:val="006C28E6"/>
    <w:rsid w:val="006C40E1"/>
    <w:rsid w:val="006C4429"/>
    <w:rsid w:val="006C519D"/>
    <w:rsid w:val="006C580B"/>
    <w:rsid w:val="006C5A64"/>
    <w:rsid w:val="006C6923"/>
    <w:rsid w:val="006C6C32"/>
    <w:rsid w:val="006D0741"/>
    <w:rsid w:val="006D0EB3"/>
    <w:rsid w:val="006D12A6"/>
    <w:rsid w:val="006D1D01"/>
    <w:rsid w:val="006D2FA4"/>
    <w:rsid w:val="006D3A79"/>
    <w:rsid w:val="006D3C68"/>
    <w:rsid w:val="006D4031"/>
    <w:rsid w:val="006D5BCE"/>
    <w:rsid w:val="006D5DBB"/>
    <w:rsid w:val="006D641B"/>
    <w:rsid w:val="006D731C"/>
    <w:rsid w:val="006E0513"/>
    <w:rsid w:val="006E15E6"/>
    <w:rsid w:val="006E15FF"/>
    <w:rsid w:val="006E3EEB"/>
    <w:rsid w:val="006E5372"/>
    <w:rsid w:val="006E65FB"/>
    <w:rsid w:val="006E66AF"/>
    <w:rsid w:val="006E68B1"/>
    <w:rsid w:val="006E7950"/>
    <w:rsid w:val="006F0052"/>
    <w:rsid w:val="006F0A58"/>
    <w:rsid w:val="006F293A"/>
    <w:rsid w:val="006F44F1"/>
    <w:rsid w:val="006F51B0"/>
    <w:rsid w:val="006F5665"/>
    <w:rsid w:val="006F6413"/>
    <w:rsid w:val="00701034"/>
    <w:rsid w:val="0070167A"/>
    <w:rsid w:val="00703B9C"/>
    <w:rsid w:val="00705C23"/>
    <w:rsid w:val="00705D90"/>
    <w:rsid w:val="0070763F"/>
    <w:rsid w:val="0071030F"/>
    <w:rsid w:val="00710D40"/>
    <w:rsid w:val="00713466"/>
    <w:rsid w:val="0071452A"/>
    <w:rsid w:val="00714C3E"/>
    <w:rsid w:val="007153FD"/>
    <w:rsid w:val="007154AB"/>
    <w:rsid w:val="00720DF4"/>
    <w:rsid w:val="00721DA4"/>
    <w:rsid w:val="007220E5"/>
    <w:rsid w:val="00722ED5"/>
    <w:rsid w:val="00723F93"/>
    <w:rsid w:val="00724362"/>
    <w:rsid w:val="00724E08"/>
    <w:rsid w:val="007270D3"/>
    <w:rsid w:val="00727E95"/>
    <w:rsid w:val="00730108"/>
    <w:rsid w:val="00732E52"/>
    <w:rsid w:val="0073438C"/>
    <w:rsid w:val="007346F7"/>
    <w:rsid w:val="00734B0E"/>
    <w:rsid w:val="00735424"/>
    <w:rsid w:val="00736199"/>
    <w:rsid w:val="00736D31"/>
    <w:rsid w:val="007419A9"/>
    <w:rsid w:val="00742EFE"/>
    <w:rsid w:val="00743340"/>
    <w:rsid w:val="00743489"/>
    <w:rsid w:val="007436DD"/>
    <w:rsid w:val="00744D96"/>
    <w:rsid w:val="00745FA9"/>
    <w:rsid w:val="007469E5"/>
    <w:rsid w:val="00747A37"/>
    <w:rsid w:val="007503E5"/>
    <w:rsid w:val="007513DA"/>
    <w:rsid w:val="007517B6"/>
    <w:rsid w:val="00751AB3"/>
    <w:rsid w:val="00751B77"/>
    <w:rsid w:val="00752988"/>
    <w:rsid w:val="00752D2C"/>
    <w:rsid w:val="007543EA"/>
    <w:rsid w:val="00754C07"/>
    <w:rsid w:val="007550ED"/>
    <w:rsid w:val="00755874"/>
    <w:rsid w:val="00755E33"/>
    <w:rsid w:val="007568F7"/>
    <w:rsid w:val="00757097"/>
    <w:rsid w:val="00757EED"/>
    <w:rsid w:val="00760A18"/>
    <w:rsid w:val="0076259B"/>
    <w:rsid w:val="007633D4"/>
    <w:rsid w:val="00763AF4"/>
    <w:rsid w:val="00764E39"/>
    <w:rsid w:val="00766729"/>
    <w:rsid w:val="00766C46"/>
    <w:rsid w:val="00770600"/>
    <w:rsid w:val="00771B6C"/>
    <w:rsid w:val="00771D72"/>
    <w:rsid w:val="0077317C"/>
    <w:rsid w:val="00773D01"/>
    <w:rsid w:val="007744EB"/>
    <w:rsid w:val="00776075"/>
    <w:rsid w:val="007764B2"/>
    <w:rsid w:val="00776AEC"/>
    <w:rsid w:val="00776BC7"/>
    <w:rsid w:val="00776C27"/>
    <w:rsid w:val="007771A6"/>
    <w:rsid w:val="00777FA6"/>
    <w:rsid w:val="00781330"/>
    <w:rsid w:val="007860C0"/>
    <w:rsid w:val="007861D1"/>
    <w:rsid w:val="007871DD"/>
    <w:rsid w:val="007927FF"/>
    <w:rsid w:val="00793EF0"/>
    <w:rsid w:val="007946BD"/>
    <w:rsid w:val="00794B31"/>
    <w:rsid w:val="00795514"/>
    <w:rsid w:val="00795B70"/>
    <w:rsid w:val="0079601D"/>
    <w:rsid w:val="007964A7"/>
    <w:rsid w:val="00796A23"/>
    <w:rsid w:val="0079716A"/>
    <w:rsid w:val="007A00E4"/>
    <w:rsid w:val="007A18CF"/>
    <w:rsid w:val="007A19EF"/>
    <w:rsid w:val="007A3943"/>
    <w:rsid w:val="007A546C"/>
    <w:rsid w:val="007A6BC9"/>
    <w:rsid w:val="007A7ECD"/>
    <w:rsid w:val="007B0013"/>
    <w:rsid w:val="007B1560"/>
    <w:rsid w:val="007B1ED1"/>
    <w:rsid w:val="007B2070"/>
    <w:rsid w:val="007B20DE"/>
    <w:rsid w:val="007B27EC"/>
    <w:rsid w:val="007B3D30"/>
    <w:rsid w:val="007B48DA"/>
    <w:rsid w:val="007B52B9"/>
    <w:rsid w:val="007B7D7C"/>
    <w:rsid w:val="007C085F"/>
    <w:rsid w:val="007C172E"/>
    <w:rsid w:val="007C20D7"/>
    <w:rsid w:val="007C336E"/>
    <w:rsid w:val="007C5260"/>
    <w:rsid w:val="007C5B27"/>
    <w:rsid w:val="007C6D32"/>
    <w:rsid w:val="007C7A36"/>
    <w:rsid w:val="007C7BA5"/>
    <w:rsid w:val="007D1092"/>
    <w:rsid w:val="007D1FC3"/>
    <w:rsid w:val="007D28EA"/>
    <w:rsid w:val="007D2CDE"/>
    <w:rsid w:val="007D33C0"/>
    <w:rsid w:val="007D3A00"/>
    <w:rsid w:val="007D5D2E"/>
    <w:rsid w:val="007D6E19"/>
    <w:rsid w:val="007D74EC"/>
    <w:rsid w:val="007E1508"/>
    <w:rsid w:val="007E1626"/>
    <w:rsid w:val="007E2731"/>
    <w:rsid w:val="007E35C9"/>
    <w:rsid w:val="007E3C13"/>
    <w:rsid w:val="007E3C7D"/>
    <w:rsid w:val="007E3CFF"/>
    <w:rsid w:val="007E3DC5"/>
    <w:rsid w:val="007E6B79"/>
    <w:rsid w:val="007F131B"/>
    <w:rsid w:val="007F2AF7"/>
    <w:rsid w:val="007F506A"/>
    <w:rsid w:val="007F5405"/>
    <w:rsid w:val="007F54F3"/>
    <w:rsid w:val="007F5F2F"/>
    <w:rsid w:val="007F6302"/>
    <w:rsid w:val="007F65F8"/>
    <w:rsid w:val="007F6FB5"/>
    <w:rsid w:val="007F7A84"/>
    <w:rsid w:val="008004E2"/>
    <w:rsid w:val="00800CB2"/>
    <w:rsid w:val="008029FF"/>
    <w:rsid w:val="00802DF3"/>
    <w:rsid w:val="008043D0"/>
    <w:rsid w:val="00804985"/>
    <w:rsid w:val="0080671E"/>
    <w:rsid w:val="00806DA6"/>
    <w:rsid w:val="0080756B"/>
    <w:rsid w:val="00807C19"/>
    <w:rsid w:val="00807CAE"/>
    <w:rsid w:val="00807FC5"/>
    <w:rsid w:val="00811954"/>
    <w:rsid w:val="0081264C"/>
    <w:rsid w:val="008130EC"/>
    <w:rsid w:val="00814ADA"/>
    <w:rsid w:val="00814C5A"/>
    <w:rsid w:val="00814D62"/>
    <w:rsid w:val="00815B45"/>
    <w:rsid w:val="00815CF6"/>
    <w:rsid w:val="00815F93"/>
    <w:rsid w:val="00816E2A"/>
    <w:rsid w:val="008203A0"/>
    <w:rsid w:val="0082053F"/>
    <w:rsid w:val="0082196B"/>
    <w:rsid w:val="00821EB6"/>
    <w:rsid w:val="00822079"/>
    <w:rsid w:val="00822DD5"/>
    <w:rsid w:val="00823FCA"/>
    <w:rsid w:val="00825093"/>
    <w:rsid w:val="008254AE"/>
    <w:rsid w:val="008259DD"/>
    <w:rsid w:val="0082773E"/>
    <w:rsid w:val="00831721"/>
    <w:rsid w:val="00834791"/>
    <w:rsid w:val="00835BEA"/>
    <w:rsid w:val="00835CF3"/>
    <w:rsid w:val="00836E2B"/>
    <w:rsid w:val="00836EE3"/>
    <w:rsid w:val="008371F4"/>
    <w:rsid w:val="00837CB0"/>
    <w:rsid w:val="00837E6E"/>
    <w:rsid w:val="008408FC"/>
    <w:rsid w:val="008413F2"/>
    <w:rsid w:val="008426FC"/>
    <w:rsid w:val="0084372B"/>
    <w:rsid w:val="00843C37"/>
    <w:rsid w:val="008448D7"/>
    <w:rsid w:val="00846060"/>
    <w:rsid w:val="008465C5"/>
    <w:rsid w:val="00846CFC"/>
    <w:rsid w:val="00847C11"/>
    <w:rsid w:val="00850DB3"/>
    <w:rsid w:val="008519BF"/>
    <w:rsid w:val="00851C44"/>
    <w:rsid w:val="00852D8A"/>
    <w:rsid w:val="0085414C"/>
    <w:rsid w:val="008554D7"/>
    <w:rsid w:val="0085791F"/>
    <w:rsid w:val="008601DE"/>
    <w:rsid w:val="00860812"/>
    <w:rsid w:val="008622E1"/>
    <w:rsid w:val="008628C3"/>
    <w:rsid w:val="00863996"/>
    <w:rsid w:val="008639E0"/>
    <w:rsid w:val="00865B9F"/>
    <w:rsid w:val="008679A3"/>
    <w:rsid w:val="00867D3B"/>
    <w:rsid w:val="00870462"/>
    <w:rsid w:val="008708E1"/>
    <w:rsid w:val="008714D2"/>
    <w:rsid w:val="00872243"/>
    <w:rsid w:val="0087242E"/>
    <w:rsid w:val="00872BB8"/>
    <w:rsid w:val="0087631C"/>
    <w:rsid w:val="008774A5"/>
    <w:rsid w:val="00877AD6"/>
    <w:rsid w:val="00877E2A"/>
    <w:rsid w:val="00882CE5"/>
    <w:rsid w:val="00882E29"/>
    <w:rsid w:val="00883D5B"/>
    <w:rsid w:val="00883DFA"/>
    <w:rsid w:val="008847B5"/>
    <w:rsid w:val="00885945"/>
    <w:rsid w:val="00887D11"/>
    <w:rsid w:val="008907A2"/>
    <w:rsid w:val="008912D6"/>
    <w:rsid w:val="00891DF6"/>
    <w:rsid w:val="00892390"/>
    <w:rsid w:val="00892BA5"/>
    <w:rsid w:val="00893277"/>
    <w:rsid w:val="0089453A"/>
    <w:rsid w:val="008949F4"/>
    <w:rsid w:val="008950FF"/>
    <w:rsid w:val="00897CB1"/>
    <w:rsid w:val="008A173C"/>
    <w:rsid w:val="008A1969"/>
    <w:rsid w:val="008A1BD0"/>
    <w:rsid w:val="008A3352"/>
    <w:rsid w:val="008A33D8"/>
    <w:rsid w:val="008A3688"/>
    <w:rsid w:val="008A3BFF"/>
    <w:rsid w:val="008A40A1"/>
    <w:rsid w:val="008A54AA"/>
    <w:rsid w:val="008B0786"/>
    <w:rsid w:val="008B0865"/>
    <w:rsid w:val="008B0FB2"/>
    <w:rsid w:val="008B139B"/>
    <w:rsid w:val="008B597F"/>
    <w:rsid w:val="008B66A4"/>
    <w:rsid w:val="008B6A2F"/>
    <w:rsid w:val="008B767A"/>
    <w:rsid w:val="008C1508"/>
    <w:rsid w:val="008C208B"/>
    <w:rsid w:val="008C249D"/>
    <w:rsid w:val="008C36F0"/>
    <w:rsid w:val="008C3858"/>
    <w:rsid w:val="008C4768"/>
    <w:rsid w:val="008C4BF9"/>
    <w:rsid w:val="008C597D"/>
    <w:rsid w:val="008C69D9"/>
    <w:rsid w:val="008C7ACA"/>
    <w:rsid w:val="008C7C51"/>
    <w:rsid w:val="008D04F5"/>
    <w:rsid w:val="008D07F6"/>
    <w:rsid w:val="008D166E"/>
    <w:rsid w:val="008D22C9"/>
    <w:rsid w:val="008D30FF"/>
    <w:rsid w:val="008D31A6"/>
    <w:rsid w:val="008D385B"/>
    <w:rsid w:val="008D413D"/>
    <w:rsid w:val="008D6060"/>
    <w:rsid w:val="008D7A89"/>
    <w:rsid w:val="008E3136"/>
    <w:rsid w:val="008E3381"/>
    <w:rsid w:val="008E3943"/>
    <w:rsid w:val="008E3BF6"/>
    <w:rsid w:val="008F041A"/>
    <w:rsid w:val="008F0867"/>
    <w:rsid w:val="008F0DF5"/>
    <w:rsid w:val="008F2114"/>
    <w:rsid w:val="008F2143"/>
    <w:rsid w:val="008F3C08"/>
    <w:rsid w:val="008F58B3"/>
    <w:rsid w:val="008F5ACA"/>
    <w:rsid w:val="008F60B4"/>
    <w:rsid w:val="008F621B"/>
    <w:rsid w:val="008F67D0"/>
    <w:rsid w:val="008F7743"/>
    <w:rsid w:val="00900033"/>
    <w:rsid w:val="009013BF"/>
    <w:rsid w:val="00901AD1"/>
    <w:rsid w:val="009020F6"/>
    <w:rsid w:val="0090231D"/>
    <w:rsid w:val="00902C63"/>
    <w:rsid w:val="00905E70"/>
    <w:rsid w:val="00907DC7"/>
    <w:rsid w:val="009105F9"/>
    <w:rsid w:val="0091196C"/>
    <w:rsid w:val="00912689"/>
    <w:rsid w:val="00913152"/>
    <w:rsid w:val="00913F72"/>
    <w:rsid w:val="00914D80"/>
    <w:rsid w:val="00916737"/>
    <w:rsid w:val="00917F19"/>
    <w:rsid w:val="009209E4"/>
    <w:rsid w:val="00922F70"/>
    <w:rsid w:val="00925435"/>
    <w:rsid w:val="00925EBC"/>
    <w:rsid w:val="0093064C"/>
    <w:rsid w:val="00930B6C"/>
    <w:rsid w:val="00930C26"/>
    <w:rsid w:val="0093269C"/>
    <w:rsid w:val="009342B0"/>
    <w:rsid w:val="00934443"/>
    <w:rsid w:val="00934C1D"/>
    <w:rsid w:val="00935DD6"/>
    <w:rsid w:val="00936050"/>
    <w:rsid w:val="00936116"/>
    <w:rsid w:val="00936E14"/>
    <w:rsid w:val="009372CD"/>
    <w:rsid w:val="00937BB9"/>
    <w:rsid w:val="009414F4"/>
    <w:rsid w:val="00942031"/>
    <w:rsid w:val="00942B75"/>
    <w:rsid w:val="00942C22"/>
    <w:rsid w:val="00943993"/>
    <w:rsid w:val="00944B76"/>
    <w:rsid w:val="009462FD"/>
    <w:rsid w:val="0094634F"/>
    <w:rsid w:val="0094656C"/>
    <w:rsid w:val="0094740D"/>
    <w:rsid w:val="00947571"/>
    <w:rsid w:val="00947A89"/>
    <w:rsid w:val="00947B4A"/>
    <w:rsid w:val="00950D73"/>
    <w:rsid w:val="009516B3"/>
    <w:rsid w:val="009532A2"/>
    <w:rsid w:val="00953B0B"/>
    <w:rsid w:val="00955578"/>
    <w:rsid w:val="00955619"/>
    <w:rsid w:val="00956B95"/>
    <w:rsid w:val="00956F32"/>
    <w:rsid w:val="009579B2"/>
    <w:rsid w:val="00957F92"/>
    <w:rsid w:val="009611B6"/>
    <w:rsid w:val="009618B5"/>
    <w:rsid w:val="00961EF6"/>
    <w:rsid w:val="00963260"/>
    <w:rsid w:val="00964F64"/>
    <w:rsid w:val="00965892"/>
    <w:rsid w:val="00965AD7"/>
    <w:rsid w:val="00965DD3"/>
    <w:rsid w:val="00970232"/>
    <w:rsid w:val="0097088F"/>
    <w:rsid w:val="00971A7C"/>
    <w:rsid w:val="00972557"/>
    <w:rsid w:val="00973FD7"/>
    <w:rsid w:val="00975B75"/>
    <w:rsid w:val="00977B92"/>
    <w:rsid w:val="00981A95"/>
    <w:rsid w:val="00982105"/>
    <w:rsid w:val="009841AD"/>
    <w:rsid w:val="00984357"/>
    <w:rsid w:val="0098686D"/>
    <w:rsid w:val="009907B3"/>
    <w:rsid w:val="009909E7"/>
    <w:rsid w:val="00991DDB"/>
    <w:rsid w:val="009945C1"/>
    <w:rsid w:val="0099538F"/>
    <w:rsid w:val="00996100"/>
    <w:rsid w:val="0099646E"/>
    <w:rsid w:val="00996A66"/>
    <w:rsid w:val="009970FE"/>
    <w:rsid w:val="009A16CC"/>
    <w:rsid w:val="009A2176"/>
    <w:rsid w:val="009A2BCF"/>
    <w:rsid w:val="009A387F"/>
    <w:rsid w:val="009A4065"/>
    <w:rsid w:val="009A48F3"/>
    <w:rsid w:val="009A4E3B"/>
    <w:rsid w:val="009A57EC"/>
    <w:rsid w:val="009A65E9"/>
    <w:rsid w:val="009A734F"/>
    <w:rsid w:val="009A7CC8"/>
    <w:rsid w:val="009A7FE6"/>
    <w:rsid w:val="009B28B8"/>
    <w:rsid w:val="009B429B"/>
    <w:rsid w:val="009B4E1A"/>
    <w:rsid w:val="009B50C3"/>
    <w:rsid w:val="009B62B1"/>
    <w:rsid w:val="009C0AD5"/>
    <w:rsid w:val="009C35AC"/>
    <w:rsid w:val="009C3BF3"/>
    <w:rsid w:val="009C3E71"/>
    <w:rsid w:val="009C471D"/>
    <w:rsid w:val="009C4A74"/>
    <w:rsid w:val="009C4C50"/>
    <w:rsid w:val="009C6370"/>
    <w:rsid w:val="009C6EDE"/>
    <w:rsid w:val="009D05B5"/>
    <w:rsid w:val="009D16B6"/>
    <w:rsid w:val="009D3786"/>
    <w:rsid w:val="009D4971"/>
    <w:rsid w:val="009D517D"/>
    <w:rsid w:val="009D5681"/>
    <w:rsid w:val="009E12C3"/>
    <w:rsid w:val="009E1A29"/>
    <w:rsid w:val="009E4F80"/>
    <w:rsid w:val="009E5CA2"/>
    <w:rsid w:val="009E663C"/>
    <w:rsid w:val="009E6C82"/>
    <w:rsid w:val="009E7ADE"/>
    <w:rsid w:val="009F0654"/>
    <w:rsid w:val="009F0A55"/>
    <w:rsid w:val="009F2161"/>
    <w:rsid w:val="009F2A79"/>
    <w:rsid w:val="009F2B05"/>
    <w:rsid w:val="009F2D1A"/>
    <w:rsid w:val="009F2F9B"/>
    <w:rsid w:val="009F31B2"/>
    <w:rsid w:val="009F328E"/>
    <w:rsid w:val="009F334A"/>
    <w:rsid w:val="009F4AD1"/>
    <w:rsid w:val="009F5460"/>
    <w:rsid w:val="009F562B"/>
    <w:rsid w:val="009F5D8E"/>
    <w:rsid w:val="009F6ACC"/>
    <w:rsid w:val="009F7913"/>
    <w:rsid w:val="00A01B09"/>
    <w:rsid w:val="00A01CD8"/>
    <w:rsid w:val="00A02A2F"/>
    <w:rsid w:val="00A03706"/>
    <w:rsid w:val="00A042D1"/>
    <w:rsid w:val="00A04F93"/>
    <w:rsid w:val="00A0512B"/>
    <w:rsid w:val="00A0591F"/>
    <w:rsid w:val="00A060F1"/>
    <w:rsid w:val="00A07A91"/>
    <w:rsid w:val="00A11B10"/>
    <w:rsid w:val="00A12711"/>
    <w:rsid w:val="00A13AFF"/>
    <w:rsid w:val="00A14421"/>
    <w:rsid w:val="00A204B3"/>
    <w:rsid w:val="00A20BE9"/>
    <w:rsid w:val="00A2180A"/>
    <w:rsid w:val="00A21AB2"/>
    <w:rsid w:val="00A22358"/>
    <w:rsid w:val="00A2377E"/>
    <w:rsid w:val="00A24562"/>
    <w:rsid w:val="00A252BF"/>
    <w:rsid w:val="00A26A7A"/>
    <w:rsid w:val="00A26B80"/>
    <w:rsid w:val="00A30CDE"/>
    <w:rsid w:val="00A3138C"/>
    <w:rsid w:val="00A326E3"/>
    <w:rsid w:val="00A331FA"/>
    <w:rsid w:val="00A33ABD"/>
    <w:rsid w:val="00A34F41"/>
    <w:rsid w:val="00A378B6"/>
    <w:rsid w:val="00A37FCA"/>
    <w:rsid w:val="00A41930"/>
    <w:rsid w:val="00A42BE9"/>
    <w:rsid w:val="00A445EC"/>
    <w:rsid w:val="00A4472B"/>
    <w:rsid w:val="00A452B7"/>
    <w:rsid w:val="00A45E44"/>
    <w:rsid w:val="00A46760"/>
    <w:rsid w:val="00A468B3"/>
    <w:rsid w:val="00A468E5"/>
    <w:rsid w:val="00A50504"/>
    <w:rsid w:val="00A50B66"/>
    <w:rsid w:val="00A510FB"/>
    <w:rsid w:val="00A5209B"/>
    <w:rsid w:val="00A52C52"/>
    <w:rsid w:val="00A52C86"/>
    <w:rsid w:val="00A53EF8"/>
    <w:rsid w:val="00A54750"/>
    <w:rsid w:val="00A54CAF"/>
    <w:rsid w:val="00A54D30"/>
    <w:rsid w:val="00A56454"/>
    <w:rsid w:val="00A56E61"/>
    <w:rsid w:val="00A5722D"/>
    <w:rsid w:val="00A57FAF"/>
    <w:rsid w:val="00A61726"/>
    <w:rsid w:val="00A617BA"/>
    <w:rsid w:val="00A61BB7"/>
    <w:rsid w:val="00A6429C"/>
    <w:rsid w:val="00A65651"/>
    <w:rsid w:val="00A65FC6"/>
    <w:rsid w:val="00A662D7"/>
    <w:rsid w:val="00A66A7E"/>
    <w:rsid w:val="00A67449"/>
    <w:rsid w:val="00A67E22"/>
    <w:rsid w:val="00A70992"/>
    <w:rsid w:val="00A70DDB"/>
    <w:rsid w:val="00A718D3"/>
    <w:rsid w:val="00A723A3"/>
    <w:rsid w:val="00A72514"/>
    <w:rsid w:val="00A7489B"/>
    <w:rsid w:val="00A76BFE"/>
    <w:rsid w:val="00A76E2D"/>
    <w:rsid w:val="00A77006"/>
    <w:rsid w:val="00A77C8F"/>
    <w:rsid w:val="00A83500"/>
    <w:rsid w:val="00A838D1"/>
    <w:rsid w:val="00A84CEF"/>
    <w:rsid w:val="00A84F41"/>
    <w:rsid w:val="00A8575E"/>
    <w:rsid w:val="00A85D22"/>
    <w:rsid w:val="00A8616A"/>
    <w:rsid w:val="00A87E48"/>
    <w:rsid w:val="00A91661"/>
    <w:rsid w:val="00A919CE"/>
    <w:rsid w:val="00A93757"/>
    <w:rsid w:val="00A93D5D"/>
    <w:rsid w:val="00A94753"/>
    <w:rsid w:val="00A94FFB"/>
    <w:rsid w:val="00A950F0"/>
    <w:rsid w:val="00A96341"/>
    <w:rsid w:val="00A967ED"/>
    <w:rsid w:val="00A97F24"/>
    <w:rsid w:val="00AA041A"/>
    <w:rsid w:val="00AA1487"/>
    <w:rsid w:val="00AA344E"/>
    <w:rsid w:val="00AA376E"/>
    <w:rsid w:val="00AA3806"/>
    <w:rsid w:val="00AA3E88"/>
    <w:rsid w:val="00AA4A88"/>
    <w:rsid w:val="00AA5A9D"/>
    <w:rsid w:val="00AA5FC6"/>
    <w:rsid w:val="00AA68AC"/>
    <w:rsid w:val="00AB0BDD"/>
    <w:rsid w:val="00AB19D8"/>
    <w:rsid w:val="00AB1EAD"/>
    <w:rsid w:val="00AB28A3"/>
    <w:rsid w:val="00AB2D00"/>
    <w:rsid w:val="00AB3276"/>
    <w:rsid w:val="00AB488B"/>
    <w:rsid w:val="00AB4DD1"/>
    <w:rsid w:val="00AB4E2A"/>
    <w:rsid w:val="00AB5B63"/>
    <w:rsid w:val="00AB6413"/>
    <w:rsid w:val="00AC01CE"/>
    <w:rsid w:val="00AC21EE"/>
    <w:rsid w:val="00AC3060"/>
    <w:rsid w:val="00AC32F0"/>
    <w:rsid w:val="00AC5449"/>
    <w:rsid w:val="00AC6B58"/>
    <w:rsid w:val="00AC7223"/>
    <w:rsid w:val="00AC77B5"/>
    <w:rsid w:val="00AD179D"/>
    <w:rsid w:val="00AD21FF"/>
    <w:rsid w:val="00AD2579"/>
    <w:rsid w:val="00AD3329"/>
    <w:rsid w:val="00AD33D6"/>
    <w:rsid w:val="00AD3A40"/>
    <w:rsid w:val="00AD3D7A"/>
    <w:rsid w:val="00AD48F5"/>
    <w:rsid w:val="00AD4D05"/>
    <w:rsid w:val="00AD6C07"/>
    <w:rsid w:val="00AE0DAB"/>
    <w:rsid w:val="00AE13C2"/>
    <w:rsid w:val="00AE2FE9"/>
    <w:rsid w:val="00AE4D18"/>
    <w:rsid w:val="00AE6E8E"/>
    <w:rsid w:val="00AE7856"/>
    <w:rsid w:val="00AE792D"/>
    <w:rsid w:val="00AF15A9"/>
    <w:rsid w:val="00AF1FDB"/>
    <w:rsid w:val="00AF274A"/>
    <w:rsid w:val="00AF2AA4"/>
    <w:rsid w:val="00AF64BB"/>
    <w:rsid w:val="00B00369"/>
    <w:rsid w:val="00B0060C"/>
    <w:rsid w:val="00B01173"/>
    <w:rsid w:val="00B01342"/>
    <w:rsid w:val="00B0187A"/>
    <w:rsid w:val="00B03161"/>
    <w:rsid w:val="00B04171"/>
    <w:rsid w:val="00B04218"/>
    <w:rsid w:val="00B045F7"/>
    <w:rsid w:val="00B04BFD"/>
    <w:rsid w:val="00B04C6E"/>
    <w:rsid w:val="00B051C6"/>
    <w:rsid w:val="00B05B21"/>
    <w:rsid w:val="00B070B4"/>
    <w:rsid w:val="00B0761B"/>
    <w:rsid w:val="00B103BB"/>
    <w:rsid w:val="00B11D3F"/>
    <w:rsid w:val="00B123BE"/>
    <w:rsid w:val="00B14BA6"/>
    <w:rsid w:val="00B14CF2"/>
    <w:rsid w:val="00B177D5"/>
    <w:rsid w:val="00B20B25"/>
    <w:rsid w:val="00B214FD"/>
    <w:rsid w:val="00B2283F"/>
    <w:rsid w:val="00B2359B"/>
    <w:rsid w:val="00B235A4"/>
    <w:rsid w:val="00B24173"/>
    <w:rsid w:val="00B2656E"/>
    <w:rsid w:val="00B27FF8"/>
    <w:rsid w:val="00B31CD9"/>
    <w:rsid w:val="00B33E26"/>
    <w:rsid w:val="00B35D63"/>
    <w:rsid w:val="00B36D4E"/>
    <w:rsid w:val="00B373FD"/>
    <w:rsid w:val="00B40F57"/>
    <w:rsid w:val="00B42A17"/>
    <w:rsid w:val="00B44608"/>
    <w:rsid w:val="00B44F93"/>
    <w:rsid w:val="00B452E5"/>
    <w:rsid w:val="00B46476"/>
    <w:rsid w:val="00B46830"/>
    <w:rsid w:val="00B47769"/>
    <w:rsid w:val="00B500F6"/>
    <w:rsid w:val="00B50E0C"/>
    <w:rsid w:val="00B51016"/>
    <w:rsid w:val="00B51C56"/>
    <w:rsid w:val="00B53577"/>
    <w:rsid w:val="00B549AC"/>
    <w:rsid w:val="00B54E90"/>
    <w:rsid w:val="00B55384"/>
    <w:rsid w:val="00B55F15"/>
    <w:rsid w:val="00B55F4C"/>
    <w:rsid w:val="00B57760"/>
    <w:rsid w:val="00B6058C"/>
    <w:rsid w:val="00B6163B"/>
    <w:rsid w:val="00B620D0"/>
    <w:rsid w:val="00B6221D"/>
    <w:rsid w:val="00B6287A"/>
    <w:rsid w:val="00B64028"/>
    <w:rsid w:val="00B640FC"/>
    <w:rsid w:val="00B64938"/>
    <w:rsid w:val="00B65225"/>
    <w:rsid w:val="00B65FE3"/>
    <w:rsid w:val="00B6610A"/>
    <w:rsid w:val="00B66BED"/>
    <w:rsid w:val="00B71FE2"/>
    <w:rsid w:val="00B72033"/>
    <w:rsid w:val="00B7493D"/>
    <w:rsid w:val="00B75FBB"/>
    <w:rsid w:val="00B774DE"/>
    <w:rsid w:val="00B810CC"/>
    <w:rsid w:val="00B812A2"/>
    <w:rsid w:val="00B81DFF"/>
    <w:rsid w:val="00B81E0A"/>
    <w:rsid w:val="00B8287A"/>
    <w:rsid w:val="00B82B4E"/>
    <w:rsid w:val="00B82F82"/>
    <w:rsid w:val="00B83AEF"/>
    <w:rsid w:val="00B85699"/>
    <w:rsid w:val="00B87122"/>
    <w:rsid w:val="00B87A9A"/>
    <w:rsid w:val="00B87F73"/>
    <w:rsid w:val="00B911E0"/>
    <w:rsid w:val="00B91573"/>
    <w:rsid w:val="00B918F7"/>
    <w:rsid w:val="00B91CBE"/>
    <w:rsid w:val="00B921A2"/>
    <w:rsid w:val="00B941A2"/>
    <w:rsid w:val="00B94552"/>
    <w:rsid w:val="00B95118"/>
    <w:rsid w:val="00BA2EED"/>
    <w:rsid w:val="00BA5733"/>
    <w:rsid w:val="00BA5CD8"/>
    <w:rsid w:val="00BA60AB"/>
    <w:rsid w:val="00BA7F2C"/>
    <w:rsid w:val="00BB1FCF"/>
    <w:rsid w:val="00BB3B9C"/>
    <w:rsid w:val="00BB56B5"/>
    <w:rsid w:val="00BB60C4"/>
    <w:rsid w:val="00BC0A3D"/>
    <w:rsid w:val="00BC2675"/>
    <w:rsid w:val="00BC3A4C"/>
    <w:rsid w:val="00BC3B78"/>
    <w:rsid w:val="00BC505F"/>
    <w:rsid w:val="00BC52B9"/>
    <w:rsid w:val="00BC52BD"/>
    <w:rsid w:val="00BC64A9"/>
    <w:rsid w:val="00BC693A"/>
    <w:rsid w:val="00BC6FCF"/>
    <w:rsid w:val="00BC7C0B"/>
    <w:rsid w:val="00BD01FF"/>
    <w:rsid w:val="00BD05FA"/>
    <w:rsid w:val="00BD0C0E"/>
    <w:rsid w:val="00BD1486"/>
    <w:rsid w:val="00BD1738"/>
    <w:rsid w:val="00BD3681"/>
    <w:rsid w:val="00BD3A9C"/>
    <w:rsid w:val="00BD42D6"/>
    <w:rsid w:val="00BD42E0"/>
    <w:rsid w:val="00BD5CD9"/>
    <w:rsid w:val="00BD7F6D"/>
    <w:rsid w:val="00BE151E"/>
    <w:rsid w:val="00BE1D4B"/>
    <w:rsid w:val="00BE485F"/>
    <w:rsid w:val="00BE4BB7"/>
    <w:rsid w:val="00BE59A9"/>
    <w:rsid w:val="00BE5B96"/>
    <w:rsid w:val="00BE5EB3"/>
    <w:rsid w:val="00BE7611"/>
    <w:rsid w:val="00BE7CC3"/>
    <w:rsid w:val="00BF0944"/>
    <w:rsid w:val="00BF0A71"/>
    <w:rsid w:val="00BF0D62"/>
    <w:rsid w:val="00BF1B58"/>
    <w:rsid w:val="00BF2204"/>
    <w:rsid w:val="00BF237F"/>
    <w:rsid w:val="00BF2D8D"/>
    <w:rsid w:val="00BF32B4"/>
    <w:rsid w:val="00BF3765"/>
    <w:rsid w:val="00BF4B10"/>
    <w:rsid w:val="00BF5239"/>
    <w:rsid w:val="00BF52BF"/>
    <w:rsid w:val="00BF747B"/>
    <w:rsid w:val="00BF7EA5"/>
    <w:rsid w:val="00BF7FA2"/>
    <w:rsid w:val="00C0022F"/>
    <w:rsid w:val="00C0155F"/>
    <w:rsid w:val="00C01695"/>
    <w:rsid w:val="00C02201"/>
    <w:rsid w:val="00C02DE5"/>
    <w:rsid w:val="00C059DD"/>
    <w:rsid w:val="00C0636A"/>
    <w:rsid w:val="00C063F6"/>
    <w:rsid w:val="00C06542"/>
    <w:rsid w:val="00C10E32"/>
    <w:rsid w:val="00C113A8"/>
    <w:rsid w:val="00C12695"/>
    <w:rsid w:val="00C141B4"/>
    <w:rsid w:val="00C145A4"/>
    <w:rsid w:val="00C15518"/>
    <w:rsid w:val="00C15F0A"/>
    <w:rsid w:val="00C17C77"/>
    <w:rsid w:val="00C2180D"/>
    <w:rsid w:val="00C21B7E"/>
    <w:rsid w:val="00C21DB6"/>
    <w:rsid w:val="00C21F4B"/>
    <w:rsid w:val="00C2214C"/>
    <w:rsid w:val="00C23532"/>
    <w:rsid w:val="00C244B3"/>
    <w:rsid w:val="00C26094"/>
    <w:rsid w:val="00C26B04"/>
    <w:rsid w:val="00C30B64"/>
    <w:rsid w:val="00C30E9F"/>
    <w:rsid w:val="00C31096"/>
    <w:rsid w:val="00C3128D"/>
    <w:rsid w:val="00C3186A"/>
    <w:rsid w:val="00C31DED"/>
    <w:rsid w:val="00C3239D"/>
    <w:rsid w:val="00C32408"/>
    <w:rsid w:val="00C33294"/>
    <w:rsid w:val="00C332D8"/>
    <w:rsid w:val="00C339B3"/>
    <w:rsid w:val="00C33E36"/>
    <w:rsid w:val="00C3410D"/>
    <w:rsid w:val="00C34923"/>
    <w:rsid w:val="00C34F3F"/>
    <w:rsid w:val="00C3522F"/>
    <w:rsid w:val="00C36952"/>
    <w:rsid w:val="00C36FA2"/>
    <w:rsid w:val="00C37ADE"/>
    <w:rsid w:val="00C40E7F"/>
    <w:rsid w:val="00C4154F"/>
    <w:rsid w:val="00C437BA"/>
    <w:rsid w:val="00C45929"/>
    <w:rsid w:val="00C461CA"/>
    <w:rsid w:val="00C5012C"/>
    <w:rsid w:val="00C50258"/>
    <w:rsid w:val="00C51BB8"/>
    <w:rsid w:val="00C5264C"/>
    <w:rsid w:val="00C52712"/>
    <w:rsid w:val="00C52A2C"/>
    <w:rsid w:val="00C56295"/>
    <w:rsid w:val="00C57530"/>
    <w:rsid w:val="00C6009D"/>
    <w:rsid w:val="00C60735"/>
    <w:rsid w:val="00C608CA"/>
    <w:rsid w:val="00C60E73"/>
    <w:rsid w:val="00C636C8"/>
    <w:rsid w:val="00C637A4"/>
    <w:rsid w:val="00C6423A"/>
    <w:rsid w:val="00C6622E"/>
    <w:rsid w:val="00C70A41"/>
    <w:rsid w:val="00C71438"/>
    <w:rsid w:val="00C719CE"/>
    <w:rsid w:val="00C72185"/>
    <w:rsid w:val="00C72350"/>
    <w:rsid w:val="00C72D2A"/>
    <w:rsid w:val="00C735F7"/>
    <w:rsid w:val="00C745C4"/>
    <w:rsid w:val="00C74C59"/>
    <w:rsid w:val="00C74E69"/>
    <w:rsid w:val="00C833A2"/>
    <w:rsid w:val="00C8365A"/>
    <w:rsid w:val="00C84038"/>
    <w:rsid w:val="00C8446D"/>
    <w:rsid w:val="00C84977"/>
    <w:rsid w:val="00C86813"/>
    <w:rsid w:val="00C92F3E"/>
    <w:rsid w:val="00C935C9"/>
    <w:rsid w:val="00C94B49"/>
    <w:rsid w:val="00CA02C6"/>
    <w:rsid w:val="00CA0365"/>
    <w:rsid w:val="00CA09B1"/>
    <w:rsid w:val="00CA3832"/>
    <w:rsid w:val="00CA5CB3"/>
    <w:rsid w:val="00CA68C7"/>
    <w:rsid w:val="00CA7335"/>
    <w:rsid w:val="00CB0555"/>
    <w:rsid w:val="00CB10AC"/>
    <w:rsid w:val="00CB28C3"/>
    <w:rsid w:val="00CB2C5F"/>
    <w:rsid w:val="00CB3ABE"/>
    <w:rsid w:val="00CB517A"/>
    <w:rsid w:val="00CB6926"/>
    <w:rsid w:val="00CB70E3"/>
    <w:rsid w:val="00CB740B"/>
    <w:rsid w:val="00CB7F90"/>
    <w:rsid w:val="00CC0BB8"/>
    <w:rsid w:val="00CC1B89"/>
    <w:rsid w:val="00CC3236"/>
    <w:rsid w:val="00CC387A"/>
    <w:rsid w:val="00CC57DB"/>
    <w:rsid w:val="00CC6BB3"/>
    <w:rsid w:val="00CD110B"/>
    <w:rsid w:val="00CD1166"/>
    <w:rsid w:val="00CD3BD8"/>
    <w:rsid w:val="00CD4D73"/>
    <w:rsid w:val="00CD79BA"/>
    <w:rsid w:val="00CE02BD"/>
    <w:rsid w:val="00CE1949"/>
    <w:rsid w:val="00CE2E11"/>
    <w:rsid w:val="00CE3713"/>
    <w:rsid w:val="00CE3CD4"/>
    <w:rsid w:val="00CE6603"/>
    <w:rsid w:val="00CE6F0C"/>
    <w:rsid w:val="00CE72D2"/>
    <w:rsid w:val="00CF2473"/>
    <w:rsid w:val="00CF2BC6"/>
    <w:rsid w:val="00CF49FB"/>
    <w:rsid w:val="00CF63C5"/>
    <w:rsid w:val="00CF6B83"/>
    <w:rsid w:val="00CF6B92"/>
    <w:rsid w:val="00CF6D07"/>
    <w:rsid w:val="00CF6D19"/>
    <w:rsid w:val="00D00613"/>
    <w:rsid w:val="00D00993"/>
    <w:rsid w:val="00D0106E"/>
    <w:rsid w:val="00D014AA"/>
    <w:rsid w:val="00D01C7C"/>
    <w:rsid w:val="00D01FAD"/>
    <w:rsid w:val="00D03DD1"/>
    <w:rsid w:val="00D03E3F"/>
    <w:rsid w:val="00D04BB4"/>
    <w:rsid w:val="00D056A0"/>
    <w:rsid w:val="00D05F6B"/>
    <w:rsid w:val="00D0755D"/>
    <w:rsid w:val="00D1014A"/>
    <w:rsid w:val="00D106D6"/>
    <w:rsid w:val="00D126DE"/>
    <w:rsid w:val="00D12BD5"/>
    <w:rsid w:val="00D14726"/>
    <w:rsid w:val="00D15D56"/>
    <w:rsid w:val="00D16031"/>
    <w:rsid w:val="00D17915"/>
    <w:rsid w:val="00D20043"/>
    <w:rsid w:val="00D2056E"/>
    <w:rsid w:val="00D21564"/>
    <w:rsid w:val="00D21E8C"/>
    <w:rsid w:val="00D221B3"/>
    <w:rsid w:val="00D22A8F"/>
    <w:rsid w:val="00D22C96"/>
    <w:rsid w:val="00D23464"/>
    <w:rsid w:val="00D23E1F"/>
    <w:rsid w:val="00D23E59"/>
    <w:rsid w:val="00D268F7"/>
    <w:rsid w:val="00D31D9C"/>
    <w:rsid w:val="00D35F1E"/>
    <w:rsid w:val="00D362AA"/>
    <w:rsid w:val="00D3702A"/>
    <w:rsid w:val="00D3725E"/>
    <w:rsid w:val="00D448BE"/>
    <w:rsid w:val="00D450B2"/>
    <w:rsid w:val="00D45D0C"/>
    <w:rsid w:val="00D465B2"/>
    <w:rsid w:val="00D47BD2"/>
    <w:rsid w:val="00D511C0"/>
    <w:rsid w:val="00D5165C"/>
    <w:rsid w:val="00D53275"/>
    <w:rsid w:val="00D533C0"/>
    <w:rsid w:val="00D54303"/>
    <w:rsid w:val="00D5496D"/>
    <w:rsid w:val="00D565B7"/>
    <w:rsid w:val="00D56B33"/>
    <w:rsid w:val="00D5720A"/>
    <w:rsid w:val="00D5720C"/>
    <w:rsid w:val="00D57FF0"/>
    <w:rsid w:val="00D60414"/>
    <w:rsid w:val="00D609CE"/>
    <w:rsid w:val="00D61254"/>
    <w:rsid w:val="00D62441"/>
    <w:rsid w:val="00D62AA8"/>
    <w:rsid w:val="00D62C66"/>
    <w:rsid w:val="00D63516"/>
    <w:rsid w:val="00D63C66"/>
    <w:rsid w:val="00D664E0"/>
    <w:rsid w:val="00D667DE"/>
    <w:rsid w:val="00D67956"/>
    <w:rsid w:val="00D67CFC"/>
    <w:rsid w:val="00D70B50"/>
    <w:rsid w:val="00D72AAC"/>
    <w:rsid w:val="00D77BA2"/>
    <w:rsid w:val="00D80258"/>
    <w:rsid w:val="00D80AB8"/>
    <w:rsid w:val="00D80C52"/>
    <w:rsid w:val="00D818C4"/>
    <w:rsid w:val="00D81E8B"/>
    <w:rsid w:val="00D8229C"/>
    <w:rsid w:val="00D842F0"/>
    <w:rsid w:val="00D85E69"/>
    <w:rsid w:val="00D86004"/>
    <w:rsid w:val="00D90393"/>
    <w:rsid w:val="00D91AA5"/>
    <w:rsid w:val="00D92509"/>
    <w:rsid w:val="00D941D7"/>
    <w:rsid w:val="00D94375"/>
    <w:rsid w:val="00D94780"/>
    <w:rsid w:val="00D94D6F"/>
    <w:rsid w:val="00D95910"/>
    <w:rsid w:val="00D97AA3"/>
    <w:rsid w:val="00DA15F2"/>
    <w:rsid w:val="00DA1FB3"/>
    <w:rsid w:val="00DA2ABE"/>
    <w:rsid w:val="00DA2B0B"/>
    <w:rsid w:val="00DA2F21"/>
    <w:rsid w:val="00DA2F67"/>
    <w:rsid w:val="00DA3D0F"/>
    <w:rsid w:val="00DB1EC2"/>
    <w:rsid w:val="00DB1FF6"/>
    <w:rsid w:val="00DB457B"/>
    <w:rsid w:val="00DB4F27"/>
    <w:rsid w:val="00DB597B"/>
    <w:rsid w:val="00DB67EB"/>
    <w:rsid w:val="00DB69E3"/>
    <w:rsid w:val="00DB6ADD"/>
    <w:rsid w:val="00DB74B3"/>
    <w:rsid w:val="00DB751B"/>
    <w:rsid w:val="00DB7A89"/>
    <w:rsid w:val="00DB7C8B"/>
    <w:rsid w:val="00DC0B4F"/>
    <w:rsid w:val="00DC10A5"/>
    <w:rsid w:val="00DC308D"/>
    <w:rsid w:val="00DC3402"/>
    <w:rsid w:val="00DC4F56"/>
    <w:rsid w:val="00DC5BC9"/>
    <w:rsid w:val="00DC69B2"/>
    <w:rsid w:val="00DC6D08"/>
    <w:rsid w:val="00DD2CC6"/>
    <w:rsid w:val="00DD31D1"/>
    <w:rsid w:val="00DD3E05"/>
    <w:rsid w:val="00DD404C"/>
    <w:rsid w:val="00DD5577"/>
    <w:rsid w:val="00DD5786"/>
    <w:rsid w:val="00DD6E9F"/>
    <w:rsid w:val="00DE102E"/>
    <w:rsid w:val="00DE1F28"/>
    <w:rsid w:val="00DE3DA1"/>
    <w:rsid w:val="00DE59D7"/>
    <w:rsid w:val="00DE5C04"/>
    <w:rsid w:val="00DE697D"/>
    <w:rsid w:val="00DF1070"/>
    <w:rsid w:val="00DF10BC"/>
    <w:rsid w:val="00DF2C91"/>
    <w:rsid w:val="00DF2E57"/>
    <w:rsid w:val="00DF326E"/>
    <w:rsid w:val="00DF3575"/>
    <w:rsid w:val="00DF5BE7"/>
    <w:rsid w:val="00DF75F3"/>
    <w:rsid w:val="00DF7B02"/>
    <w:rsid w:val="00E0160A"/>
    <w:rsid w:val="00E020D8"/>
    <w:rsid w:val="00E047DC"/>
    <w:rsid w:val="00E049A4"/>
    <w:rsid w:val="00E04CED"/>
    <w:rsid w:val="00E0567E"/>
    <w:rsid w:val="00E06FF7"/>
    <w:rsid w:val="00E07632"/>
    <w:rsid w:val="00E10725"/>
    <w:rsid w:val="00E10CD3"/>
    <w:rsid w:val="00E11C16"/>
    <w:rsid w:val="00E12B77"/>
    <w:rsid w:val="00E13F32"/>
    <w:rsid w:val="00E15D43"/>
    <w:rsid w:val="00E16925"/>
    <w:rsid w:val="00E17C39"/>
    <w:rsid w:val="00E17FB3"/>
    <w:rsid w:val="00E200CF"/>
    <w:rsid w:val="00E219F6"/>
    <w:rsid w:val="00E22204"/>
    <w:rsid w:val="00E2487B"/>
    <w:rsid w:val="00E25C25"/>
    <w:rsid w:val="00E26FCA"/>
    <w:rsid w:val="00E315F8"/>
    <w:rsid w:val="00E32627"/>
    <w:rsid w:val="00E32D60"/>
    <w:rsid w:val="00E354CB"/>
    <w:rsid w:val="00E35DD7"/>
    <w:rsid w:val="00E35E1E"/>
    <w:rsid w:val="00E36209"/>
    <w:rsid w:val="00E3635C"/>
    <w:rsid w:val="00E3706C"/>
    <w:rsid w:val="00E402B3"/>
    <w:rsid w:val="00E4114B"/>
    <w:rsid w:val="00E418A4"/>
    <w:rsid w:val="00E41981"/>
    <w:rsid w:val="00E44634"/>
    <w:rsid w:val="00E45077"/>
    <w:rsid w:val="00E45CFF"/>
    <w:rsid w:val="00E46FDA"/>
    <w:rsid w:val="00E472D9"/>
    <w:rsid w:val="00E47ADA"/>
    <w:rsid w:val="00E47E9E"/>
    <w:rsid w:val="00E5108D"/>
    <w:rsid w:val="00E51B4C"/>
    <w:rsid w:val="00E51C7F"/>
    <w:rsid w:val="00E51DCC"/>
    <w:rsid w:val="00E520EB"/>
    <w:rsid w:val="00E53917"/>
    <w:rsid w:val="00E54724"/>
    <w:rsid w:val="00E54E0C"/>
    <w:rsid w:val="00E55765"/>
    <w:rsid w:val="00E55F8D"/>
    <w:rsid w:val="00E573BB"/>
    <w:rsid w:val="00E607E9"/>
    <w:rsid w:val="00E613DA"/>
    <w:rsid w:val="00E6165C"/>
    <w:rsid w:val="00E6474B"/>
    <w:rsid w:val="00E6480F"/>
    <w:rsid w:val="00E6516F"/>
    <w:rsid w:val="00E66971"/>
    <w:rsid w:val="00E66AE3"/>
    <w:rsid w:val="00E66C3F"/>
    <w:rsid w:val="00E67117"/>
    <w:rsid w:val="00E679AC"/>
    <w:rsid w:val="00E70243"/>
    <w:rsid w:val="00E71551"/>
    <w:rsid w:val="00E7180B"/>
    <w:rsid w:val="00E73143"/>
    <w:rsid w:val="00E737DB"/>
    <w:rsid w:val="00E74A2E"/>
    <w:rsid w:val="00E74CC3"/>
    <w:rsid w:val="00E76197"/>
    <w:rsid w:val="00E77736"/>
    <w:rsid w:val="00E77A4A"/>
    <w:rsid w:val="00E77CC7"/>
    <w:rsid w:val="00E812AB"/>
    <w:rsid w:val="00E81A84"/>
    <w:rsid w:val="00E81C5E"/>
    <w:rsid w:val="00E8275E"/>
    <w:rsid w:val="00E83961"/>
    <w:rsid w:val="00E83ABF"/>
    <w:rsid w:val="00E84AAE"/>
    <w:rsid w:val="00E84ADE"/>
    <w:rsid w:val="00E87764"/>
    <w:rsid w:val="00E879B6"/>
    <w:rsid w:val="00E87E58"/>
    <w:rsid w:val="00E92790"/>
    <w:rsid w:val="00E93ACB"/>
    <w:rsid w:val="00E93F1A"/>
    <w:rsid w:val="00E9485C"/>
    <w:rsid w:val="00E96A04"/>
    <w:rsid w:val="00E97D94"/>
    <w:rsid w:val="00E97DA6"/>
    <w:rsid w:val="00EA04E1"/>
    <w:rsid w:val="00EA0780"/>
    <w:rsid w:val="00EA1A49"/>
    <w:rsid w:val="00EA1E95"/>
    <w:rsid w:val="00EA204C"/>
    <w:rsid w:val="00EA2AA9"/>
    <w:rsid w:val="00EA3B37"/>
    <w:rsid w:val="00EA454B"/>
    <w:rsid w:val="00EA4EA7"/>
    <w:rsid w:val="00EB10C2"/>
    <w:rsid w:val="00EB143B"/>
    <w:rsid w:val="00EB557F"/>
    <w:rsid w:val="00EB7767"/>
    <w:rsid w:val="00EB78D4"/>
    <w:rsid w:val="00EB7AB6"/>
    <w:rsid w:val="00EB7E2B"/>
    <w:rsid w:val="00EC07A1"/>
    <w:rsid w:val="00EC1847"/>
    <w:rsid w:val="00EC3099"/>
    <w:rsid w:val="00EC414D"/>
    <w:rsid w:val="00EC43B7"/>
    <w:rsid w:val="00EC48DE"/>
    <w:rsid w:val="00EC4EBD"/>
    <w:rsid w:val="00EC68D0"/>
    <w:rsid w:val="00EC743C"/>
    <w:rsid w:val="00ED0421"/>
    <w:rsid w:val="00ED11C6"/>
    <w:rsid w:val="00ED2988"/>
    <w:rsid w:val="00ED2DD6"/>
    <w:rsid w:val="00ED3417"/>
    <w:rsid w:val="00ED3A31"/>
    <w:rsid w:val="00ED3F4E"/>
    <w:rsid w:val="00ED40C8"/>
    <w:rsid w:val="00ED418C"/>
    <w:rsid w:val="00ED538F"/>
    <w:rsid w:val="00ED669A"/>
    <w:rsid w:val="00EE00B3"/>
    <w:rsid w:val="00EE1220"/>
    <w:rsid w:val="00EE169B"/>
    <w:rsid w:val="00EE3518"/>
    <w:rsid w:val="00EE363C"/>
    <w:rsid w:val="00EE386E"/>
    <w:rsid w:val="00EE4B8E"/>
    <w:rsid w:val="00EE7329"/>
    <w:rsid w:val="00EE7874"/>
    <w:rsid w:val="00EF0570"/>
    <w:rsid w:val="00EF1AEC"/>
    <w:rsid w:val="00EF2C12"/>
    <w:rsid w:val="00EF2C60"/>
    <w:rsid w:val="00EF482D"/>
    <w:rsid w:val="00EF676F"/>
    <w:rsid w:val="00EF7227"/>
    <w:rsid w:val="00EF7C8E"/>
    <w:rsid w:val="00F00025"/>
    <w:rsid w:val="00F0203B"/>
    <w:rsid w:val="00F02E8E"/>
    <w:rsid w:val="00F03054"/>
    <w:rsid w:val="00F03E62"/>
    <w:rsid w:val="00F050B3"/>
    <w:rsid w:val="00F06E3D"/>
    <w:rsid w:val="00F10B53"/>
    <w:rsid w:val="00F10E03"/>
    <w:rsid w:val="00F11316"/>
    <w:rsid w:val="00F115BF"/>
    <w:rsid w:val="00F12AA4"/>
    <w:rsid w:val="00F13A04"/>
    <w:rsid w:val="00F1577E"/>
    <w:rsid w:val="00F1626F"/>
    <w:rsid w:val="00F171EB"/>
    <w:rsid w:val="00F17955"/>
    <w:rsid w:val="00F224D4"/>
    <w:rsid w:val="00F22572"/>
    <w:rsid w:val="00F22AA3"/>
    <w:rsid w:val="00F25106"/>
    <w:rsid w:val="00F2533C"/>
    <w:rsid w:val="00F256D7"/>
    <w:rsid w:val="00F26D57"/>
    <w:rsid w:val="00F2727A"/>
    <w:rsid w:val="00F27B6B"/>
    <w:rsid w:val="00F30F6A"/>
    <w:rsid w:val="00F32EA7"/>
    <w:rsid w:val="00F3456B"/>
    <w:rsid w:val="00F34852"/>
    <w:rsid w:val="00F37461"/>
    <w:rsid w:val="00F37ABE"/>
    <w:rsid w:val="00F37DE3"/>
    <w:rsid w:val="00F406D9"/>
    <w:rsid w:val="00F4290D"/>
    <w:rsid w:val="00F451C1"/>
    <w:rsid w:val="00F46B58"/>
    <w:rsid w:val="00F46BA6"/>
    <w:rsid w:val="00F47E8A"/>
    <w:rsid w:val="00F47FE2"/>
    <w:rsid w:val="00F520EF"/>
    <w:rsid w:val="00F52828"/>
    <w:rsid w:val="00F5289E"/>
    <w:rsid w:val="00F53090"/>
    <w:rsid w:val="00F5339B"/>
    <w:rsid w:val="00F55165"/>
    <w:rsid w:val="00F5602B"/>
    <w:rsid w:val="00F56162"/>
    <w:rsid w:val="00F56582"/>
    <w:rsid w:val="00F56A7D"/>
    <w:rsid w:val="00F56C82"/>
    <w:rsid w:val="00F56F43"/>
    <w:rsid w:val="00F57F78"/>
    <w:rsid w:val="00F60559"/>
    <w:rsid w:val="00F61BBD"/>
    <w:rsid w:val="00F6326C"/>
    <w:rsid w:val="00F64575"/>
    <w:rsid w:val="00F660A3"/>
    <w:rsid w:val="00F67842"/>
    <w:rsid w:val="00F719F8"/>
    <w:rsid w:val="00F735F6"/>
    <w:rsid w:val="00F73A5E"/>
    <w:rsid w:val="00F75431"/>
    <w:rsid w:val="00F75EC5"/>
    <w:rsid w:val="00F76C4A"/>
    <w:rsid w:val="00F777EB"/>
    <w:rsid w:val="00F82995"/>
    <w:rsid w:val="00F83C3E"/>
    <w:rsid w:val="00F84960"/>
    <w:rsid w:val="00F866A2"/>
    <w:rsid w:val="00F874CF"/>
    <w:rsid w:val="00F87527"/>
    <w:rsid w:val="00F91EAC"/>
    <w:rsid w:val="00F929F2"/>
    <w:rsid w:val="00F92A7E"/>
    <w:rsid w:val="00F93B81"/>
    <w:rsid w:val="00F9482F"/>
    <w:rsid w:val="00F960F2"/>
    <w:rsid w:val="00F9684B"/>
    <w:rsid w:val="00F96A79"/>
    <w:rsid w:val="00F96C36"/>
    <w:rsid w:val="00FA0B84"/>
    <w:rsid w:val="00FA0F77"/>
    <w:rsid w:val="00FA1B87"/>
    <w:rsid w:val="00FA220A"/>
    <w:rsid w:val="00FA3399"/>
    <w:rsid w:val="00FA34FB"/>
    <w:rsid w:val="00FA405D"/>
    <w:rsid w:val="00FA4B7F"/>
    <w:rsid w:val="00FA6EA0"/>
    <w:rsid w:val="00FA70DF"/>
    <w:rsid w:val="00FB0897"/>
    <w:rsid w:val="00FB0DE9"/>
    <w:rsid w:val="00FB1D9A"/>
    <w:rsid w:val="00FB2476"/>
    <w:rsid w:val="00FB37AC"/>
    <w:rsid w:val="00FB3970"/>
    <w:rsid w:val="00FB3BC9"/>
    <w:rsid w:val="00FB3FD4"/>
    <w:rsid w:val="00FB4F3E"/>
    <w:rsid w:val="00FB52EC"/>
    <w:rsid w:val="00FB6348"/>
    <w:rsid w:val="00FB709F"/>
    <w:rsid w:val="00FB78E5"/>
    <w:rsid w:val="00FB7A30"/>
    <w:rsid w:val="00FB7AA7"/>
    <w:rsid w:val="00FC23EB"/>
    <w:rsid w:val="00FC30C4"/>
    <w:rsid w:val="00FC3126"/>
    <w:rsid w:val="00FC5B3F"/>
    <w:rsid w:val="00FC5F84"/>
    <w:rsid w:val="00FC680F"/>
    <w:rsid w:val="00FC691C"/>
    <w:rsid w:val="00FC7D62"/>
    <w:rsid w:val="00FD0251"/>
    <w:rsid w:val="00FD0CFC"/>
    <w:rsid w:val="00FD1FDD"/>
    <w:rsid w:val="00FD3004"/>
    <w:rsid w:val="00FD32D2"/>
    <w:rsid w:val="00FD34EA"/>
    <w:rsid w:val="00FD37C4"/>
    <w:rsid w:val="00FD41A9"/>
    <w:rsid w:val="00FD59E1"/>
    <w:rsid w:val="00FD61E3"/>
    <w:rsid w:val="00FD766B"/>
    <w:rsid w:val="00FE0823"/>
    <w:rsid w:val="00FE10ED"/>
    <w:rsid w:val="00FE19A4"/>
    <w:rsid w:val="00FE1DA7"/>
    <w:rsid w:val="00FE2755"/>
    <w:rsid w:val="00FE3794"/>
    <w:rsid w:val="00FE3831"/>
    <w:rsid w:val="00FE5E0E"/>
    <w:rsid w:val="00FE61F7"/>
    <w:rsid w:val="00FE689E"/>
    <w:rsid w:val="00FF23FD"/>
    <w:rsid w:val="00FF289D"/>
    <w:rsid w:val="00FF2A3E"/>
    <w:rsid w:val="00FF3E29"/>
    <w:rsid w:val="00FF4B57"/>
    <w:rsid w:val="00FF5447"/>
    <w:rsid w:val="00FF596E"/>
    <w:rsid w:val="00FF5D72"/>
    <w:rsid w:val="00FF7494"/>
    <w:rsid w:val="01384477"/>
    <w:rsid w:val="028353A5"/>
    <w:rsid w:val="02F93C00"/>
    <w:rsid w:val="03153A61"/>
    <w:rsid w:val="033A139E"/>
    <w:rsid w:val="03903920"/>
    <w:rsid w:val="03C06C5B"/>
    <w:rsid w:val="03D612FC"/>
    <w:rsid w:val="042407EE"/>
    <w:rsid w:val="042D5308"/>
    <w:rsid w:val="04435822"/>
    <w:rsid w:val="04874213"/>
    <w:rsid w:val="049F3AA4"/>
    <w:rsid w:val="04EA7447"/>
    <w:rsid w:val="051562D6"/>
    <w:rsid w:val="05400E01"/>
    <w:rsid w:val="054A4310"/>
    <w:rsid w:val="059E4318"/>
    <w:rsid w:val="05DE1402"/>
    <w:rsid w:val="05E80905"/>
    <w:rsid w:val="05E93FD7"/>
    <w:rsid w:val="061926EC"/>
    <w:rsid w:val="062F6A41"/>
    <w:rsid w:val="06556ABF"/>
    <w:rsid w:val="06712BAB"/>
    <w:rsid w:val="06873F81"/>
    <w:rsid w:val="06A37562"/>
    <w:rsid w:val="06FE227A"/>
    <w:rsid w:val="07231763"/>
    <w:rsid w:val="077F41B9"/>
    <w:rsid w:val="087665EA"/>
    <w:rsid w:val="089057CF"/>
    <w:rsid w:val="09162BBC"/>
    <w:rsid w:val="09431EAE"/>
    <w:rsid w:val="096B3544"/>
    <w:rsid w:val="09880D71"/>
    <w:rsid w:val="09A40A5C"/>
    <w:rsid w:val="09B74BE3"/>
    <w:rsid w:val="09D26E9F"/>
    <w:rsid w:val="0A8772B4"/>
    <w:rsid w:val="0AC04730"/>
    <w:rsid w:val="0B4E6AC4"/>
    <w:rsid w:val="0B4F1FD6"/>
    <w:rsid w:val="0BF003EA"/>
    <w:rsid w:val="0C1F68FE"/>
    <w:rsid w:val="0C24565B"/>
    <w:rsid w:val="0C6B18E3"/>
    <w:rsid w:val="0C9D2956"/>
    <w:rsid w:val="0CD8573D"/>
    <w:rsid w:val="0CEC3F1C"/>
    <w:rsid w:val="0D686865"/>
    <w:rsid w:val="0D7101D8"/>
    <w:rsid w:val="0E3D57B8"/>
    <w:rsid w:val="0E4E2962"/>
    <w:rsid w:val="0EDD4F9F"/>
    <w:rsid w:val="0EF95580"/>
    <w:rsid w:val="0F2856A2"/>
    <w:rsid w:val="0F8318BA"/>
    <w:rsid w:val="0FA403B4"/>
    <w:rsid w:val="0FF145DC"/>
    <w:rsid w:val="106A6956"/>
    <w:rsid w:val="10E87E16"/>
    <w:rsid w:val="110627B1"/>
    <w:rsid w:val="11793FC2"/>
    <w:rsid w:val="11B02DEA"/>
    <w:rsid w:val="11B04EDA"/>
    <w:rsid w:val="11D23F74"/>
    <w:rsid w:val="12A27A80"/>
    <w:rsid w:val="12C42198"/>
    <w:rsid w:val="12CF6EF8"/>
    <w:rsid w:val="130D21A3"/>
    <w:rsid w:val="133626AE"/>
    <w:rsid w:val="13426762"/>
    <w:rsid w:val="136D0728"/>
    <w:rsid w:val="1380753C"/>
    <w:rsid w:val="138A2DAB"/>
    <w:rsid w:val="138D2B7E"/>
    <w:rsid w:val="13C10427"/>
    <w:rsid w:val="13E77C00"/>
    <w:rsid w:val="13F93AD4"/>
    <w:rsid w:val="143B3064"/>
    <w:rsid w:val="14A421BF"/>
    <w:rsid w:val="154172ED"/>
    <w:rsid w:val="15FB5944"/>
    <w:rsid w:val="16084C75"/>
    <w:rsid w:val="1665596A"/>
    <w:rsid w:val="17195D08"/>
    <w:rsid w:val="17A50911"/>
    <w:rsid w:val="17C80AE5"/>
    <w:rsid w:val="17D67188"/>
    <w:rsid w:val="183D7039"/>
    <w:rsid w:val="1845099B"/>
    <w:rsid w:val="185B3639"/>
    <w:rsid w:val="187425F2"/>
    <w:rsid w:val="18867A11"/>
    <w:rsid w:val="192D4956"/>
    <w:rsid w:val="19653EFB"/>
    <w:rsid w:val="19817885"/>
    <w:rsid w:val="19855D11"/>
    <w:rsid w:val="1A172451"/>
    <w:rsid w:val="1A3462E8"/>
    <w:rsid w:val="1A3E4302"/>
    <w:rsid w:val="1A920590"/>
    <w:rsid w:val="1A936583"/>
    <w:rsid w:val="1AAA652B"/>
    <w:rsid w:val="1AEB58F5"/>
    <w:rsid w:val="1AEC4268"/>
    <w:rsid w:val="1B2247C3"/>
    <w:rsid w:val="1BA07BC0"/>
    <w:rsid w:val="1C0E6BC7"/>
    <w:rsid w:val="1C106315"/>
    <w:rsid w:val="1C4B0952"/>
    <w:rsid w:val="1C661B8B"/>
    <w:rsid w:val="1CD162F7"/>
    <w:rsid w:val="1CFA525B"/>
    <w:rsid w:val="1D1635B8"/>
    <w:rsid w:val="1D313547"/>
    <w:rsid w:val="1D3C1006"/>
    <w:rsid w:val="1D570020"/>
    <w:rsid w:val="1D884F5D"/>
    <w:rsid w:val="1DD36638"/>
    <w:rsid w:val="1E0F6470"/>
    <w:rsid w:val="1E402FF7"/>
    <w:rsid w:val="1E532DEE"/>
    <w:rsid w:val="1ECE3C81"/>
    <w:rsid w:val="1F41617E"/>
    <w:rsid w:val="1F75241C"/>
    <w:rsid w:val="1FA60EC5"/>
    <w:rsid w:val="1FDA098C"/>
    <w:rsid w:val="210A6563"/>
    <w:rsid w:val="214B4D14"/>
    <w:rsid w:val="21D53236"/>
    <w:rsid w:val="21F03C98"/>
    <w:rsid w:val="22BF31CF"/>
    <w:rsid w:val="22DC167F"/>
    <w:rsid w:val="23170297"/>
    <w:rsid w:val="231C586C"/>
    <w:rsid w:val="23383FAE"/>
    <w:rsid w:val="23B2591D"/>
    <w:rsid w:val="23CA6D22"/>
    <w:rsid w:val="240272E3"/>
    <w:rsid w:val="24287E01"/>
    <w:rsid w:val="242E4640"/>
    <w:rsid w:val="247907B0"/>
    <w:rsid w:val="24BF79BA"/>
    <w:rsid w:val="24CA090E"/>
    <w:rsid w:val="25A42C23"/>
    <w:rsid w:val="25C103C6"/>
    <w:rsid w:val="263F477A"/>
    <w:rsid w:val="26597836"/>
    <w:rsid w:val="27367EDD"/>
    <w:rsid w:val="27376A09"/>
    <w:rsid w:val="27D72192"/>
    <w:rsid w:val="27D77146"/>
    <w:rsid w:val="280708C9"/>
    <w:rsid w:val="281A4A03"/>
    <w:rsid w:val="28647BFD"/>
    <w:rsid w:val="28971E86"/>
    <w:rsid w:val="28AD6714"/>
    <w:rsid w:val="28C15D9F"/>
    <w:rsid w:val="2912009F"/>
    <w:rsid w:val="291C3F1F"/>
    <w:rsid w:val="292E629E"/>
    <w:rsid w:val="29617A7C"/>
    <w:rsid w:val="29A17C82"/>
    <w:rsid w:val="2A947E6E"/>
    <w:rsid w:val="2A997F7C"/>
    <w:rsid w:val="2AD37D2B"/>
    <w:rsid w:val="2ADD3BE5"/>
    <w:rsid w:val="2BEB5A39"/>
    <w:rsid w:val="2C15224F"/>
    <w:rsid w:val="2C725C4B"/>
    <w:rsid w:val="2CD71825"/>
    <w:rsid w:val="2CF860BF"/>
    <w:rsid w:val="2D2F71A3"/>
    <w:rsid w:val="2DD073EF"/>
    <w:rsid w:val="2DFB4E2E"/>
    <w:rsid w:val="2E43261E"/>
    <w:rsid w:val="2E7B1D1A"/>
    <w:rsid w:val="2E7E764C"/>
    <w:rsid w:val="2EFE2352"/>
    <w:rsid w:val="2F5D4FAB"/>
    <w:rsid w:val="2FD342E9"/>
    <w:rsid w:val="2FD93992"/>
    <w:rsid w:val="30084390"/>
    <w:rsid w:val="301016D2"/>
    <w:rsid w:val="30370157"/>
    <w:rsid w:val="30BE04C5"/>
    <w:rsid w:val="31825F62"/>
    <w:rsid w:val="31A93053"/>
    <w:rsid w:val="31B90A62"/>
    <w:rsid w:val="31C36745"/>
    <w:rsid w:val="32984A54"/>
    <w:rsid w:val="331E1C51"/>
    <w:rsid w:val="33A03D7F"/>
    <w:rsid w:val="33A703DF"/>
    <w:rsid w:val="33D21752"/>
    <w:rsid w:val="33D360D6"/>
    <w:rsid w:val="33E94663"/>
    <w:rsid w:val="34661FAD"/>
    <w:rsid w:val="3475094B"/>
    <w:rsid w:val="348A4E17"/>
    <w:rsid w:val="34FA3BF3"/>
    <w:rsid w:val="35790EC9"/>
    <w:rsid w:val="35A37C6C"/>
    <w:rsid w:val="364269C5"/>
    <w:rsid w:val="366408C1"/>
    <w:rsid w:val="36B87C32"/>
    <w:rsid w:val="36DE655A"/>
    <w:rsid w:val="36E06005"/>
    <w:rsid w:val="36E70025"/>
    <w:rsid w:val="37253F82"/>
    <w:rsid w:val="37771ECB"/>
    <w:rsid w:val="37A52BBE"/>
    <w:rsid w:val="37D05D45"/>
    <w:rsid w:val="37D93065"/>
    <w:rsid w:val="37F74E17"/>
    <w:rsid w:val="3823597C"/>
    <w:rsid w:val="3849219E"/>
    <w:rsid w:val="387F469C"/>
    <w:rsid w:val="38800096"/>
    <w:rsid w:val="38C904AC"/>
    <w:rsid w:val="396F63F2"/>
    <w:rsid w:val="39A6181B"/>
    <w:rsid w:val="39CA14A4"/>
    <w:rsid w:val="39F850F3"/>
    <w:rsid w:val="39F87428"/>
    <w:rsid w:val="3A746E0B"/>
    <w:rsid w:val="3AA53CC5"/>
    <w:rsid w:val="3AB7414E"/>
    <w:rsid w:val="3B780C75"/>
    <w:rsid w:val="3BDF4A9C"/>
    <w:rsid w:val="3C174DBC"/>
    <w:rsid w:val="3C341CF8"/>
    <w:rsid w:val="3C9D550E"/>
    <w:rsid w:val="3CC1402F"/>
    <w:rsid w:val="3CF33D4F"/>
    <w:rsid w:val="3D997DBA"/>
    <w:rsid w:val="3E36027D"/>
    <w:rsid w:val="3E3A6F92"/>
    <w:rsid w:val="3EA92BD1"/>
    <w:rsid w:val="3F2F2D3C"/>
    <w:rsid w:val="3F3D682F"/>
    <w:rsid w:val="3F670284"/>
    <w:rsid w:val="3F7D5DEB"/>
    <w:rsid w:val="3F8D48B2"/>
    <w:rsid w:val="40074CEF"/>
    <w:rsid w:val="405C3814"/>
    <w:rsid w:val="40FA3737"/>
    <w:rsid w:val="417D2D17"/>
    <w:rsid w:val="419F2670"/>
    <w:rsid w:val="42106D0E"/>
    <w:rsid w:val="433D29DD"/>
    <w:rsid w:val="438374A9"/>
    <w:rsid w:val="44085AA8"/>
    <w:rsid w:val="440B5E1C"/>
    <w:rsid w:val="448A2F99"/>
    <w:rsid w:val="44FB0DF7"/>
    <w:rsid w:val="452E4AB3"/>
    <w:rsid w:val="46662E8F"/>
    <w:rsid w:val="467940BA"/>
    <w:rsid w:val="46A1164A"/>
    <w:rsid w:val="46B650F1"/>
    <w:rsid w:val="47581557"/>
    <w:rsid w:val="47930A31"/>
    <w:rsid w:val="48FB6679"/>
    <w:rsid w:val="495D3AF5"/>
    <w:rsid w:val="49602BEB"/>
    <w:rsid w:val="49877D6A"/>
    <w:rsid w:val="4A0C1D78"/>
    <w:rsid w:val="4ADB5F39"/>
    <w:rsid w:val="4AFE17BC"/>
    <w:rsid w:val="4C9444D5"/>
    <w:rsid w:val="4C9E7102"/>
    <w:rsid w:val="4CE81EEC"/>
    <w:rsid w:val="4D223FC0"/>
    <w:rsid w:val="4D3B336E"/>
    <w:rsid w:val="4DAB1D08"/>
    <w:rsid w:val="4DC537F8"/>
    <w:rsid w:val="4E1E6C22"/>
    <w:rsid w:val="4E555257"/>
    <w:rsid w:val="4E593722"/>
    <w:rsid w:val="4E617401"/>
    <w:rsid w:val="4EB05C06"/>
    <w:rsid w:val="4EBD4C5A"/>
    <w:rsid w:val="4EC10ED4"/>
    <w:rsid w:val="4F5C53C6"/>
    <w:rsid w:val="4F6E373A"/>
    <w:rsid w:val="4F821BB7"/>
    <w:rsid w:val="4F905428"/>
    <w:rsid w:val="4F9370D1"/>
    <w:rsid w:val="4FC133FE"/>
    <w:rsid w:val="50B41E70"/>
    <w:rsid w:val="50B42979"/>
    <w:rsid w:val="513D739F"/>
    <w:rsid w:val="527C1C93"/>
    <w:rsid w:val="528C7AA2"/>
    <w:rsid w:val="529D1F01"/>
    <w:rsid w:val="52B61D8A"/>
    <w:rsid w:val="532138E9"/>
    <w:rsid w:val="532D7087"/>
    <w:rsid w:val="5340332E"/>
    <w:rsid w:val="53956485"/>
    <w:rsid w:val="53B8422C"/>
    <w:rsid w:val="53B87AC4"/>
    <w:rsid w:val="54180243"/>
    <w:rsid w:val="54247EF2"/>
    <w:rsid w:val="54662A09"/>
    <w:rsid w:val="553C5624"/>
    <w:rsid w:val="555E6C04"/>
    <w:rsid w:val="55B87392"/>
    <w:rsid w:val="55F37077"/>
    <w:rsid w:val="56A14391"/>
    <w:rsid w:val="58484F5D"/>
    <w:rsid w:val="5858730C"/>
    <w:rsid w:val="588F207D"/>
    <w:rsid w:val="58AB29DD"/>
    <w:rsid w:val="58B851B3"/>
    <w:rsid w:val="58C07FEE"/>
    <w:rsid w:val="58F22FE5"/>
    <w:rsid w:val="590462A7"/>
    <w:rsid w:val="593C6B68"/>
    <w:rsid w:val="594C1BC1"/>
    <w:rsid w:val="596C2A61"/>
    <w:rsid w:val="59EE2BF0"/>
    <w:rsid w:val="5B0B1E06"/>
    <w:rsid w:val="5B7B4424"/>
    <w:rsid w:val="5B8C7AA8"/>
    <w:rsid w:val="5BA323BC"/>
    <w:rsid w:val="5BC73B43"/>
    <w:rsid w:val="5BD8476B"/>
    <w:rsid w:val="5C1726D7"/>
    <w:rsid w:val="5C4A2CE4"/>
    <w:rsid w:val="5C4F2A9D"/>
    <w:rsid w:val="5C9F76E7"/>
    <w:rsid w:val="5CA30964"/>
    <w:rsid w:val="5CB40CFC"/>
    <w:rsid w:val="5CCA29D4"/>
    <w:rsid w:val="5D09605C"/>
    <w:rsid w:val="5D0E1598"/>
    <w:rsid w:val="5D39318D"/>
    <w:rsid w:val="5DA17E96"/>
    <w:rsid w:val="5DB50D2C"/>
    <w:rsid w:val="5DEC010B"/>
    <w:rsid w:val="5DF335E7"/>
    <w:rsid w:val="5E3C7722"/>
    <w:rsid w:val="5E4E273E"/>
    <w:rsid w:val="5EE5027C"/>
    <w:rsid w:val="5EF552A7"/>
    <w:rsid w:val="5F2306CE"/>
    <w:rsid w:val="603D4413"/>
    <w:rsid w:val="603D6AAA"/>
    <w:rsid w:val="60644E66"/>
    <w:rsid w:val="60EE1FAE"/>
    <w:rsid w:val="60FA7B36"/>
    <w:rsid w:val="615C0D54"/>
    <w:rsid w:val="61774699"/>
    <w:rsid w:val="61A401F4"/>
    <w:rsid w:val="61EC5559"/>
    <w:rsid w:val="626B4724"/>
    <w:rsid w:val="62BF1DAE"/>
    <w:rsid w:val="62E108BC"/>
    <w:rsid w:val="633D0567"/>
    <w:rsid w:val="63CA7C47"/>
    <w:rsid w:val="64DD4D24"/>
    <w:rsid w:val="65994AC3"/>
    <w:rsid w:val="65CB447C"/>
    <w:rsid w:val="65FE0EE5"/>
    <w:rsid w:val="66E75E1D"/>
    <w:rsid w:val="66E80487"/>
    <w:rsid w:val="671C7CEE"/>
    <w:rsid w:val="67316662"/>
    <w:rsid w:val="67745766"/>
    <w:rsid w:val="6863498F"/>
    <w:rsid w:val="68DA34EA"/>
    <w:rsid w:val="690F5F29"/>
    <w:rsid w:val="69B93C21"/>
    <w:rsid w:val="69D23E98"/>
    <w:rsid w:val="6A0B3BD1"/>
    <w:rsid w:val="6A35598E"/>
    <w:rsid w:val="6A58221A"/>
    <w:rsid w:val="6AB14B89"/>
    <w:rsid w:val="6B3E57DD"/>
    <w:rsid w:val="6B5539DB"/>
    <w:rsid w:val="6B7E6AF4"/>
    <w:rsid w:val="6C221D66"/>
    <w:rsid w:val="6C6F0740"/>
    <w:rsid w:val="6D03408F"/>
    <w:rsid w:val="6D392351"/>
    <w:rsid w:val="6D7D64CF"/>
    <w:rsid w:val="6DBF28AD"/>
    <w:rsid w:val="6DC63CAB"/>
    <w:rsid w:val="6E1E6EDE"/>
    <w:rsid w:val="6E632FA9"/>
    <w:rsid w:val="6EDD383A"/>
    <w:rsid w:val="6F1B2009"/>
    <w:rsid w:val="6F7F50E5"/>
    <w:rsid w:val="6FF92A34"/>
    <w:rsid w:val="70064B77"/>
    <w:rsid w:val="71C96AE0"/>
    <w:rsid w:val="71E17339"/>
    <w:rsid w:val="72364EE3"/>
    <w:rsid w:val="734A7F2B"/>
    <w:rsid w:val="73E40B52"/>
    <w:rsid w:val="746E7FA5"/>
    <w:rsid w:val="74B25DAF"/>
    <w:rsid w:val="75250F76"/>
    <w:rsid w:val="756D11CE"/>
    <w:rsid w:val="75A024D7"/>
    <w:rsid w:val="75D646ED"/>
    <w:rsid w:val="770C5283"/>
    <w:rsid w:val="7724793E"/>
    <w:rsid w:val="773A1A99"/>
    <w:rsid w:val="77CF3856"/>
    <w:rsid w:val="77EA3822"/>
    <w:rsid w:val="7860333A"/>
    <w:rsid w:val="78D04E07"/>
    <w:rsid w:val="79134CA8"/>
    <w:rsid w:val="79A368A0"/>
    <w:rsid w:val="79B871A5"/>
    <w:rsid w:val="79E22BA1"/>
    <w:rsid w:val="79F718CF"/>
    <w:rsid w:val="7A0A2A50"/>
    <w:rsid w:val="7A394DAD"/>
    <w:rsid w:val="7A5634D7"/>
    <w:rsid w:val="7AB33387"/>
    <w:rsid w:val="7AF12AA2"/>
    <w:rsid w:val="7AFA7D53"/>
    <w:rsid w:val="7AFC63B4"/>
    <w:rsid w:val="7B043031"/>
    <w:rsid w:val="7B225818"/>
    <w:rsid w:val="7B261F64"/>
    <w:rsid w:val="7B3F62EE"/>
    <w:rsid w:val="7BC04C5C"/>
    <w:rsid w:val="7CDD529B"/>
    <w:rsid w:val="7CE514ED"/>
    <w:rsid w:val="7CEA7FA8"/>
    <w:rsid w:val="7D105819"/>
    <w:rsid w:val="7D111125"/>
    <w:rsid w:val="7D1613DB"/>
    <w:rsid w:val="7D6311CE"/>
    <w:rsid w:val="7D916843"/>
    <w:rsid w:val="7DA20BF3"/>
    <w:rsid w:val="7DF73961"/>
    <w:rsid w:val="7E325949"/>
    <w:rsid w:val="7E4E69FF"/>
    <w:rsid w:val="7E521A14"/>
    <w:rsid w:val="7F04584C"/>
    <w:rsid w:val="7F0B031C"/>
    <w:rsid w:val="7F915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iPriority="0" w:semiHidden="0"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qFormat="1" w:unhideWhenUsed="0" w:uiPriority="0" w:semiHidden="0" w:name="HTML Acronym"/>
    <w:lsdException w:qFormat="1"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Times New Roman"/>
      <w:kern w:val="2"/>
      <w:sz w:val="24"/>
      <w:szCs w:val="22"/>
      <w:lang w:val="en-US" w:eastAsia="zh-CN" w:bidi="ar-SA"/>
    </w:rPr>
  </w:style>
  <w:style w:type="paragraph" w:styleId="2">
    <w:name w:val="heading 1"/>
    <w:basedOn w:val="1"/>
    <w:next w:val="1"/>
    <w:link w:val="62"/>
    <w:qFormat/>
    <w:uiPriority w:val="9"/>
    <w:pPr>
      <w:pageBreakBefore/>
      <w:numPr>
        <w:ilvl w:val="0"/>
        <w:numId w:val="1"/>
      </w:numPr>
      <w:snapToGrid w:val="0"/>
      <w:outlineLvl w:val="0"/>
    </w:pPr>
    <w:rPr>
      <w:rFonts w:eastAsia="黑体"/>
      <w:sz w:val="30"/>
      <w:szCs w:val="30"/>
    </w:rPr>
  </w:style>
  <w:style w:type="paragraph" w:styleId="3">
    <w:name w:val="heading 2"/>
    <w:basedOn w:val="2"/>
    <w:next w:val="1"/>
    <w:link w:val="63"/>
    <w:unhideWhenUsed/>
    <w:qFormat/>
    <w:uiPriority w:val="9"/>
    <w:pPr>
      <w:pageBreakBefore w:val="0"/>
      <w:numPr>
        <w:ilvl w:val="1"/>
      </w:numPr>
      <w:outlineLvl w:val="1"/>
    </w:pPr>
  </w:style>
  <w:style w:type="paragraph" w:styleId="4">
    <w:name w:val="heading 3"/>
    <w:basedOn w:val="1"/>
    <w:next w:val="1"/>
    <w:link w:val="64"/>
    <w:unhideWhenUsed/>
    <w:qFormat/>
    <w:uiPriority w:val="9"/>
    <w:pPr>
      <w:keepNext/>
      <w:keepLines/>
      <w:numPr>
        <w:ilvl w:val="2"/>
        <w:numId w:val="1"/>
      </w:numPr>
      <w:outlineLvl w:val="2"/>
    </w:pPr>
    <w:rPr>
      <w:rFonts w:eastAsia="黑体"/>
      <w:bCs/>
      <w:sz w:val="30"/>
      <w:szCs w:val="32"/>
    </w:rPr>
  </w:style>
  <w:style w:type="paragraph" w:styleId="5">
    <w:name w:val="heading 4"/>
    <w:basedOn w:val="1"/>
    <w:next w:val="1"/>
    <w:link w:val="65"/>
    <w:unhideWhenUsed/>
    <w:qFormat/>
    <w:uiPriority w:val="9"/>
    <w:pPr>
      <w:keepNext/>
      <w:keepLines/>
      <w:numPr>
        <w:ilvl w:val="3"/>
        <w:numId w:val="1"/>
      </w:numPr>
      <w:outlineLvl w:val="3"/>
    </w:pPr>
    <w:rPr>
      <w:rFonts w:ascii="黑体" w:hAnsi="黑体" w:eastAsia="黑体"/>
      <w:bCs/>
      <w:szCs w:val="24"/>
    </w:rPr>
  </w:style>
  <w:style w:type="paragraph" w:styleId="6">
    <w:name w:val="heading 5"/>
    <w:basedOn w:val="7"/>
    <w:next w:val="1"/>
    <w:link w:val="66"/>
    <w:unhideWhenUsed/>
    <w:qFormat/>
    <w:uiPriority w:val="9"/>
    <w:pPr>
      <w:numPr>
        <w:ilvl w:val="0"/>
        <w:numId w:val="2"/>
      </w:numPr>
      <w:ind w:firstLine="0" w:firstLineChars="0"/>
      <w:outlineLvl w:val="4"/>
    </w:pPr>
  </w:style>
  <w:style w:type="paragraph" w:styleId="8">
    <w:name w:val="heading 6"/>
    <w:basedOn w:val="1"/>
    <w:next w:val="1"/>
    <w:link w:val="67"/>
    <w:unhideWhenUsed/>
    <w:qFormat/>
    <w:uiPriority w:val="9"/>
    <w:pPr>
      <w:keepNext/>
      <w:keepLines/>
      <w:numPr>
        <w:ilvl w:val="5"/>
        <w:numId w:val="1"/>
      </w:numPr>
      <w:spacing w:before="240" w:after="64" w:line="320" w:lineRule="auto"/>
      <w:outlineLvl w:val="5"/>
    </w:pPr>
    <w:rPr>
      <w:rFonts w:ascii="等线 Light" w:hAnsi="等线 Light" w:eastAsia="等线 Light"/>
      <w:b/>
      <w:bCs/>
      <w:szCs w:val="24"/>
    </w:rPr>
  </w:style>
  <w:style w:type="paragraph" w:styleId="9">
    <w:name w:val="heading 7"/>
    <w:basedOn w:val="1"/>
    <w:next w:val="1"/>
    <w:link w:val="68"/>
    <w:unhideWhenUsed/>
    <w:qFormat/>
    <w:uiPriority w:val="9"/>
    <w:pPr>
      <w:keepNext/>
      <w:keepLines/>
      <w:numPr>
        <w:ilvl w:val="6"/>
        <w:numId w:val="1"/>
      </w:numPr>
      <w:spacing w:before="240" w:after="64" w:line="320" w:lineRule="auto"/>
      <w:outlineLvl w:val="6"/>
    </w:pPr>
    <w:rPr>
      <w:b/>
      <w:bCs/>
      <w:szCs w:val="24"/>
    </w:rPr>
  </w:style>
  <w:style w:type="paragraph" w:styleId="10">
    <w:name w:val="heading 8"/>
    <w:basedOn w:val="1"/>
    <w:next w:val="1"/>
    <w:link w:val="69"/>
    <w:unhideWhenUsed/>
    <w:qFormat/>
    <w:uiPriority w:val="0"/>
    <w:pPr>
      <w:keepNext/>
      <w:keepLines/>
      <w:numPr>
        <w:ilvl w:val="7"/>
        <w:numId w:val="1"/>
      </w:numPr>
      <w:spacing w:before="240" w:after="64" w:line="320" w:lineRule="auto"/>
      <w:outlineLvl w:val="7"/>
    </w:pPr>
    <w:rPr>
      <w:rFonts w:ascii="等线 Light" w:hAnsi="等线 Light" w:eastAsia="等线 Light"/>
      <w:szCs w:val="24"/>
    </w:rPr>
  </w:style>
  <w:style w:type="paragraph" w:styleId="11">
    <w:name w:val="heading 9"/>
    <w:basedOn w:val="1"/>
    <w:next w:val="1"/>
    <w:link w:val="70"/>
    <w:unhideWhenUsed/>
    <w:qFormat/>
    <w:uiPriority w:val="0"/>
    <w:pPr>
      <w:keepNext/>
      <w:keepLines/>
      <w:numPr>
        <w:ilvl w:val="8"/>
        <w:numId w:val="1"/>
      </w:numPr>
      <w:spacing w:before="240" w:after="64" w:line="320" w:lineRule="auto"/>
      <w:outlineLvl w:val="8"/>
    </w:pPr>
    <w:rPr>
      <w:rFonts w:ascii="等线 Light" w:hAnsi="等线 Light" w:eastAsia="等线 Light"/>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List Paragraph"/>
    <w:basedOn w:val="1"/>
    <w:link w:val="414"/>
    <w:qFormat/>
    <w:uiPriority w:val="34"/>
    <w:pPr>
      <w:ind w:firstLine="420" w:firstLineChars="200"/>
    </w:pPr>
  </w:style>
  <w:style w:type="paragraph" w:styleId="12">
    <w:name w:val="toc 7"/>
    <w:basedOn w:val="1"/>
    <w:next w:val="1"/>
    <w:unhideWhenUsed/>
    <w:qFormat/>
    <w:uiPriority w:val="39"/>
    <w:pPr>
      <w:ind w:left="1440"/>
      <w:jc w:val="left"/>
    </w:pPr>
    <w:rPr>
      <w:rFonts w:asciiTheme="minorHAnsi" w:hAnsiTheme="minorHAnsi" w:cstheme="minorHAnsi"/>
      <w:sz w:val="18"/>
      <w:szCs w:val="18"/>
    </w:rPr>
  </w:style>
  <w:style w:type="paragraph" w:styleId="13">
    <w:name w:val="Normal Indent"/>
    <w:basedOn w:val="1"/>
    <w:link w:val="103"/>
    <w:unhideWhenUsed/>
    <w:qFormat/>
    <w:uiPriority w:val="0"/>
    <w:pPr>
      <w:ind w:firstLine="420" w:firstLineChars="200"/>
    </w:pPr>
    <w:rPr>
      <w:rFonts w:ascii="Times New Roman" w:hAnsi="Times New Roman" w:eastAsia="宋体"/>
      <w:kern w:val="0"/>
      <w:szCs w:val="20"/>
    </w:rPr>
  </w:style>
  <w:style w:type="paragraph" w:styleId="14">
    <w:name w:val="caption"/>
    <w:basedOn w:val="1"/>
    <w:next w:val="1"/>
    <w:link w:val="75"/>
    <w:unhideWhenUsed/>
    <w:qFormat/>
    <w:uiPriority w:val="99"/>
    <w:rPr>
      <w:rFonts w:ascii="等线 Light" w:hAnsi="等线 Light" w:eastAsia="黑体"/>
      <w:kern w:val="0"/>
      <w:sz w:val="20"/>
      <w:szCs w:val="20"/>
    </w:rPr>
  </w:style>
  <w:style w:type="paragraph" w:styleId="15">
    <w:name w:val="List Bullet"/>
    <w:basedOn w:val="1"/>
    <w:qFormat/>
    <w:uiPriority w:val="0"/>
    <w:pPr>
      <w:tabs>
        <w:tab w:val="left" w:pos="972"/>
      </w:tabs>
      <w:adjustRightInd w:val="0"/>
      <w:spacing w:line="300" w:lineRule="auto"/>
      <w:ind w:left="972" w:hanging="432" w:firstLineChars="200"/>
      <w:textAlignment w:val="baseline"/>
    </w:pPr>
    <w:rPr>
      <w:rFonts w:ascii="Times New Roman" w:hAnsi="Times New Roman" w:eastAsia="宋体"/>
      <w:kern w:val="0"/>
      <w:szCs w:val="20"/>
    </w:rPr>
  </w:style>
  <w:style w:type="paragraph" w:styleId="16">
    <w:name w:val="Document Map"/>
    <w:basedOn w:val="1"/>
    <w:link w:val="119"/>
    <w:unhideWhenUsed/>
    <w:qFormat/>
    <w:uiPriority w:val="0"/>
    <w:pPr>
      <w:shd w:val="clear" w:color="auto" w:fill="000080"/>
      <w:spacing w:line="240" w:lineRule="auto"/>
    </w:pPr>
    <w:rPr>
      <w:rFonts w:ascii="Times New Roman" w:hAnsi="Times New Roman" w:eastAsia="等线"/>
      <w:kern w:val="0"/>
      <w:sz w:val="20"/>
      <w:szCs w:val="24"/>
    </w:rPr>
  </w:style>
  <w:style w:type="paragraph" w:styleId="17">
    <w:name w:val="toa heading"/>
    <w:basedOn w:val="1"/>
    <w:next w:val="1"/>
    <w:qFormat/>
    <w:uiPriority w:val="0"/>
    <w:pPr>
      <w:spacing w:before="120" w:line="240" w:lineRule="auto"/>
    </w:pPr>
    <w:rPr>
      <w:rFonts w:ascii="Arial" w:hAnsi="Arial" w:eastAsia="宋体" w:cs="Arial"/>
      <w:szCs w:val="24"/>
    </w:rPr>
  </w:style>
  <w:style w:type="paragraph" w:styleId="18">
    <w:name w:val="annotation text"/>
    <w:basedOn w:val="1"/>
    <w:link w:val="98"/>
    <w:unhideWhenUsed/>
    <w:qFormat/>
    <w:uiPriority w:val="0"/>
    <w:pPr>
      <w:jc w:val="left"/>
    </w:pPr>
    <w:rPr>
      <w:kern w:val="0"/>
      <w:szCs w:val="20"/>
    </w:rPr>
  </w:style>
  <w:style w:type="paragraph" w:styleId="19">
    <w:name w:val="Body Text"/>
    <w:basedOn w:val="1"/>
    <w:link w:val="90"/>
    <w:qFormat/>
    <w:uiPriority w:val="0"/>
    <w:pPr>
      <w:widowControl/>
      <w:spacing w:after="120" w:line="240" w:lineRule="auto"/>
      <w:ind w:firstLine="200" w:firstLineChars="200"/>
      <w:jc w:val="left"/>
    </w:pPr>
    <w:rPr>
      <w:rFonts w:ascii="Times New Roman" w:hAnsi="Times New Roman" w:eastAsia="宋体"/>
      <w:kern w:val="0"/>
      <w:sz w:val="20"/>
      <w:szCs w:val="24"/>
    </w:rPr>
  </w:style>
  <w:style w:type="paragraph" w:styleId="20">
    <w:name w:val="Body Text Indent"/>
    <w:basedOn w:val="1"/>
    <w:link w:val="114"/>
    <w:unhideWhenUsed/>
    <w:qFormat/>
    <w:uiPriority w:val="0"/>
    <w:pPr>
      <w:spacing w:after="120"/>
      <w:ind w:firstLine="420" w:firstLineChars="200"/>
      <w:jc w:val="left"/>
    </w:pPr>
    <w:rPr>
      <w:rFonts w:ascii="宋体" w:hAnsi="宋体" w:eastAsia="等线"/>
      <w:kern w:val="0"/>
      <w:sz w:val="21"/>
      <w:szCs w:val="20"/>
    </w:rPr>
  </w:style>
  <w:style w:type="paragraph" w:styleId="21">
    <w:name w:val="HTML Address"/>
    <w:basedOn w:val="1"/>
    <w:link w:val="109"/>
    <w:unhideWhenUsed/>
    <w:qFormat/>
    <w:uiPriority w:val="0"/>
    <w:pPr>
      <w:spacing w:line="240" w:lineRule="auto"/>
    </w:pPr>
    <w:rPr>
      <w:rFonts w:ascii="Times New Roman" w:hAnsi="Times New Roman" w:eastAsia="等线"/>
      <w:i/>
      <w:iCs/>
      <w:kern w:val="0"/>
      <w:sz w:val="20"/>
      <w:szCs w:val="24"/>
    </w:rPr>
  </w:style>
  <w:style w:type="paragraph" w:styleId="22">
    <w:name w:val="toc 5"/>
    <w:basedOn w:val="1"/>
    <w:next w:val="1"/>
    <w:unhideWhenUsed/>
    <w:qFormat/>
    <w:uiPriority w:val="39"/>
    <w:pPr>
      <w:ind w:left="960"/>
      <w:jc w:val="left"/>
    </w:pPr>
    <w:rPr>
      <w:rFonts w:asciiTheme="minorHAnsi" w:hAnsiTheme="minorHAnsi" w:cstheme="minorHAnsi"/>
      <w:sz w:val="18"/>
      <w:szCs w:val="18"/>
    </w:rPr>
  </w:style>
  <w:style w:type="paragraph" w:styleId="23">
    <w:name w:val="toc 3"/>
    <w:basedOn w:val="1"/>
    <w:next w:val="1"/>
    <w:unhideWhenUsed/>
    <w:qFormat/>
    <w:uiPriority w:val="39"/>
    <w:pPr>
      <w:ind w:left="480"/>
      <w:jc w:val="left"/>
    </w:pPr>
    <w:rPr>
      <w:rFonts w:asciiTheme="minorHAnsi" w:hAnsiTheme="minorHAnsi" w:cstheme="minorHAnsi"/>
      <w:i/>
      <w:iCs/>
      <w:sz w:val="20"/>
      <w:szCs w:val="20"/>
    </w:rPr>
  </w:style>
  <w:style w:type="paragraph" w:styleId="24">
    <w:name w:val="Plain Text"/>
    <w:basedOn w:val="1"/>
    <w:link w:val="120"/>
    <w:unhideWhenUsed/>
    <w:qFormat/>
    <w:uiPriority w:val="0"/>
    <w:pPr>
      <w:spacing w:line="240" w:lineRule="auto"/>
    </w:pPr>
    <w:rPr>
      <w:rFonts w:ascii="宋体" w:hAnsi="等线" w:eastAsia="等线"/>
      <w:sz w:val="21"/>
      <w:szCs w:val="20"/>
    </w:rPr>
  </w:style>
  <w:style w:type="paragraph" w:styleId="25">
    <w:name w:val="toc 8"/>
    <w:basedOn w:val="1"/>
    <w:next w:val="1"/>
    <w:unhideWhenUsed/>
    <w:qFormat/>
    <w:uiPriority w:val="39"/>
    <w:pPr>
      <w:ind w:left="1680"/>
      <w:jc w:val="left"/>
    </w:pPr>
    <w:rPr>
      <w:rFonts w:asciiTheme="minorHAnsi" w:hAnsiTheme="minorHAnsi" w:cstheme="minorHAnsi"/>
      <w:sz w:val="18"/>
      <w:szCs w:val="18"/>
    </w:rPr>
  </w:style>
  <w:style w:type="paragraph" w:styleId="26">
    <w:name w:val="Date"/>
    <w:basedOn w:val="1"/>
    <w:next w:val="1"/>
    <w:link w:val="116"/>
    <w:unhideWhenUsed/>
    <w:qFormat/>
    <w:uiPriority w:val="0"/>
    <w:pPr>
      <w:spacing w:line="240" w:lineRule="auto"/>
      <w:ind w:left="100" w:leftChars="2500" w:firstLine="200" w:firstLineChars="200"/>
    </w:pPr>
    <w:rPr>
      <w:rFonts w:ascii="Times New Roman" w:hAnsi="Times New Roman" w:eastAsia="等线"/>
      <w:kern w:val="0"/>
      <w:sz w:val="20"/>
      <w:szCs w:val="24"/>
    </w:rPr>
  </w:style>
  <w:style w:type="paragraph" w:styleId="27">
    <w:name w:val="Body Text Indent 2"/>
    <w:basedOn w:val="1"/>
    <w:link w:val="118"/>
    <w:unhideWhenUsed/>
    <w:qFormat/>
    <w:uiPriority w:val="99"/>
    <w:pPr>
      <w:widowControl/>
      <w:ind w:firstLine="392"/>
      <w:jc w:val="left"/>
    </w:pPr>
    <w:rPr>
      <w:rFonts w:ascii="宋体" w:hAnsi="宋体" w:eastAsia="等线"/>
      <w:kern w:val="0"/>
      <w:szCs w:val="24"/>
      <w:lang w:eastAsia="en-US" w:bidi="en-US"/>
    </w:rPr>
  </w:style>
  <w:style w:type="paragraph" w:styleId="28">
    <w:name w:val="endnote text"/>
    <w:basedOn w:val="1"/>
    <w:link w:val="113"/>
    <w:unhideWhenUsed/>
    <w:qFormat/>
    <w:uiPriority w:val="0"/>
    <w:pPr>
      <w:widowControl/>
      <w:snapToGrid w:val="0"/>
      <w:spacing w:line="240" w:lineRule="auto"/>
      <w:jc w:val="left"/>
    </w:pPr>
    <w:rPr>
      <w:rFonts w:ascii="等线" w:hAnsi="等线" w:eastAsia="等线"/>
      <w:sz w:val="21"/>
      <w:szCs w:val="24"/>
    </w:rPr>
  </w:style>
  <w:style w:type="paragraph" w:styleId="29">
    <w:name w:val="Balloon Text"/>
    <w:basedOn w:val="1"/>
    <w:link w:val="80"/>
    <w:unhideWhenUsed/>
    <w:qFormat/>
    <w:uiPriority w:val="0"/>
    <w:pPr>
      <w:spacing w:line="240" w:lineRule="auto"/>
    </w:pPr>
    <w:rPr>
      <w:kern w:val="0"/>
      <w:sz w:val="18"/>
      <w:szCs w:val="18"/>
    </w:rPr>
  </w:style>
  <w:style w:type="paragraph" w:styleId="30">
    <w:name w:val="footer"/>
    <w:basedOn w:val="1"/>
    <w:link w:val="7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1">
    <w:name w:val="header"/>
    <w:basedOn w:val="1"/>
    <w:link w:val="7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32">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33">
    <w:name w:val="toc 4"/>
    <w:basedOn w:val="1"/>
    <w:next w:val="1"/>
    <w:unhideWhenUsed/>
    <w:qFormat/>
    <w:uiPriority w:val="39"/>
    <w:pPr>
      <w:ind w:left="720"/>
      <w:jc w:val="left"/>
    </w:pPr>
    <w:rPr>
      <w:rFonts w:asciiTheme="minorHAnsi" w:hAnsiTheme="minorHAnsi" w:cstheme="minorHAnsi"/>
      <w:sz w:val="18"/>
      <w:szCs w:val="18"/>
    </w:rPr>
  </w:style>
  <w:style w:type="paragraph" w:styleId="34">
    <w:name w:val="Subtitle"/>
    <w:basedOn w:val="1"/>
    <w:next w:val="1"/>
    <w:link w:val="115"/>
    <w:qFormat/>
    <w:uiPriority w:val="11"/>
    <w:pPr>
      <w:widowControl/>
      <w:spacing w:after="60" w:line="240" w:lineRule="auto"/>
      <w:jc w:val="center"/>
      <w:outlineLvl w:val="1"/>
    </w:pPr>
    <w:rPr>
      <w:rFonts w:ascii="Cambria" w:hAnsi="Cambria" w:eastAsia="等线"/>
      <w:kern w:val="0"/>
      <w:szCs w:val="24"/>
      <w:lang w:eastAsia="en-US" w:bidi="en-US"/>
    </w:rPr>
  </w:style>
  <w:style w:type="paragraph" w:styleId="35">
    <w:name w:val="footnote text"/>
    <w:basedOn w:val="1"/>
    <w:link w:val="112"/>
    <w:unhideWhenUsed/>
    <w:qFormat/>
    <w:uiPriority w:val="0"/>
    <w:pPr>
      <w:snapToGrid w:val="0"/>
      <w:spacing w:line="240" w:lineRule="auto"/>
      <w:jc w:val="left"/>
    </w:pPr>
    <w:rPr>
      <w:rFonts w:ascii="Times New Roman" w:hAnsi="Times New Roman" w:eastAsia="等线"/>
      <w:kern w:val="0"/>
      <w:sz w:val="18"/>
      <w:szCs w:val="18"/>
    </w:rPr>
  </w:style>
  <w:style w:type="paragraph" w:styleId="36">
    <w:name w:val="toc 6"/>
    <w:basedOn w:val="1"/>
    <w:next w:val="1"/>
    <w:unhideWhenUsed/>
    <w:qFormat/>
    <w:uiPriority w:val="39"/>
    <w:pPr>
      <w:ind w:left="1200"/>
      <w:jc w:val="left"/>
    </w:pPr>
    <w:rPr>
      <w:rFonts w:asciiTheme="minorHAnsi" w:hAnsiTheme="minorHAnsi" w:cstheme="minorHAnsi"/>
      <w:sz w:val="18"/>
      <w:szCs w:val="18"/>
    </w:rPr>
  </w:style>
  <w:style w:type="paragraph" w:styleId="37">
    <w:name w:val="toc 2"/>
    <w:basedOn w:val="1"/>
    <w:next w:val="1"/>
    <w:unhideWhenUsed/>
    <w:qFormat/>
    <w:uiPriority w:val="39"/>
    <w:pPr>
      <w:ind w:left="240"/>
      <w:jc w:val="left"/>
    </w:pPr>
    <w:rPr>
      <w:rFonts w:asciiTheme="minorHAnsi" w:hAnsiTheme="minorHAnsi" w:cstheme="minorHAnsi"/>
      <w:smallCaps/>
      <w:sz w:val="20"/>
      <w:szCs w:val="20"/>
    </w:rPr>
  </w:style>
  <w:style w:type="paragraph" w:styleId="38">
    <w:name w:val="toc 9"/>
    <w:basedOn w:val="1"/>
    <w:next w:val="1"/>
    <w:unhideWhenUsed/>
    <w:qFormat/>
    <w:uiPriority w:val="39"/>
    <w:pPr>
      <w:ind w:left="1920"/>
      <w:jc w:val="left"/>
    </w:pPr>
    <w:rPr>
      <w:rFonts w:asciiTheme="minorHAnsi" w:hAnsiTheme="minorHAnsi" w:cstheme="minorHAnsi"/>
      <w:sz w:val="18"/>
      <w:szCs w:val="18"/>
    </w:rPr>
  </w:style>
  <w:style w:type="paragraph" w:styleId="39">
    <w:name w:val="HTML Preformatted"/>
    <w:basedOn w:val="1"/>
    <w:link w:val="11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等线" w:hAnsi="等线" w:eastAsia="等线"/>
      <w:kern w:val="0"/>
      <w:sz w:val="20"/>
      <w:szCs w:val="20"/>
    </w:rPr>
  </w:style>
  <w:style w:type="paragraph" w:styleId="40">
    <w:name w:val="Normal (Web)"/>
    <w:basedOn w:val="1"/>
    <w:unhideWhenUsed/>
    <w:qFormat/>
    <w:uiPriority w:val="0"/>
    <w:pPr>
      <w:widowControl/>
      <w:spacing w:before="100" w:beforeAutospacing="1" w:after="100" w:afterAutospacing="1" w:line="240" w:lineRule="auto"/>
      <w:jc w:val="left"/>
    </w:pPr>
    <w:rPr>
      <w:rFonts w:ascii="宋体" w:hAnsi="宋体" w:eastAsia="宋体" w:cs="宋体"/>
      <w:kern w:val="0"/>
      <w:szCs w:val="24"/>
    </w:rPr>
  </w:style>
  <w:style w:type="paragraph" w:styleId="41">
    <w:name w:val="index 1"/>
    <w:basedOn w:val="1"/>
    <w:next w:val="1"/>
    <w:qFormat/>
    <w:uiPriority w:val="0"/>
    <w:pPr>
      <w:adjustRightInd w:val="0"/>
      <w:snapToGrid w:val="0"/>
      <w:spacing w:line="240" w:lineRule="atLeast"/>
      <w:jc w:val="center"/>
    </w:pPr>
    <w:rPr>
      <w:rFonts w:ascii="仿宋_GB2312" w:hAnsi="Times New Roman" w:eastAsia="仿宋_GB2312"/>
      <w:b/>
      <w:bCs/>
      <w:sz w:val="10"/>
      <w:szCs w:val="10"/>
    </w:rPr>
  </w:style>
  <w:style w:type="paragraph" w:styleId="42">
    <w:name w:val="Title"/>
    <w:basedOn w:val="1"/>
    <w:next w:val="1"/>
    <w:link w:val="71"/>
    <w:qFormat/>
    <w:uiPriority w:val="10"/>
    <w:pPr>
      <w:snapToGrid w:val="0"/>
      <w:jc w:val="center"/>
    </w:pPr>
    <w:rPr>
      <w:rFonts w:ascii="黑体" w:hAnsi="黑体" w:eastAsia="黑体"/>
      <w:kern w:val="0"/>
      <w:sz w:val="44"/>
      <w:szCs w:val="30"/>
    </w:rPr>
  </w:style>
  <w:style w:type="paragraph" w:styleId="43">
    <w:name w:val="annotation subject"/>
    <w:basedOn w:val="18"/>
    <w:next w:val="18"/>
    <w:link w:val="99"/>
    <w:unhideWhenUsed/>
    <w:qFormat/>
    <w:uiPriority w:val="0"/>
    <w:rPr>
      <w:b/>
      <w:bCs/>
    </w:rPr>
  </w:style>
  <w:style w:type="paragraph" w:styleId="44">
    <w:name w:val="Body Text First Indent"/>
    <w:basedOn w:val="19"/>
    <w:link w:val="117"/>
    <w:unhideWhenUsed/>
    <w:qFormat/>
    <w:uiPriority w:val="0"/>
    <w:pPr>
      <w:widowControl w:val="0"/>
      <w:wordWrap w:val="0"/>
      <w:adjustRightInd w:val="0"/>
      <w:snapToGrid w:val="0"/>
      <w:spacing w:after="0" w:line="360" w:lineRule="auto"/>
      <w:ind w:firstLine="420"/>
      <w:jc w:val="both"/>
    </w:pPr>
    <w:rPr>
      <w:rFonts w:ascii="宋体" w:hAnsi="宋体"/>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qFormat/>
    <w:uiPriority w:val="0"/>
    <w:rPr>
      <w:rFonts w:ascii="Times New Roman" w:hAnsi="Times New Roman" w:eastAsia="宋体"/>
      <w:sz w:val="18"/>
    </w:rPr>
  </w:style>
  <w:style w:type="character" w:styleId="51">
    <w:name w:val="Emphasis"/>
    <w:qFormat/>
    <w:uiPriority w:val="20"/>
    <w:rPr>
      <w:i/>
      <w:iCs/>
    </w:rPr>
  </w:style>
  <w:style w:type="character" w:styleId="52">
    <w:name w:val="HTML Definition"/>
    <w:qFormat/>
    <w:uiPriority w:val="0"/>
    <w:rPr>
      <w:i/>
      <w:iCs/>
    </w:rPr>
  </w:style>
  <w:style w:type="character" w:styleId="53">
    <w:name w:val="HTML Typewriter"/>
    <w:qFormat/>
    <w:uiPriority w:val="0"/>
    <w:rPr>
      <w:rFonts w:ascii="Courier New" w:hAnsi="Courier New"/>
      <w:sz w:val="20"/>
      <w:szCs w:val="20"/>
    </w:rPr>
  </w:style>
  <w:style w:type="character" w:styleId="54">
    <w:name w:val="HTML Acronym"/>
    <w:qFormat/>
    <w:uiPriority w:val="0"/>
  </w:style>
  <w:style w:type="character" w:styleId="55">
    <w:name w:val="HTML Variable"/>
    <w:qFormat/>
    <w:uiPriority w:val="0"/>
    <w:rPr>
      <w:i/>
      <w:iCs/>
    </w:rPr>
  </w:style>
  <w:style w:type="character" w:styleId="56">
    <w:name w:val="Hyperlink"/>
    <w:unhideWhenUsed/>
    <w:qFormat/>
    <w:uiPriority w:val="99"/>
    <w:rPr>
      <w:color w:val="0563C1"/>
      <w:u w:val="single"/>
    </w:rPr>
  </w:style>
  <w:style w:type="character" w:styleId="57">
    <w:name w:val="HTML Code"/>
    <w:qFormat/>
    <w:uiPriority w:val="0"/>
    <w:rPr>
      <w:rFonts w:ascii="Courier New" w:hAnsi="Courier New"/>
      <w:sz w:val="20"/>
      <w:szCs w:val="20"/>
    </w:rPr>
  </w:style>
  <w:style w:type="character" w:styleId="58">
    <w:name w:val="annotation reference"/>
    <w:basedOn w:val="47"/>
    <w:unhideWhenUsed/>
    <w:qFormat/>
    <w:uiPriority w:val="0"/>
    <w:rPr>
      <w:sz w:val="21"/>
      <w:szCs w:val="21"/>
    </w:rPr>
  </w:style>
  <w:style w:type="character" w:styleId="59">
    <w:name w:val="HTML Cite"/>
    <w:qFormat/>
    <w:uiPriority w:val="0"/>
    <w:rPr>
      <w:i/>
      <w:iCs/>
    </w:rPr>
  </w:style>
  <w:style w:type="character" w:styleId="60">
    <w:name w:val="HTML Keyboard"/>
    <w:qFormat/>
    <w:uiPriority w:val="0"/>
    <w:rPr>
      <w:rFonts w:ascii="Courier New" w:hAnsi="Courier New"/>
      <w:sz w:val="20"/>
      <w:szCs w:val="20"/>
    </w:rPr>
  </w:style>
  <w:style w:type="character" w:styleId="61">
    <w:name w:val="HTML Sample"/>
    <w:qFormat/>
    <w:uiPriority w:val="0"/>
    <w:rPr>
      <w:rFonts w:ascii="Courier New" w:hAnsi="Courier New"/>
    </w:rPr>
  </w:style>
  <w:style w:type="character" w:customStyle="1" w:styleId="62">
    <w:name w:val="标题 1 Char2"/>
    <w:link w:val="2"/>
    <w:qFormat/>
    <w:uiPriority w:val="9"/>
    <w:rPr>
      <w:rFonts w:ascii="仿宋" w:hAnsi="仿宋" w:eastAsia="黑体"/>
      <w:kern w:val="2"/>
      <w:sz w:val="30"/>
      <w:szCs w:val="30"/>
    </w:rPr>
  </w:style>
  <w:style w:type="character" w:customStyle="1" w:styleId="63">
    <w:name w:val="标题 2 Char2"/>
    <w:link w:val="3"/>
    <w:qFormat/>
    <w:uiPriority w:val="9"/>
    <w:rPr>
      <w:rFonts w:ascii="仿宋" w:hAnsi="仿宋" w:eastAsia="黑体"/>
      <w:kern w:val="2"/>
      <w:sz w:val="30"/>
      <w:szCs w:val="30"/>
    </w:rPr>
  </w:style>
  <w:style w:type="character" w:customStyle="1" w:styleId="64">
    <w:name w:val="标题 3 Char2"/>
    <w:link w:val="4"/>
    <w:qFormat/>
    <w:uiPriority w:val="9"/>
    <w:rPr>
      <w:rFonts w:ascii="仿宋" w:hAnsi="仿宋" w:eastAsia="黑体"/>
      <w:bCs/>
      <w:kern w:val="2"/>
      <w:sz w:val="30"/>
      <w:szCs w:val="32"/>
    </w:rPr>
  </w:style>
  <w:style w:type="character" w:customStyle="1" w:styleId="65">
    <w:name w:val="标题 4 Char1"/>
    <w:link w:val="5"/>
    <w:qFormat/>
    <w:uiPriority w:val="9"/>
    <w:rPr>
      <w:rFonts w:ascii="黑体" w:hAnsi="黑体" w:eastAsia="黑体"/>
      <w:bCs/>
      <w:kern w:val="2"/>
      <w:sz w:val="24"/>
      <w:szCs w:val="24"/>
    </w:rPr>
  </w:style>
  <w:style w:type="character" w:customStyle="1" w:styleId="66">
    <w:name w:val="标题 5 Char2"/>
    <w:link w:val="6"/>
    <w:qFormat/>
    <w:uiPriority w:val="9"/>
    <w:rPr>
      <w:rFonts w:ascii="仿宋" w:hAnsi="仿宋" w:eastAsia="仿宋"/>
      <w:kern w:val="2"/>
      <w:sz w:val="24"/>
      <w:szCs w:val="22"/>
    </w:rPr>
  </w:style>
  <w:style w:type="character" w:customStyle="1" w:styleId="67">
    <w:name w:val="标题 6 Char1"/>
    <w:link w:val="8"/>
    <w:qFormat/>
    <w:uiPriority w:val="9"/>
    <w:rPr>
      <w:rFonts w:ascii="等线 Light" w:hAnsi="等线 Light" w:eastAsia="等线 Light"/>
      <w:b/>
      <w:bCs/>
      <w:kern w:val="2"/>
      <w:sz w:val="24"/>
      <w:szCs w:val="24"/>
    </w:rPr>
  </w:style>
  <w:style w:type="character" w:customStyle="1" w:styleId="68">
    <w:name w:val="标题 7 Char1"/>
    <w:link w:val="9"/>
    <w:qFormat/>
    <w:uiPriority w:val="9"/>
    <w:rPr>
      <w:rFonts w:ascii="仿宋" w:hAnsi="仿宋" w:eastAsia="仿宋"/>
      <w:b/>
      <w:bCs/>
      <w:kern w:val="2"/>
      <w:sz w:val="24"/>
      <w:szCs w:val="24"/>
    </w:rPr>
  </w:style>
  <w:style w:type="character" w:customStyle="1" w:styleId="69">
    <w:name w:val="标题 8 Char1"/>
    <w:link w:val="10"/>
    <w:qFormat/>
    <w:uiPriority w:val="0"/>
    <w:rPr>
      <w:rFonts w:ascii="等线 Light" w:hAnsi="等线 Light" w:eastAsia="等线 Light"/>
      <w:kern w:val="2"/>
      <w:sz w:val="24"/>
      <w:szCs w:val="24"/>
    </w:rPr>
  </w:style>
  <w:style w:type="character" w:customStyle="1" w:styleId="70">
    <w:name w:val="标题 9 Char1"/>
    <w:link w:val="11"/>
    <w:qFormat/>
    <w:uiPriority w:val="0"/>
    <w:rPr>
      <w:rFonts w:ascii="等线 Light" w:hAnsi="等线 Light" w:eastAsia="等线 Light"/>
      <w:kern w:val="2"/>
      <w:sz w:val="24"/>
      <w:szCs w:val="21"/>
    </w:rPr>
  </w:style>
  <w:style w:type="character" w:customStyle="1" w:styleId="71">
    <w:name w:val="标题 Char1"/>
    <w:link w:val="42"/>
    <w:qFormat/>
    <w:uiPriority w:val="10"/>
    <w:rPr>
      <w:rFonts w:ascii="黑体" w:hAnsi="黑体" w:eastAsia="黑体" w:cs="Times New Roman"/>
      <w:sz w:val="44"/>
      <w:szCs w:val="30"/>
    </w:rPr>
  </w:style>
  <w:style w:type="paragraph" w:customStyle="1" w:styleId="72">
    <w:name w:val="表格内容"/>
    <w:basedOn w:val="1"/>
    <w:link w:val="73"/>
    <w:qFormat/>
    <w:uiPriority w:val="0"/>
    <w:pPr>
      <w:spacing w:line="240" w:lineRule="auto"/>
      <w:jc w:val="center"/>
    </w:pPr>
    <w:rPr>
      <w:rFonts w:ascii="宋体" w:hAnsi="宋体" w:eastAsia="宋体"/>
      <w:w w:val="90"/>
      <w:kern w:val="24"/>
      <w:sz w:val="20"/>
      <w:szCs w:val="21"/>
    </w:rPr>
  </w:style>
  <w:style w:type="character" w:customStyle="1" w:styleId="73">
    <w:name w:val="表格内容 Char"/>
    <w:link w:val="72"/>
    <w:qFormat/>
    <w:uiPriority w:val="0"/>
    <w:rPr>
      <w:rFonts w:ascii="宋体" w:hAnsi="宋体" w:eastAsia="宋体" w:cs="Arial"/>
      <w:w w:val="90"/>
      <w:kern w:val="24"/>
      <w:szCs w:val="21"/>
    </w:rPr>
  </w:style>
  <w:style w:type="paragraph" w:customStyle="1" w:styleId="74">
    <w:name w:val="图表标题"/>
    <w:basedOn w:val="14"/>
    <w:link w:val="76"/>
    <w:qFormat/>
    <w:uiPriority w:val="0"/>
    <w:pPr>
      <w:keepNext/>
      <w:spacing w:line="240" w:lineRule="auto"/>
      <w:jc w:val="center"/>
    </w:pPr>
  </w:style>
  <w:style w:type="character" w:customStyle="1" w:styleId="75">
    <w:name w:val="题注 Char1"/>
    <w:link w:val="14"/>
    <w:qFormat/>
    <w:locked/>
    <w:uiPriority w:val="99"/>
    <w:rPr>
      <w:rFonts w:ascii="等线 Light" w:hAnsi="等线 Light" w:eastAsia="黑体" w:cs="Times New Roman"/>
      <w:sz w:val="20"/>
      <w:szCs w:val="20"/>
    </w:rPr>
  </w:style>
  <w:style w:type="character" w:customStyle="1" w:styleId="76">
    <w:name w:val="图表标题 Char"/>
    <w:link w:val="74"/>
    <w:qFormat/>
    <w:uiPriority w:val="0"/>
    <w:rPr>
      <w:rFonts w:ascii="等线 Light" w:hAnsi="等线 Light" w:eastAsia="黑体" w:cs="Times New Roman"/>
      <w:szCs w:val="20"/>
    </w:rPr>
  </w:style>
  <w:style w:type="character" w:customStyle="1" w:styleId="77">
    <w:name w:val="页眉 Char1"/>
    <w:link w:val="31"/>
    <w:qFormat/>
    <w:uiPriority w:val="99"/>
    <w:rPr>
      <w:rFonts w:ascii="Calibri" w:hAnsi="Calibri" w:eastAsia="宋体" w:cs="Times New Roman"/>
      <w:sz w:val="18"/>
      <w:szCs w:val="18"/>
    </w:rPr>
  </w:style>
  <w:style w:type="character" w:customStyle="1" w:styleId="78">
    <w:name w:val="页脚 Char2"/>
    <w:link w:val="30"/>
    <w:qFormat/>
    <w:uiPriority w:val="99"/>
    <w:rPr>
      <w:rFonts w:ascii="Calibri" w:hAnsi="Calibri" w:eastAsia="宋体" w:cs="Times New Roman"/>
      <w:sz w:val="18"/>
      <w:szCs w:val="18"/>
    </w:rPr>
  </w:style>
  <w:style w:type="paragraph" w:customStyle="1" w:styleId="79">
    <w:name w:val="TOC 标题1"/>
    <w:basedOn w:val="2"/>
    <w:next w:val="1"/>
    <w:unhideWhenUsed/>
    <w:qFormat/>
    <w:uiPriority w:val="39"/>
    <w:pPr>
      <w:keepNext/>
      <w:keepLines/>
      <w:widowControl/>
      <w:numPr>
        <w:numId w:val="0"/>
      </w:numPr>
      <w:snapToGrid/>
      <w:spacing w:before="240" w:line="259" w:lineRule="auto"/>
      <w:jc w:val="left"/>
      <w:outlineLvl w:val="9"/>
    </w:pPr>
    <w:rPr>
      <w:rFonts w:ascii="等线 Light" w:hAnsi="等线 Light" w:eastAsia="等线 Light"/>
      <w:color w:val="2E74B5"/>
      <w:kern w:val="0"/>
      <w:sz w:val="32"/>
      <w:szCs w:val="32"/>
    </w:rPr>
  </w:style>
  <w:style w:type="character" w:customStyle="1" w:styleId="80">
    <w:name w:val="批注框文本 Char2"/>
    <w:link w:val="29"/>
    <w:semiHidden/>
    <w:qFormat/>
    <w:uiPriority w:val="0"/>
    <w:rPr>
      <w:rFonts w:ascii="仿宋" w:hAnsi="仿宋" w:eastAsia="仿宋" w:cs="Times New Roman"/>
      <w:sz w:val="18"/>
      <w:szCs w:val="18"/>
    </w:rPr>
  </w:style>
  <w:style w:type="paragraph" w:customStyle="1" w:styleId="81">
    <w:name w:val="表格首行"/>
    <w:basedOn w:val="1"/>
    <w:link w:val="82"/>
    <w:qFormat/>
    <w:uiPriority w:val="0"/>
    <w:pPr>
      <w:spacing w:line="240" w:lineRule="auto"/>
      <w:jc w:val="center"/>
    </w:pPr>
    <w:rPr>
      <w:rFonts w:ascii="宋体" w:hAnsi="宋体" w:eastAsia="宋体"/>
      <w:b/>
      <w:bCs/>
      <w:color w:val="000000"/>
      <w:kern w:val="24"/>
      <w:sz w:val="20"/>
      <w:szCs w:val="21"/>
    </w:rPr>
  </w:style>
  <w:style w:type="character" w:customStyle="1" w:styleId="82">
    <w:name w:val="表格首行 Char"/>
    <w:link w:val="81"/>
    <w:qFormat/>
    <w:uiPriority w:val="0"/>
    <w:rPr>
      <w:rFonts w:ascii="宋体" w:hAnsi="宋体" w:eastAsia="宋体" w:cs="Arial"/>
      <w:b/>
      <w:bCs/>
      <w:color w:val="000000"/>
      <w:kern w:val="24"/>
      <w:szCs w:val="21"/>
    </w:rPr>
  </w:style>
  <w:style w:type="paragraph" w:customStyle="1" w:styleId="8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84">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85">
    <w:name w:val="列项◆（三级）"/>
    <w:basedOn w:val="1"/>
    <w:qFormat/>
    <w:uiPriority w:val="0"/>
    <w:pPr>
      <w:tabs>
        <w:tab w:val="left" w:pos="1678"/>
      </w:tabs>
      <w:spacing w:line="240" w:lineRule="auto"/>
      <w:ind w:left="1678" w:firstLine="200" w:firstLineChars="200"/>
    </w:pPr>
    <w:rPr>
      <w:rFonts w:ascii="宋体" w:hAnsi="Times New Roman" w:eastAsia="宋体"/>
      <w:sz w:val="21"/>
      <w:szCs w:val="21"/>
    </w:rPr>
  </w:style>
  <w:style w:type="paragraph" w:customStyle="1" w:styleId="86">
    <w:name w:val="列出段落1"/>
    <w:basedOn w:val="1"/>
    <w:link w:val="87"/>
    <w:qFormat/>
    <w:uiPriority w:val="0"/>
    <w:pPr>
      <w:ind w:firstLine="420" w:firstLineChars="200"/>
    </w:pPr>
    <w:rPr>
      <w:rFonts w:ascii="Calibri" w:hAnsi="Calibri" w:eastAsia="宋体"/>
      <w:kern w:val="0"/>
      <w:szCs w:val="20"/>
    </w:rPr>
  </w:style>
  <w:style w:type="character" w:customStyle="1" w:styleId="87">
    <w:name w:val="列出段落 Char"/>
    <w:link w:val="86"/>
    <w:qFormat/>
    <w:uiPriority w:val="0"/>
    <w:rPr>
      <w:rFonts w:ascii="Calibri" w:hAnsi="Calibri" w:eastAsia="宋体" w:cs="Times New Roman"/>
      <w:sz w:val="24"/>
    </w:rPr>
  </w:style>
  <w:style w:type="paragraph" w:customStyle="1" w:styleId="88">
    <w:name w:val="0KL正文"/>
    <w:basedOn w:val="1"/>
    <w:link w:val="89"/>
    <w:qFormat/>
    <w:uiPriority w:val="0"/>
    <w:pPr>
      <w:widowControl/>
      <w:topLinePunct/>
      <w:ind w:firstLine="480" w:firstLineChars="200"/>
      <w:jc w:val="left"/>
    </w:pPr>
    <w:rPr>
      <w:rFonts w:ascii="宋体" w:hAnsi="宋体" w:eastAsia="宋体"/>
      <w:kern w:val="0"/>
      <w:szCs w:val="30"/>
    </w:rPr>
  </w:style>
  <w:style w:type="character" w:customStyle="1" w:styleId="89">
    <w:name w:val="0KL正文 Char"/>
    <w:link w:val="88"/>
    <w:qFormat/>
    <w:uiPriority w:val="0"/>
    <w:rPr>
      <w:rFonts w:ascii="宋体" w:hAnsi="宋体" w:eastAsia="宋体" w:cs="Times New Roman"/>
      <w:sz w:val="24"/>
      <w:szCs w:val="30"/>
    </w:rPr>
  </w:style>
  <w:style w:type="character" w:customStyle="1" w:styleId="90">
    <w:name w:val="正文文本 Char1"/>
    <w:link w:val="19"/>
    <w:qFormat/>
    <w:uiPriority w:val="0"/>
    <w:rPr>
      <w:rFonts w:ascii="Times New Roman" w:hAnsi="Times New Roman" w:eastAsia="宋体" w:cs="Times New Roman"/>
      <w:szCs w:val="24"/>
    </w:rPr>
  </w:style>
  <w:style w:type="paragraph" w:styleId="91">
    <w:name w:val="No Spacing"/>
    <w:qFormat/>
    <w:uiPriority w:val="1"/>
    <w:rPr>
      <w:rFonts w:ascii="Calibri" w:hAnsi="Calibri" w:eastAsia="宋体" w:cs="黑体"/>
      <w:sz w:val="22"/>
      <w:szCs w:val="21"/>
      <w:lang w:val="en-US" w:eastAsia="zh-CN" w:bidi="ar-SA"/>
    </w:rPr>
  </w:style>
  <w:style w:type="paragraph" w:customStyle="1" w:styleId="92">
    <w:name w:val="注×：（正文）"/>
    <w:qFormat/>
    <w:uiPriority w:val="0"/>
    <w:pPr>
      <w:numPr>
        <w:ilvl w:val="0"/>
        <w:numId w:val="4"/>
      </w:numPr>
      <w:jc w:val="both"/>
    </w:pPr>
    <w:rPr>
      <w:rFonts w:ascii="宋体" w:hAnsi="Times New Roman" w:eastAsia="宋体" w:cs="Times New Roman"/>
      <w:sz w:val="18"/>
      <w:szCs w:val="18"/>
      <w:lang w:val="en-US" w:eastAsia="zh-CN" w:bidi="ar-SA"/>
    </w:rPr>
  </w:style>
  <w:style w:type="paragraph" w:customStyle="1" w:styleId="93">
    <w:name w:val="样式 Times New Roman 段后: 0 磅 行距: 单倍行距"/>
    <w:basedOn w:val="1"/>
    <w:qFormat/>
    <w:uiPriority w:val="0"/>
    <w:pPr>
      <w:widowControl/>
      <w:spacing w:line="240" w:lineRule="auto"/>
      <w:jc w:val="left"/>
    </w:pPr>
    <w:rPr>
      <w:rFonts w:ascii="Calibri" w:hAnsi="Calibri" w:eastAsia="宋体" w:cs="宋体"/>
      <w:kern w:val="0"/>
      <w:sz w:val="18"/>
      <w:szCs w:val="24"/>
      <w:lang w:eastAsia="en-US" w:bidi="en-US"/>
    </w:rPr>
  </w:style>
  <w:style w:type="paragraph" w:customStyle="1" w:styleId="94">
    <w:name w:val="样式 Times New Roman 居中 段后: 0 磅 行距: 单倍行距"/>
    <w:basedOn w:val="1"/>
    <w:qFormat/>
    <w:uiPriority w:val="0"/>
    <w:pPr>
      <w:widowControl/>
      <w:spacing w:line="240" w:lineRule="auto"/>
      <w:jc w:val="center"/>
    </w:pPr>
    <w:rPr>
      <w:rFonts w:ascii="Calibri" w:hAnsi="Calibri" w:eastAsia="宋体" w:cs="宋体"/>
      <w:kern w:val="0"/>
      <w:sz w:val="18"/>
      <w:szCs w:val="24"/>
      <w:lang w:eastAsia="en-US" w:bidi="en-US"/>
    </w:rPr>
  </w:style>
  <w:style w:type="paragraph" w:customStyle="1" w:styleId="95">
    <w:name w:val="样式 Times New Roman 加粗 居中 段后: 0 磅 行距: 单倍行距"/>
    <w:basedOn w:val="1"/>
    <w:qFormat/>
    <w:uiPriority w:val="0"/>
    <w:pPr>
      <w:widowControl/>
      <w:spacing w:line="240" w:lineRule="auto"/>
      <w:jc w:val="center"/>
    </w:pPr>
    <w:rPr>
      <w:rFonts w:ascii="Calibri" w:hAnsi="Calibri" w:eastAsia="宋体" w:cs="宋体"/>
      <w:b/>
      <w:bCs/>
      <w:kern w:val="0"/>
      <w:sz w:val="18"/>
      <w:szCs w:val="18"/>
      <w:lang w:bidi="en-US"/>
    </w:rPr>
  </w:style>
  <w:style w:type="paragraph" w:customStyle="1" w:styleId="96">
    <w:name w:val="文档正文"/>
    <w:basedOn w:val="1"/>
    <w:qFormat/>
    <w:uiPriority w:val="0"/>
    <w:pPr>
      <w:autoSpaceDE w:val="0"/>
      <w:autoSpaceDN w:val="0"/>
      <w:adjustRightInd w:val="0"/>
      <w:ind w:firstLine="200" w:firstLineChars="200"/>
    </w:pPr>
    <w:rPr>
      <w:rFonts w:ascii="Times New Roman" w:hAnsi="Times New Roman" w:eastAsia="宋体" w:cs="宋体"/>
      <w:kern w:val="0"/>
      <w:sz w:val="21"/>
      <w:szCs w:val="21"/>
    </w:rPr>
  </w:style>
  <w:style w:type="paragraph" w:customStyle="1" w:styleId="97">
    <w:name w:val="Normal_5"/>
    <w:qFormat/>
    <w:uiPriority w:val="0"/>
    <w:pPr>
      <w:spacing w:before="120" w:after="240"/>
      <w:jc w:val="both"/>
    </w:pPr>
    <w:rPr>
      <w:rFonts w:ascii="等线" w:hAnsi="等线" w:eastAsia="等线" w:cs="Times New Roman"/>
      <w:sz w:val="22"/>
      <w:szCs w:val="22"/>
      <w:lang w:val="ru-RU" w:eastAsia="en-US" w:bidi="ar-SA"/>
    </w:rPr>
  </w:style>
  <w:style w:type="character" w:customStyle="1" w:styleId="98">
    <w:name w:val="批注文字 Char1"/>
    <w:link w:val="18"/>
    <w:semiHidden/>
    <w:qFormat/>
    <w:uiPriority w:val="0"/>
    <w:rPr>
      <w:rFonts w:ascii="仿宋" w:hAnsi="仿宋" w:eastAsia="仿宋" w:cs="Times New Roman"/>
      <w:sz w:val="24"/>
    </w:rPr>
  </w:style>
  <w:style w:type="character" w:customStyle="1" w:styleId="99">
    <w:name w:val="批注主题 Char1"/>
    <w:link w:val="43"/>
    <w:semiHidden/>
    <w:qFormat/>
    <w:uiPriority w:val="0"/>
    <w:rPr>
      <w:rFonts w:ascii="仿宋" w:hAnsi="仿宋" w:eastAsia="仿宋" w:cs="Times New Roman"/>
      <w:b/>
      <w:bCs/>
      <w:sz w:val="24"/>
    </w:rPr>
  </w:style>
  <w:style w:type="character" w:customStyle="1" w:styleId="100">
    <w:name w:val="表格内容 Char Char"/>
    <w:qFormat/>
    <w:uiPriority w:val="0"/>
    <w:rPr>
      <w:rFonts w:ascii="宋体" w:hAnsi="宋体" w:eastAsia="宋体" w:cs="Arial"/>
      <w:w w:val="90"/>
      <w:kern w:val="24"/>
      <w:szCs w:val="21"/>
    </w:rPr>
  </w:style>
  <w:style w:type="character" w:customStyle="1" w:styleId="101">
    <w:name w:val="表格首行 Char Char"/>
    <w:qFormat/>
    <w:uiPriority w:val="0"/>
    <w:rPr>
      <w:rFonts w:ascii="宋体" w:hAnsi="宋体" w:eastAsia="宋体" w:cs="Arial"/>
      <w:b/>
      <w:bCs/>
      <w:color w:val="000000"/>
      <w:kern w:val="24"/>
      <w:szCs w:val="21"/>
    </w:rPr>
  </w:style>
  <w:style w:type="paragraph" w:customStyle="1" w:styleId="102">
    <w:name w:val="Table Paragraph"/>
    <w:basedOn w:val="1"/>
    <w:qFormat/>
    <w:uiPriority w:val="1"/>
    <w:pPr>
      <w:spacing w:line="240" w:lineRule="auto"/>
    </w:pPr>
    <w:rPr>
      <w:rFonts w:ascii="等线" w:hAnsi="等线" w:eastAsia="等线"/>
      <w:sz w:val="21"/>
    </w:rPr>
  </w:style>
  <w:style w:type="character" w:customStyle="1" w:styleId="103">
    <w:name w:val="正文缩进 Char1"/>
    <w:link w:val="13"/>
    <w:semiHidden/>
    <w:qFormat/>
    <w:locked/>
    <w:uiPriority w:val="0"/>
    <w:rPr>
      <w:rFonts w:ascii="Times New Roman" w:hAnsi="Times New Roman" w:eastAsia="宋体" w:cs="Times New Roman"/>
      <w:kern w:val="0"/>
      <w:sz w:val="24"/>
      <w:szCs w:val="20"/>
    </w:rPr>
  </w:style>
  <w:style w:type="character" w:customStyle="1" w:styleId="104">
    <w:name w:val="*正文 Char"/>
    <w:link w:val="105"/>
    <w:qFormat/>
    <w:locked/>
    <w:uiPriority w:val="0"/>
    <w:rPr>
      <w:rFonts w:ascii="宋体" w:hAnsi="宋体" w:eastAsia="宋体" w:cs="Times New Roman"/>
      <w:kern w:val="0"/>
      <w:sz w:val="24"/>
      <w:szCs w:val="24"/>
    </w:rPr>
  </w:style>
  <w:style w:type="paragraph" w:customStyle="1" w:styleId="105">
    <w:name w:val="*正文"/>
    <w:basedOn w:val="1"/>
    <w:link w:val="104"/>
    <w:qFormat/>
    <w:uiPriority w:val="0"/>
    <w:pPr>
      <w:ind w:firstLine="200" w:firstLineChars="200"/>
    </w:pPr>
    <w:rPr>
      <w:rFonts w:ascii="宋体" w:hAnsi="宋体" w:eastAsia="宋体"/>
      <w:kern w:val="0"/>
      <w:szCs w:val="24"/>
    </w:rPr>
  </w:style>
  <w:style w:type="character" w:customStyle="1" w:styleId="106">
    <w:name w:val="@他1"/>
    <w:unhideWhenUsed/>
    <w:qFormat/>
    <w:uiPriority w:val="99"/>
    <w:rPr>
      <w:color w:val="2B579A"/>
      <w:shd w:val="clear" w:color="auto" w:fill="E6E6E6"/>
    </w:rPr>
  </w:style>
  <w:style w:type="character" w:customStyle="1" w:styleId="107">
    <w:name w:val="访问过的超链接1"/>
    <w:unhideWhenUsed/>
    <w:qFormat/>
    <w:uiPriority w:val="0"/>
    <w:rPr>
      <w:color w:val="954F72"/>
      <w:u w:val="single"/>
    </w:rPr>
  </w:style>
  <w:style w:type="paragraph" w:customStyle="1" w:styleId="108">
    <w:name w:val="修订1"/>
    <w:hidden/>
    <w:qFormat/>
    <w:uiPriority w:val="0"/>
    <w:rPr>
      <w:rFonts w:ascii="仿宋" w:hAnsi="仿宋" w:eastAsia="仿宋" w:cs="Times New Roman"/>
      <w:kern w:val="2"/>
      <w:sz w:val="24"/>
      <w:szCs w:val="22"/>
      <w:lang w:val="en-US" w:eastAsia="zh-CN" w:bidi="ar-SA"/>
    </w:rPr>
  </w:style>
  <w:style w:type="character" w:customStyle="1" w:styleId="109">
    <w:name w:val="HTML 地址 Char2"/>
    <w:link w:val="21"/>
    <w:semiHidden/>
    <w:qFormat/>
    <w:uiPriority w:val="0"/>
    <w:rPr>
      <w:rFonts w:ascii="Times New Roman" w:hAnsi="Times New Roman"/>
      <w:i/>
      <w:iCs/>
      <w:szCs w:val="24"/>
    </w:rPr>
  </w:style>
  <w:style w:type="character" w:customStyle="1" w:styleId="110">
    <w:name w:val="HTML 预设格式 Char2"/>
    <w:basedOn w:val="47"/>
    <w:link w:val="39"/>
    <w:semiHidden/>
    <w:qFormat/>
    <w:uiPriority w:val="0"/>
  </w:style>
  <w:style w:type="paragraph" w:customStyle="1" w:styleId="111">
    <w:name w:val="msonormal"/>
    <w:basedOn w:val="1"/>
    <w:qFormat/>
    <w:uiPriority w:val="0"/>
    <w:pPr>
      <w:widowControl/>
      <w:spacing w:before="100" w:beforeAutospacing="1" w:after="100" w:afterAutospacing="1" w:line="240" w:lineRule="auto"/>
      <w:jc w:val="left"/>
    </w:pPr>
    <w:rPr>
      <w:rFonts w:ascii="宋体" w:hAnsi="宋体" w:eastAsia="宋体" w:cs="宋体"/>
      <w:kern w:val="0"/>
      <w:szCs w:val="24"/>
    </w:rPr>
  </w:style>
  <w:style w:type="character" w:customStyle="1" w:styleId="112">
    <w:name w:val="脚注文本 Char2"/>
    <w:link w:val="35"/>
    <w:semiHidden/>
    <w:qFormat/>
    <w:uiPriority w:val="0"/>
    <w:rPr>
      <w:rFonts w:ascii="Times New Roman" w:hAnsi="Times New Roman"/>
      <w:sz w:val="18"/>
      <w:szCs w:val="18"/>
    </w:rPr>
  </w:style>
  <w:style w:type="character" w:customStyle="1" w:styleId="113">
    <w:name w:val="尾注文本 Char3"/>
    <w:link w:val="28"/>
    <w:semiHidden/>
    <w:qFormat/>
    <w:uiPriority w:val="0"/>
    <w:rPr>
      <w:kern w:val="2"/>
      <w:sz w:val="21"/>
      <w:szCs w:val="24"/>
    </w:rPr>
  </w:style>
  <w:style w:type="character" w:customStyle="1" w:styleId="114">
    <w:name w:val="正文文本缩进 Char3"/>
    <w:link w:val="20"/>
    <w:semiHidden/>
    <w:qFormat/>
    <w:uiPriority w:val="0"/>
    <w:rPr>
      <w:rFonts w:ascii="宋体" w:hAnsi="宋体"/>
      <w:sz w:val="21"/>
    </w:rPr>
  </w:style>
  <w:style w:type="character" w:customStyle="1" w:styleId="115">
    <w:name w:val="副标题 Char2"/>
    <w:link w:val="34"/>
    <w:qFormat/>
    <w:uiPriority w:val="11"/>
    <w:rPr>
      <w:rFonts w:ascii="Cambria" w:hAnsi="Cambria"/>
      <w:sz w:val="24"/>
      <w:szCs w:val="24"/>
      <w:lang w:eastAsia="en-US" w:bidi="en-US"/>
    </w:rPr>
  </w:style>
  <w:style w:type="character" w:customStyle="1" w:styleId="116">
    <w:name w:val="日期 Char2"/>
    <w:link w:val="26"/>
    <w:semiHidden/>
    <w:qFormat/>
    <w:uiPriority w:val="0"/>
    <w:rPr>
      <w:rFonts w:ascii="Times New Roman" w:hAnsi="Times New Roman"/>
      <w:szCs w:val="24"/>
    </w:rPr>
  </w:style>
  <w:style w:type="character" w:customStyle="1" w:styleId="117">
    <w:name w:val="正文首行缩进 Char2"/>
    <w:link w:val="44"/>
    <w:semiHidden/>
    <w:qFormat/>
    <w:uiPriority w:val="0"/>
    <w:rPr>
      <w:rFonts w:ascii="宋体" w:hAnsi="宋体" w:eastAsia="宋体" w:cs="Times New Roman"/>
      <w:bCs/>
      <w:sz w:val="21"/>
      <w:szCs w:val="24"/>
    </w:rPr>
  </w:style>
  <w:style w:type="character" w:customStyle="1" w:styleId="118">
    <w:name w:val="正文文本缩进 2 Char2"/>
    <w:link w:val="27"/>
    <w:semiHidden/>
    <w:qFormat/>
    <w:uiPriority w:val="99"/>
    <w:rPr>
      <w:rFonts w:ascii="宋体" w:hAnsi="宋体"/>
      <w:sz w:val="24"/>
      <w:szCs w:val="24"/>
      <w:lang w:eastAsia="en-US" w:bidi="en-US"/>
    </w:rPr>
  </w:style>
  <w:style w:type="character" w:customStyle="1" w:styleId="119">
    <w:name w:val="文档结构图 Char2"/>
    <w:link w:val="16"/>
    <w:semiHidden/>
    <w:qFormat/>
    <w:uiPriority w:val="0"/>
    <w:rPr>
      <w:rFonts w:ascii="Times New Roman" w:hAnsi="Times New Roman"/>
      <w:szCs w:val="24"/>
      <w:shd w:val="clear" w:color="auto" w:fill="000080"/>
    </w:rPr>
  </w:style>
  <w:style w:type="character" w:customStyle="1" w:styleId="120">
    <w:name w:val="纯文本 Char2"/>
    <w:link w:val="24"/>
    <w:semiHidden/>
    <w:qFormat/>
    <w:uiPriority w:val="0"/>
    <w:rPr>
      <w:rFonts w:ascii="宋体"/>
      <w:kern w:val="2"/>
      <w:sz w:val="21"/>
    </w:rPr>
  </w:style>
  <w:style w:type="paragraph" w:styleId="121">
    <w:name w:val="Quote"/>
    <w:basedOn w:val="1"/>
    <w:next w:val="1"/>
    <w:link w:val="122"/>
    <w:qFormat/>
    <w:uiPriority w:val="29"/>
    <w:pPr>
      <w:widowControl/>
      <w:spacing w:line="240" w:lineRule="auto"/>
      <w:jc w:val="left"/>
    </w:pPr>
    <w:rPr>
      <w:rFonts w:ascii="Calibri" w:hAnsi="Calibri" w:eastAsia="等线"/>
      <w:i/>
      <w:kern w:val="0"/>
      <w:szCs w:val="24"/>
      <w:lang w:eastAsia="en-US" w:bidi="en-US"/>
    </w:rPr>
  </w:style>
  <w:style w:type="character" w:customStyle="1" w:styleId="122">
    <w:name w:val="引用 Char2"/>
    <w:link w:val="121"/>
    <w:qFormat/>
    <w:uiPriority w:val="29"/>
    <w:rPr>
      <w:rFonts w:ascii="Calibri" w:hAnsi="Calibri"/>
      <w:i/>
      <w:sz w:val="24"/>
      <w:szCs w:val="24"/>
      <w:lang w:eastAsia="en-US" w:bidi="en-US"/>
    </w:rPr>
  </w:style>
  <w:style w:type="paragraph" w:styleId="123">
    <w:name w:val="Intense Quote"/>
    <w:basedOn w:val="1"/>
    <w:next w:val="1"/>
    <w:link w:val="124"/>
    <w:qFormat/>
    <w:uiPriority w:val="30"/>
    <w:pPr>
      <w:widowControl/>
      <w:spacing w:line="240" w:lineRule="auto"/>
      <w:ind w:left="720" w:right="720"/>
      <w:jc w:val="left"/>
    </w:pPr>
    <w:rPr>
      <w:rFonts w:ascii="Calibri" w:hAnsi="Calibri" w:eastAsia="等线"/>
      <w:b/>
      <w:i/>
      <w:kern w:val="0"/>
      <w:lang w:eastAsia="en-US" w:bidi="en-US"/>
    </w:rPr>
  </w:style>
  <w:style w:type="character" w:customStyle="1" w:styleId="124">
    <w:name w:val="明显引用 Char2"/>
    <w:link w:val="123"/>
    <w:qFormat/>
    <w:uiPriority w:val="30"/>
    <w:rPr>
      <w:rFonts w:ascii="Calibri" w:hAnsi="Calibri"/>
      <w:b/>
      <w:i/>
      <w:sz w:val="24"/>
      <w:szCs w:val="22"/>
      <w:lang w:eastAsia="en-US" w:bidi="en-US"/>
    </w:rPr>
  </w:style>
  <w:style w:type="paragraph" w:customStyle="1" w:styleId="1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xl89"/>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line="240" w:lineRule="auto"/>
      <w:jc w:val="left"/>
    </w:pPr>
    <w:rPr>
      <w:rFonts w:ascii="宋体" w:hAnsi="宋体" w:eastAsia="宋体" w:cs="宋体"/>
      <w:b/>
      <w:bCs/>
      <w:kern w:val="0"/>
      <w:sz w:val="20"/>
      <w:szCs w:val="20"/>
    </w:rPr>
  </w:style>
  <w:style w:type="paragraph" w:customStyle="1" w:styleId="127">
    <w:name w:val="tx"/>
    <w:basedOn w:val="1"/>
    <w:qFormat/>
    <w:uiPriority w:val="0"/>
    <w:pPr>
      <w:widowControl/>
      <w:spacing w:before="100" w:beforeAutospacing="1" w:after="100" w:afterAutospacing="1" w:line="240" w:lineRule="auto"/>
      <w:jc w:val="left"/>
    </w:pPr>
    <w:rPr>
      <w:rFonts w:ascii="宋体" w:hAnsi="宋体" w:eastAsia="宋体" w:cs="宋体"/>
      <w:b/>
      <w:bCs/>
      <w:kern w:val="0"/>
      <w:szCs w:val="24"/>
    </w:rPr>
  </w:style>
  <w:style w:type="paragraph" w:customStyle="1" w:styleId="128">
    <w:name w:val="样式 样式 节标签 + 黑体 首行缩进:  2 字符 + 加粗"/>
    <w:basedOn w:val="1"/>
    <w:qFormat/>
    <w:uiPriority w:val="0"/>
    <w:pPr>
      <w:widowControl/>
      <w:spacing w:before="360" w:after="360" w:line="480" w:lineRule="atLeast"/>
      <w:ind w:firstLine="200" w:firstLineChars="200"/>
      <w:jc w:val="left"/>
    </w:pPr>
    <w:rPr>
      <w:rFonts w:ascii="黑体" w:hAnsi="黑体" w:eastAsia="黑体" w:cs="宋体"/>
      <w:b/>
      <w:bCs/>
      <w:color w:val="808080"/>
      <w:spacing w:val="-35"/>
      <w:kern w:val="0"/>
      <w:sz w:val="48"/>
      <w:szCs w:val="48"/>
    </w:rPr>
  </w:style>
  <w:style w:type="paragraph" w:customStyle="1" w:styleId="129">
    <w:name w:val="样式 标题 4 + 宋体 小四 非加粗 行距: 1.5 倍行距"/>
    <w:basedOn w:val="5"/>
    <w:qFormat/>
    <w:uiPriority w:val="0"/>
    <w:pPr>
      <w:keepLines w:val="0"/>
      <w:widowControl/>
      <w:tabs>
        <w:tab w:val="left" w:pos="360"/>
        <w:tab w:val="left" w:pos="851"/>
      </w:tabs>
      <w:spacing w:before="240" w:after="60" w:line="240" w:lineRule="auto"/>
      <w:ind w:left="0" w:firstLine="0"/>
    </w:pPr>
    <w:rPr>
      <w:rFonts w:ascii="宋体" w:hAnsi="宋体" w:eastAsia="宋体"/>
      <w:b/>
      <w:bCs w:val="0"/>
      <w:kern w:val="0"/>
      <w:szCs w:val="20"/>
    </w:rPr>
  </w:style>
  <w:style w:type="paragraph" w:customStyle="1" w:styleId="130">
    <w:name w:val="xl78"/>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line="240" w:lineRule="auto"/>
      <w:jc w:val="center"/>
    </w:pPr>
    <w:rPr>
      <w:rFonts w:ascii="宋体" w:hAnsi="宋体" w:eastAsia="宋体" w:cs="宋体"/>
      <w:b/>
      <w:bCs/>
      <w:kern w:val="0"/>
      <w:sz w:val="20"/>
      <w:szCs w:val="20"/>
    </w:rPr>
  </w:style>
  <w:style w:type="paragraph" w:customStyle="1" w:styleId="13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3">
    <w:name w:val="样式 Item List + 宋体 小四 左侧:  -0.01 厘米 首行缩进:  0 厘米"/>
    <w:basedOn w:val="1"/>
    <w:qFormat/>
    <w:uiPriority w:val="99"/>
    <w:pPr>
      <w:widowControl/>
      <w:spacing w:before="60" w:line="300" w:lineRule="auto"/>
      <w:ind w:left="420" w:hanging="420"/>
      <w:jc w:val="left"/>
    </w:pPr>
    <w:rPr>
      <w:rFonts w:ascii="宋体" w:hAnsi="宋体" w:eastAsia="宋体" w:cs="宋体"/>
      <w:kern w:val="0"/>
      <w:szCs w:val="20"/>
      <w:lang w:eastAsia="en-US" w:bidi="en-US"/>
    </w:rPr>
  </w:style>
  <w:style w:type="paragraph" w:customStyle="1" w:styleId="13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6">
    <w:name w:val="Char Char Char 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137">
    <w:name w:val="xl118"/>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0"/>
      <w:szCs w:val="20"/>
    </w:rPr>
  </w:style>
  <w:style w:type="paragraph" w:customStyle="1" w:styleId="138">
    <w:name w:val="5"/>
    <w:basedOn w:val="1"/>
    <w:next w:val="20"/>
    <w:qFormat/>
    <w:uiPriority w:val="99"/>
    <w:pPr>
      <w:autoSpaceDE w:val="0"/>
      <w:autoSpaceDN w:val="0"/>
      <w:adjustRightInd w:val="0"/>
      <w:spacing w:line="240" w:lineRule="atLeast"/>
      <w:ind w:firstLine="425"/>
      <w:jc w:val="left"/>
    </w:pPr>
    <w:rPr>
      <w:rFonts w:ascii="宋体" w:hAnsi="Times New Roman" w:eastAsia="宋体"/>
      <w:kern w:val="0"/>
      <w:szCs w:val="20"/>
    </w:rPr>
  </w:style>
  <w:style w:type="paragraph" w:customStyle="1" w:styleId="139">
    <w:name w:val="发布部门"/>
    <w:next w:val="125"/>
    <w:qFormat/>
    <w:uiPriority w:val="0"/>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40">
    <w:name w:val="标准标志"/>
    <w:next w:val="1"/>
    <w:qFormat/>
    <w:uiPriority w:val="0"/>
    <w:pPr>
      <w:framePr w:w="2268" w:h="1392"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41">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pPr>
    <w:rPr>
      <w:rFonts w:ascii="宋体" w:hAnsi="宋体" w:eastAsia="宋体" w:cs="宋体"/>
      <w:kern w:val="0"/>
      <w:sz w:val="20"/>
      <w:szCs w:val="20"/>
    </w:rPr>
  </w:style>
  <w:style w:type="paragraph" w:customStyle="1" w:styleId="142">
    <w:name w:val="em"/>
    <w:basedOn w:val="1"/>
    <w:qFormat/>
    <w:uiPriority w:val="0"/>
    <w:pPr>
      <w:widowControl/>
      <w:spacing w:before="100" w:beforeAutospacing="1" w:after="100" w:afterAutospacing="1" w:line="240" w:lineRule="auto"/>
      <w:ind w:firstLine="480"/>
      <w:jc w:val="left"/>
    </w:pPr>
    <w:rPr>
      <w:rFonts w:ascii="宋体" w:hAnsi="宋体" w:eastAsia="宋体" w:cs="宋体"/>
      <w:kern w:val="0"/>
      <w:szCs w:val="24"/>
    </w:rPr>
  </w:style>
  <w:style w:type="paragraph" w:customStyle="1" w:styleId="143">
    <w:name w:val="font8"/>
    <w:basedOn w:val="1"/>
    <w:qFormat/>
    <w:uiPriority w:val="0"/>
    <w:pPr>
      <w:widowControl/>
      <w:spacing w:before="100" w:beforeAutospacing="1" w:after="100" w:afterAutospacing="1" w:line="240" w:lineRule="auto"/>
      <w:jc w:val="left"/>
    </w:pPr>
    <w:rPr>
      <w:rFonts w:ascii="Times New Roman" w:hAnsi="Times New Roman" w:eastAsia="宋体"/>
      <w:kern w:val="0"/>
      <w:sz w:val="20"/>
      <w:szCs w:val="20"/>
    </w:rPr>
  </w:style>
  <w:style w:type="paragraph" w:customStyle="1" w:styleId="144">
    <w:name w:val="ns"/>
    <w:basedOn w:val="1"/>
    <w:qFormat/>
    <w:uiPriority w:val="0"/>
    <w:pPr>
      <w:widowControl/>
      <w:spacing w:before="100" w:beforeAutospacing="1" w:after="100" w:afterAutospacing="1" w:line="240" w:lineRule="auto"/>
      <w:jc w:val="left"/>
    </w:pPr>
    <w:rPr>
      <w:rFonts w:ascii="宋体" w:hAnsi="宋体" w:eastAsia="宋体" w:cs="宋体"/>
      <w:color w:val="FF0000"/>
      <w:kern w:val="0"/>
      <w:szCs w:val="24"/>
    </w:rPr>
  </w:style>
  <w:style w:type="paragraph" w:customStyle="1" w:styleId="145">
    <w:name w:val="xl93"/>
    <w:basedOn w:val="1"/>
    <w:qFormat/>
    <w:uiPriority w:val="0"/>
    <w:pPr>
      <w:widowControl/>
      <w:pBdr>
        <w:top w:val="single" w:color="auto" w:sz="4" w:space="0"/>
        <w:bottom w:val="single" w:color="auto" w:sz="4" w:space="0"/>
      </w:pBdr>
      <w:shd w:val="clear" w:color="auto" w:fill="FFFFFF"/>
      <w:spacing w:before="100" w:beforeAutospacing="1" w:after="100" w:afterAutospacing="1" w:line="240" w:lineRule="auto"/>
      <w:jc w:val="center"/>
    </w:pPr>
    <w:rPr>
      <w:rFonts w:ascii="宋体" w:hAnsi="宋体" w:eastAsia="宋体" w:cs="宋体"/>
      <w:kern w:val="0"/>
      <w:sz w:val="20"/>
      <w:szCs w:val="20"/>
    </w:rPr>
  </w:style>
  <w:style w:type="paragraph" w:customStyle="1" w:styleId="146">
    <w:name w:val="示例"/>
    <w:next w:val="125"/>
    <w:qFormat/>
    <w:uiPriority w:val="0"/>
    <w:pPr>
      <w:tabs>
        <w:tab w:val="left" w:pos="816"/>
      </w:tabs>
      <w:ind w:left="833" w:firstLine="419" w:firstLineChars="233"/>
      <w:jc w:val="both"/>
    </w:pPr>
    <w:rPr>
      <w:rFonts w:ascii="宋体" w:hAnsi="Times New Roman" w:eastAsia="宋体" w:cs="Times New Roman"/>
      <w:sz w:val="18"/>
      <w:lang w:val="en-US" w:eastAsia="zh-CN" w:bidi="ar-SA"/>
    </w:rPr>
  </w:style>
  <w:style w:type="paragraph" w:customStyle="1" w:styleId="147">
    <w:name w:val="xl111"/>
    <w:basedOn w:val="1"/>
    <w:qFormat/>
    <w:uiPriority w:val="0"/>
    <w:pPr>
      <w:widowControl/>
      <w:pBdr>
        <w:top w:val="single" w:color="auto" w:sz="8" w:space="0"/>
        <w:bottom w:val="single" w:color="auto" w:sz="8" w:space="0"/>
      </w:pBdr>
      <w:spacing w:before="100" w:beforeAutospacing="1" w:after="100" w:afterAutospacing="1" w:line="240" w:lineRule="auto"/>
      <w:jc w:val="center"/>
    </w:pPr>
    <w:rPr>
      <w:rFonts w:ascii="宋体" w:hAnsi="宋体" w:eastAsia="宋体" w:cs="宋体"/>
      <w:b/>
      <w:bCs/>
      <w:kern w:val="0"/>
      <w:sz w:val="28"/>
      <w:szCs w:val="28"/>
    </w:rPr>
  </w:style>
  <w:style w:type="paragraph" w:customStyle="1" w:styleId="14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49">
    <w:name w:val="font5"/>
    <w:basedOn w:val="1"/>
    <w:qFormat/>
    <w:uiPriority w:val="0"/>
    <w:pPr>
      <w:widowControl/>
      <w:spacing w:before="100" w:beforeAutospacing="1" w:after="100" w:afterAutospacing="1" w:line="240" w:lineRule="auto"/>
      <w:jc w:val="left"/>
    </w:pPr>
    <w:rPr>
      <w:rFonts w:ascii="宋体" w:hAnsi="宋体" w:eastAsia="宋体" w:cs="宋体"/>
      <w:kern w:val="0"/>
      <w:sz w:val="18"/>
      <w:szCs w:val="18"/>
    </w:rPr>
  </w:style>
  <w:style w:type="paragraph" w:customStyle="1" w:styleId="150">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0"/>
      <w:szCs w:val="20"/>
    </w:rPr>
  </w:style>
  <w:style w:type="paragraph" w:customStyle="1" w:styleId="151">
    <w:name w:val="Char1 Char Char Char"/>
    <w:basedOn w:val="1"/>
    <w:qFormat/>
    <w:uiPriority w:val="99"/>
    <w:pPr>
      <w:widowControl/>
      <w:spacing w:line="240" w:lineRule="auto"/>
      <w:jc w:val="left"/>
    </w:pPr>
    <w:rPr>
      <w:rFonts w:ascii="Tahoma" w:hAnsi="Tahoma" w:eastAsia="宋体"/>
      <w:kern w:val="0"/>
      <w:szCs w:val="20"/>
      <w:lang w:eastAsia="en-US" w:bidi="en-US"/>
    </w:rPr>
  </w:style>
  <w:style w:type="paragraph" w:customStyle="1" w:styleId="152">
    <w:name w:val="标准称谓"/>
    <w:next w:val="1"/>
    <w:qFormat/>
    <w:uiPriority w:val="0"/>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53">
    <w:name w:val="w350"/>
    <w:basedOn w:val="1"/>
    <w:qFormat/>
    <w:uiPriority w:val="0"/>
    <w:pPr>
      <w:widowControl/>
      <w:spacing w:before="100" w:beforeAutospacing="1" w:after="100" w:afterAutospacing="1" w:line="240" w:lineRule="auto"/>
      <w:jc w:val="left"/>
    </w:pPr>
    <w:rPr>
      <w:rFonts w:ascii="宋体" w:hAnsi="宋体" w:eastAsia="宋体" w:cs="宋体"/>
      <w:kern w:val="0"/>
      <w:szCs w:val="24"/>
    </w:rPr>
  </w:style>
  <w:style w:type="paragraph" w:customStyle="1" w:styleId="154">
    <w:name w:val="正文2"/>
    <w:basedOn w:val="1"/>
    <w:qFormat/>
    <w:uiPriority w:val="0"/>
    <w:pPr>
      <w:widowControl/>
      <w:tabs>
        <w:tab w:val="left" w:pos="425"/>
      </w:tabs>
      <w:ind w:left="900" w:hanging="420"/>
    </w:pPr>
    <w:rPr>
      <w:rFonts w:ascii="宋体" w:hAnsi="Times New Roman" w:eastAsia="宋体"/>
      <w:kern w:val="16"/>
      <w:szCs w:val="20"/>
    </w:rPr>
  </w:style>
  <w:style w:type="paragraph" w:customStyle="1" w:styleId="155">
    <w:name w:val="ci"/>
    <w:basedOn w:val="1"/>
    <w:qFormat/>
    <w:uiPriority w:val="0"/>
    <w:pPr>
      <w:widowControl/>
      <w:spacing w:before="100" w:beforeAutospacing="1" w:after="100" w:afterAutospacing="1" w:line="240" w:lineRule="auto"/>
      <w:jc w:val="left"/>
    </w:pPr>
    <w:rPr>
      <w:rFonts w:ascii="Courier" w:hAnsi="Courier" w:eastAsia="宋体" w:cs="宋体"/>
      <w:color w:val="888888"/>
      <w:kern w:val="0"/>
      <w:szCs w:val="24"/>
    </w:rPr>
  </w:style>
  <w:style w:type="paragraph" w:customStyle="1" w:styleId="156">
    <w:name w:val="正文文本缩进 22"/>
    <w:basedOn w:val="1"/>
    <w:qFormat/>
    <w:uiPriority w:val="0"/>
    <w:pPr>
      <w:widowControl/>
      <w:spacing w:line="240" w:lineRule="auto"/>
      <w:ind w:left="630" w:firstLine="645"/>
      <w:jc w:val="left"/>
    </w:pPr>
    <w:rPr>
      <w:rFonts w:ascii="Arial" w:hAnsi="Arial" w:eastAsia="仿宋_GB2312"/>
      <w:sz w:val="32"/>
      <w:szCs w:val="24"/>
    </w:rPr>
  </w:style>
  <w:style w:type="paragraph" w:customStyle="1" w:styleId="157">
    <w:name w:val="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8">
    <w:name w:val="二级无标题条"/>
    <w:basedOn w:val="1"/>
    <w:qFormat/>
    <w:uiPriority w:val="0"/>
    <w:pPr>
      <w:spacing w:line="240" w:lineRule="auto"/>
    </w:pPr>
    <w:rPr>
      <w:rFonts w:ascii="Times New Roman" w:hAnsi="Times New Roman" w:eastAsia="宋体"/>
      <w:sz w:val="21"/>
      <w:szCs w:val="20"/>
    </w:rPr>
  </w:style>
  <w:style w:type="paragraph" w:customStyle="1" w:styleId="15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0">
    <w:name w:val="图表脚注"/>
    <w:next w:val="13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61">
    <w:name w:val="Char Char Char 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162">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kern w:val="0"/>
      <w:sz w:val="20"/>
      <w:szCs w:val="20"/>
    </w:rPr>
  </w:style>
  <w:style w:type="paragraph" w:customStyle="1" w:styleId="163">
    <w:name w:val="xl10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line="240" w:lineRule="auto"/>
      <w:jc w:val="left"/>
    </w:pPr>
    <w:rPr>
      <w:rFonts w:ascii="宋体" w:hAnsi="宋体" w:eastAsia="宋体" w:cs="宋体"/>
      <w:kern w:val="0"/>
      <w:sz w:val="20"/>
      <w:szCs w:val="20"/>
    </w:rPr>
  </w:style>
  <w:style w:type="paragraph" w:customStyle="1" w:styleId="164">
    <w:name w:val="xl76"/>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pPr>
    <w:rPr>
      <w:rFonts w:ascii="宋体" w:hAnsi="宋体" w:eastAsia="宋体" w:cs="宋体"/>
      <w:b/>
      <w:bCs/>
      <w:kern w:val="0"/>
      <w:sz w:val="20"/>
      <w:szCs w:val="20"/>
    </w:rPr>
  </w:style>
  <w:style w:type="paragraph" w:customStyle="1" w:styleId="165">
    <w:name w:val="样式2"/>
    <w:basedOn w:val="32"/>
    <w:qFormat/>
    <w:uiPriority w:val="0"/>
    <w:pPr>
      <w:widowControl/>
      <w:tabs>
        <w:tab w:val="left" w:pos="420"/>
        <w:tab w:val="right" w:leader="dot" w:pos="9060"/>
      </w:tabs>
      <w:jc w:val="center"/>
    </w:pPr>
    <w:rPr>
      <w:rFonts w:ascii="Arial" w:hAnsi="Arial" w:eastAsia="宋体"/>
      <w:b w:val="0"/>
      <w:kern w:val="0"/>
      <w:sz w:val="28"/>
      <w:szCs w:val="24"/>
    </w:rPr>
  </w:style>
  <w:style w:type="paragraph" w:customStyle="1" w:styleId="166">
    <w:name w:val="标题2（模版）"/>
    <w:basedOn w:val="3"/>
    <w:next w:val="1"/>
    <w:qFormat/>
    <w:uiPriority w:val="0"/>
    <w:pPr>
      <w:keepNext/>
      <w:widowControl/>
      <w:tabs>
        <w:tab w:val="left" w:pos="0"/>
        <w:tab w:val="left" w:pos="840"/>
      </w:tabs>
      <w:snapToGrid/>
      <w:spacing w:before="200" w:after="200"/>
      <w:ind w:left="850" w:hanging="425"/>
      <w:jc w:val="left"/>
    </w:pPr>
    <w:rPr>
      <w:rFonts w:ascii="宋体" w:hAnsi="宋体" w:eastAsia="宋体"/>
      <w:b/>
      <w:bCs/>
      <w:iCs/>
      <w:kern w:val="0"/>
      <w:sz w:val="32"/>
      <w:szCs w:val="28"/>
    </w:rPr>
  </w:style>
  <w:style w:type="paragraph" w:customStyle="1" w:styleId="167">
    <w:name w:val="xl85"/>
    <w:basedOn w:val="1"/>
    <w:qFormat/>
    <w:uiPriority w:val="0"/>
    <w:pPr>
      <w:widowControl/>
      <w:pBdr>
        <w:top w:val="single" w:color="auto" w:sz="4" w:space="0"/>
        <w:left w:val="single" w:color="auto" w:sz="4" w:space="0"/>
        <w:right w:val="single" w:color="auto" w:sz="8" w:space="0"/>
      </w:pBdr>
      <w:spacing w:before="100" w:beforeAutospacing="1" w:after="100" w:afterAutospacing="1" w:line="240" w:lineRule="auto"/>
      <w:jc w:val="center"/>
    </w:pPr>
    <w:rPr>
      <w:rFonts w:ascii="宋体" w:hAnsi="宋体" w:eastAsia="宋体" w:cs="宋体"/>
      <w:kern w:val="0"/>
      <w:sz w:val="20"/>
      <w:szCs w:val="20"/>
    </w:rPr>
  </w:style>
  <w:style w:type="paragraph" w:customStyle="1" w:styleId="168">
    <w:name w:val="xl79"/>
    <w:basedOn w:val="1"/>
    <w:qFormat/>
    <w:uiPriority w:val="0"/>
    <w:pPr>
      <w:widowControl/>
      <w:pBdr>
        <w:top w:val="single" w:color="auto" w:sz="8" w:space="0"/>
        <w:left w:val="single" w:color="auto" w:sz="4" w:space="0"/>
        <w:bottom w:val="single" w:color="auto" w:sz="4" w:space="0"/>
      </w:pBdr>
      <w:shd w:val="clear" w:color="auto" w:fill="C0C0C0"/>
      <w:spacing w:before="100" w:beforeAutospacing="1" w:after="100" w:afterAutospacing="1" w:line="240" w:lineRule="auto"/>
      <w:jc w:val="center"/>
    </w:pPr>
    <w:rPr>
      <w:rFonts w:ascii="宋体" w:hAnsi="宋体" w:eastAsia="宋体" w:cs="宋体"/>
      <w:b/>
      <w:bCs/>
      <w:kern w:val="0"/>
      <w:sz w:val="20"/>
      <w:szCs w:val="20"/>
    </w:rPr>
  </w:style>
  <w:style w:type="paragraph" w:customStyle="1" w:styleId="169">
    <w:name w:val="正文图标题"/>
    <w:next w:val="125"/>
    <w:qFormat/>
    <w:uiPriority w:val="0"/>
    <w:pPr>
      <w:ind w:left="420" w:hanging="420"/>
      <w:jc w:val="center"/>
    </w:pPr>
    <w:rPr>
      <w:rFonts w:ascii="黑体" w:hAnsi="Times New Roman" w:eastAsia="黑体" w:cs="Times New Roman"/>
      <w:sz w:val="21"/>
      <w:lang w:val="en-US" w:eastAsia="zh-CN" w:bidi="ar-SA"/>
    </w:rPr>
  </w:style>
  <w:style w:type="paragraph" w:customStyle="1" w:styleId="170">
    <w:name w:val="Char"/>
    <w:basedOn w:val="16"/>
    <w:qFormat/>
    <w:uiPriority w:val="0"/>
    <w:pPr>
      <w:widowControl/>
      <w:spacing w:line="360" w:lineRule="auto"/>
      <w:jc w:val="left"/>
    </w:pPr>
    <w:rPr>
      <w:rFonts w:ascii="Tahoma" w:hAnsi="Tahoma"/>
      <w:sz w:val="24"/>
      <w:lang w:eastAsia="en-US" w:bidi="en-US"/>
    </w:rPr>
  </w:style>
  <w:style w:type="paragraph" w:customStyle="1" w:styleId="171">
    <w:name w:val="Tbl"/>
    <w:basedOn w:val="1"/>
    <w:qFormat/>
    <w:uiPriority w:val="0"/>
    <w:pPr>
      <w:keepLines/>
      <w:widowControl/>
      <w:tabs>
        <w:tab w:val="left" w:pos="567"/>
        <w:tab w:val="left" w:pos="1440"/>
      </w:tabs>
      <w:spacing w:before="120" w:after="120" w:line="240" w:lineRule="exact"/>
      <w:ind w:left="360"/>
      <w:jc w:val="left"/>
    </w:pPr>
    <w:rPr>
      <w:rFonts w:ascii="Arial" w:hAnsi="Arial" w:eastAsia="宋体" w:cs="Arial"/>
      <w:b/>
      <w:bCs/>
      <w:kern w:val="0"/>
      <w:sz w:val="22"/>
      <w:lang w:val="en-GB"/>
    </w:rPr>
  </w:style>
  <w:style w:type="paragraph" w:customStyle="1" w:styleId="172">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eastAsia="宋体" w:cs="宋体"/>
      <w:b/>
      <w:bCs/>
      <w:kern w:val="0"/>
      <w:sz w:val="20"/>
      <w:szCs w:val="20"/>
    </w:rPr>
  </w:style>
  <w:style w:type="paragraph" w:customStyle="1" w:styleId="173">
    <w:name w:val="style1"/>
    <w:basedOn w:val="1"/>
    <w:qFormat/>
    <w:uiPriority w:val="0"/>
    <w:pPr>
      <w:widowControl/>
      <w:spacing w:before="100" w:beforeAutospacing="1" w:after="100" w:afterAutospacing="1" w:line="240" w:lineRule="auto"/>
      <w:jc w:val="left"/>
    </w:pPr>
    <w:rPr>
      <w:rFonts w:ascii="宋体" w:hAnsi="宋体" w:eastAsia="宋体" w:cs="宋体"/>
      <w:kern w:val="0"/>
      <w:szCs w:val="24"/>
    </w:rPr>
  </w:style>
  <w:style w:type="paragraph" w:customStyle="1" w:styleId="174">
    <w:name w:val="文献分类号"/>
    <w:qFormat/>
    <w:uiPriority w:val="0"/>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175">
    <w:name w:val="Char2"/>
    <w:basedOn w:val="1"/>
    <w:qFormat/>
    <w:uiPriority w:val="0"/>
    <w:pPr>
      <w:autoSpaceDE w:val="0"/>
      <w:autoSpaceDN w:val="0"/>
      <w:adjustRightInd w:val="0"/>
      <w:spacing w:line="240" w:lineRule="auto"/>
      <w:jc w:val="left"/>
    </w:pPr>
    <w:rPr>
      <w:rFonts w:ascii="Times New Roman" w:hAnsi="Times New Roman" w:eastAsia="宋体"/>
      <w:sz w:val="21"/>
      <w:szCs w:val="20"/>
    </w:rPr>
  </w:style>
  <w:style w:type="paragraph" w:customStyle="1" w:styleId="176">
    <w:name w:val="m"/>
    <w:basedOn w:val="1"/>
    <w:qFormat/>
    <w:uiPriority w:val="0"/>
    <w:pPr>
      <w:widowControl/>
      <w:spacing w:before="100" w:beforeAutospacing="1" w:after="100" w:afterAutospacing="1" w:line="240" w:lineRule="auto"/>
      <w:jc w:val="left"/>
    </w:pPr>
    <w:rPr>
      <w:rFonts w:ascii="宋体" w:hAnsi="宋体" w:eastAsia="宋体" w:cs="宋体"/>
      <w:color w:val="0000FF"/>
      <w:kern w:val="0"/>
      <w:szCs w:val="24"/>
    </w:rPr>
  </w:style>
  <w:style w:type="paragraph" w:customStyle="1" w:styleId="177">
    <w:name w:val="cb"/>
    <w:basedOn w:val="1"/>
    <w:qFormat/>
    <w:uiPriority w:val="0"/>
    <w:pPr>
      <w:widowControl/>
      <w:spacing w:line="240" w:lineRule="auto"/>
      <w:ind w:left="240"/>
      <w:jc w:val="left"/>
    </w:pPr>
    <w:rPr>
      <w:rFonts w:ascii="Courier" w:hAnsi="Courier" w:eastAsia="宋体" w:cs="宋体"/>
      <w:color w:val="888888"/>
      <w:kern w:val="0"/>
      <w:szCs w:val="24"/>
    </w:rPr>
  </w:style>
  <w:style w:type="paragraph" w:customStyle="1" w:styleId="178">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0"/>
      <w:szCs w:val="20"/>
    </w:rPr>
  </w:style>
  <w:style w:type="paragraph" w:customStyle="1" w:styleId="179">
    <w:name w:val="xl9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40" w:lineRule="auto"/>
      <w:jc w:val="center"/>
    </w:pPr>
    <w:rPr>
      <w:rFonts w:ascii="宋体" w:hAnsi="宋体" w:eastAsia="宋体" w:cs="宋体"/>
      <w:kern w:val="0"/>
      <w:sz w:val="20"/>
      <w:szCs w:val="20"/>
    </w:rPr>
  </w:style>
  <w:style w:type="paragraph" w:customStyle="1" w:styleId="18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81">
    <w:name w:val="D&amp;L"/>
    <w:basedOn w:val="31"/>
    <w:qFormat/>
    <w:uiPriority w:val="0"/>
    <w:pPr>
      <w:pBdr>
        <w:bottom w:val="thinThickSmallGap" w:color="auto" w:sz="18" w:space="1"/>
      </w:pBdr>
      <w:adjustRightInd w:val="0"/>
      <w:snapToGrid/>
      <w:spacing w:line="240" w:lineRule="atLeast"/>
    </w:pPr>
    <w:rPr>
      <w:rFonts w:ascii="Times New Roman" w:hAnsi="Times New Roman"/>
      <w:sz w:val="24"/>
      <w:szCs w:val="20"/>
    </w:rPr>
  </w:style>
  <w:style w:type="paragraph" w:customStyle="1" w:styleId="182">
    <w:name w:val="d"/>
    <w:basedOn w:val="1"/>
    <w:qFormat/>
    <w:uiPriority w:val="0"/>
    <w:pPr>
      <w:widowControl/>
      <w:spacing w:before="100" w:beforeAutospacing="1" w:after="100" w:afterAutospacing="1" w:line="240" w:lineRule="auto"/>
      <w:jc w:val="left"/>
    </w:pPr>
    <w:rPr>
      <w:rFonts w:ascii="宋体" w:hAnsi="宋体" w:eastAsia="宋体" w:cs="宋体"/>
      <w:color w:val="0000FF"/>
      <w:kern w:val="0"/>
      <w:szCs w:val="24"/>
    </w:rPr>
  </w:style>
  <w:style w:type="paragraph" w:customStyle="1" w:styleId="183">
    <w:name w:val="xl88"/>
    <w:basedOn w:val="1"/>
    <w:qFormat/>
    <w:uiPriority w:val="0"/>
    <w:pPr>
      <w:widowControl/>
      <w:spacing w:before="100" w:beforeAutospacing="1" w:after="100" w:afterAutospacing="1" w:line="240" w:lineRule="auto"/>
      <w:jc w:val="left"/>
    </w:pPr>
    <w:rPr>
      <w:rFonts w:ascii="宋体" w:hAnsi="宋体" w:eastAsia="宋体" w:cs="宋体"/>
      <w:kern w:val="0"/>
      <w:sz w:val="20"/>
      <w:szCs w:val="20"/>
    </w:rPr>
  </w:style>
  <w:style w:type="paragraph" w:customStyle="1" w:styleId="184">
    <w:name w:val="正文文本缩进 21"/>
    <w:basedOn w:val="1"/>
    <w:qFormat/>
    <w:uiPriority w:val="0"/>
    <w:pPr>
      <w:ind w:firstLine="567"/>
      <w:jc w:val="left"/>
    </w:pPr>
    <w:rPr>
      <w:rFonts w:ascii="Abadi MT Condensed Light" w:hAnsi="Abadi MT Condensed Light" w:eastAsia="仿宋_GB2312"/>
      <w:sz w:val="28"/>
      <w:szCs w:val="20"/>
    </w:rPr>
  </w:style>
  <w:style w:type="paragraph" w:customStyle="1" w:styleId="185">
    <w:name w:val="章标题"/>
    <w:next w:val="1"/>
    <w:qFormat/>
    <w:uiPriority w:val="0"/>
    <w:pPr>
      <w:spacing w:beforeLines="50" w:afterLines="50" w:line="276" w:lineRule="auto"/>
      <w:jc w:val="both"/>
      <w:outlineLvl w:val="1"/>
    </w:pPr>
    <w:rPr>
      <w:rFonts w:ascii="黑体" w:hAnsi="Calibri" w:eastAsia="黑体" w:cs="Times New Roman"/>
      <w:sz w:val="21"/>
      <w:szCs w:val="22"/>
      <w:lang w:val="en-US" w:eastAsia="zh-CN" w:bidi="ar-SA"/>
    </w:rPr>
  </w:style>
  <w:style w:type="paragraph" w:customStyle="1" w:styleId="186">
    <w:name w:val="附录图标题"/>
    <w:next w:val="125"/>
    <w:qFormat/>
    <w:uiPriority w:val="0"/>
    <w:pPr>
      <w:tabs>
        <w:tab w:val="left" w:pos="360"/>
      </w:tabs>
      <w:ind w:left="420" w:hanging="420"/>
      <w:jc w:val="center"/>
    </w:pPr>
    <w:rPr>
      <w:rFonts w:ascii="黑体" w:hAnsi="Times New Roman" w:eastAsia="黑体" w:cs="Times New Roman"/>
      <w:sz w:val="21"/>
      <w:lang w:val="en-US" w:eastAsia="zh-CN" w:bidi="ar-SA"/>
    </w:rPr>
  </w:style>
  <w:style w:type="paragraph" w:customStyle="1" w:styleId="187">
    <w:name w:val="标准书眉一"/>
    <w:qFormat/>
    <w:uiPriority w:val="0"/>
    <w:pPr>
      <w:jc w:val="both"/>
    </w:pPr>
    <w:rPr>
      <w:rFonts w:ascii="Times New Roman" w:hAnsi="Times New Roman" w:eastAsia="宋体" w:cs="Times New Roman"/>
      <w:lang w:val="en-US" w:eastAsia="zh-CN" w:bidi="ar-SA"/>
    </w:rPr>
  </w:style>
  <w:style w:type="paragraph" w:customStyle="1" w:styleId="188">
    <w:name w:val="xl115"/>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0"/>
      <w:szCs w:val="20"/>
    </w:rPr>
  </w:style>
  <w:style w:type="paragraph" w:customStyle="1" w:styleId="189">
    <w:name w:val="条文脚注"/>
    <w:basedOn w:val="35"/>
    <w:qFormat/>
    <w:uiPriority w:val="0"/>
    <w:pPr>
      <w:ind w:left="780" w:leftChars="200" w:hanging="360" w:hangingChars="200"/>
      <w:jc w:val="both"/>
    </w:pPr>
    <w:rPr>
      <w:rFonts w:ascii="宋体"/>
    </w:rPr>
  </w:style>
  <w:style w:type="paragraph" w:customStyle="1" w:styleId="190">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191">
    <w:name w:val="列项·"/>
    <w:qFormat/>
    <w:uiPriority w:val="0"/>
    <w:pPr>
      <w:tabs>
        <w:tab w:val="left" w:pos="840"/>
        <w:tab w:val="left" w:pos="1140"/>
      </w:tabs>
      <w:ind w:left="420" w:hanging="420"/>
      <w:jc w:val="both"/>
    </w:pPr>
    <w:rPr>
      <w:rFonts w:ascii="宋体" w:hAnsi="Times New Roman" w:eastAsia="宋体" w:cs="Times New Roman"/>
      <w:sz w:val="21"/>
      <w:lang w:val="en-US" w:eastAsia="zh-CN" w:bidi="ar-SA"/>
    </w:rPr>
  </w:style>
  <w:style w:type="paragraph" w:customStyle="1" w:styleId="192">
    <w:name w:val="xl8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pPr>
    <w:rPr>
      <w:rFonts w:ascii="Times New Roman" w:hAnsi="Times New Roman" w:eastAsia="宋体"/>
      <w:kern w:val="0"/>
      <w:sz w:val="20"/>
      <w:szCs w:val="20"/>
    </w:rPr>
  </w:style>
  <w:style w:type="paragraph" w:customStyle="1" w:styleId="193">
    <w:name w:val="db"/>
    <w:basedOn w:val="1"/>
    <w:qFormat/>
    <w:uiPriority w:val="0"/>
    <w:pPr>
      <w:widowControl/>
      <w:pBdr>
        <w:left w:val="single" w:color="CCCCCC" w:sz="6" w:space="4"/>
      </w:pBdr>
      <w:spacing w:line="240" w:lineRule="auto"/>
      <w:ind w:left="240"/>
      <w:jc w:val="left"/>
    </w:pPr>
    <w:rPr>
      <w:rFonts w:ascii="Courier" w:hAnsi="Courier" w:eastAsia="宋体" w:cs="宋体"/>
      <w:kern w:val="0"/>
      <w:szCs w:val="24"/>
    </w:rPr>
  </w:style>
  <w:style w:type="paragraph" w:customStyle="1" w:styleId="194">
    <w:name w:val="Char1"/>
    <w:basedOn w:val="1"/>
    <w:qFormat/>
    <w:uiPriority w:val="0"/>
    <w:pPr>
      <w:spacing w:line="240" w:lineRule="auto"/>
    </w:pPr>
    <w:rPr>
      <w:rFonts w:ascii="Tahoma" w:hAnsi="Tahoma" w:eastAsia="宋体"/>
      <w:szCs w:val="20"/>
    </w:rPr>
  </w:style>
  <w:style w:type="paragraph" w:customStyle="1" w:styleId="195">
    <w:name w:val="一级条标题"/>
    <w:basedOn w:val="185"/>
    <w:next w:val="125"/>
    <w:qFormat/>
    <w:uiPriority w:val="0"/>
    <w:pPr>
      <w:spacing w:beforeLines="0" w:afterLines="0" w:line="240" w:lineRule="auto"/>
      <w:ind w:left="284"/>
      <w:outlineLvl w:val="2"/>
    </w:pPr>
    <w:rPr>
      <w:rFonts w:hAnsi="Times New Roman"/>
      <w:szCs w:val="20"/>
    </w:rPr>
  </w:style>
  <w:style w:type="paragraph" w:customStyle="1" w:styleId="196">
    <w:name w:val="xl73"/>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line="240" w:lineRule="auto"/>
      <w:jc w:val="center"/>
    </w:pPr>
    <w:rPr>
      <w:rFonts w:ascii="宋体" w:hAnsi="宋体" w:eastAsia="宋体" w:cs="宋体"/>
      <w:kern w:val="0"/>
      <w:sz w:val="20"/>
      <w:szCs w:val="20"/>
    </w:rPr>
  </w:style>
  <w:style w:type="paragraph" w:customStyle="1" w:styleId="197">
    <w:name w:val="回信地址"/>
    <w:basedOn w:val="1"/>
    <w:qFormat/>
    <w:uiPriority w:val="0"/>
    <w:pPr>
      <w:widowControl/>
      <w:ind w:firstLine="200" w:firstLineChars="200"/>
      <w:jc w:val="center"/>
    </w:pPr>
    <w:rPr>
      <w:rFonts w:ascii="Arial" w:hAnsi="Arial" w:eastAsia="宋体"/>
      <w:spacing w:val="-3"/>
      <w:kern w:val="0"/>
      <w:sz w:val="20"/>
      <w:szCs w:val="24"/>
    </w:rPr>
  </w:style>
  <w:style w:type="paragraph" w:customStyle="1" w:styleId="19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99">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pPr>
    <w:rPr>
      <w:rFonts w:ascii="宋体" w:hAnsi="宋体" w:eastAsia="宋体" w:cs="宋体"/>
      <w:b/>
      <w:bCs/>
      <w:kern w:val="0"/>
      <w:sz w:val="20"/>
      <w:szCs w:val="20"/>
    </w:rPr>
  </w:style>
  <w:style w:type="paragraph" w:customStyle="1" w:styleId="200">
    <w:name w:val="正文 首行缩进:  2 字符 Char"/>
    <w:basedOn w:val="1"/>
    <w:qFormat/>
    <w:uiPriority w:val="0"/>
    <w:pPr>
      <w:ind w:firstLine="480" w:firstLineChars="200"/>
    </w:pPr>
    <w:rPr>
      <w:rFonts w:ascii="Times New Roman" w:hAnsi="Times New Roman" w:eastAsia="宋体" w:cs="宋体"/>
      <w:szCs w:val="20"/>
    </w:rPr>
  </w:style>
  <w:style w:type="paragraph" w:customStyle="1" w:styleId="20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02">
    <w:name w:val="xl7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pPr>
    <w:rPr>
      <w:rFonts w:ascii="宋体" w:hAnsi="宋体" w:eastAsia="宋体" w:cs="宋体"/>
      <w:b/>
      <w:bCs/>
      <w:kern w:val="0"/>
      <w:sz w:val="20"/>
      <w:szCs w:val="20"/>
    </w:rPr>
  </w:style>
  <w:style w:type="paragraph" w:customStyle="1" w:styleId="203">
    <w:name w:val="Tabletext"/>
    <w:basedOn w:val="1"/>
    <w:qFormat/>
    <w:uiPriority w:val="0"/>
    <w:pPr>
      <w:keepLines/>
      <w:snapToGrid w:val="0"/>
      <w:spacing w:after="120"/>
      <w:ind w:firstLine="200" w:firstLineChars="200"/>
      <w:jc w:val="left"/>
    </w:pPr>
    <w:rPr>
      <w:rFonts w:ascii="Arial" w:hAnsi="Arial" w:eastAsia="宋体"/>
      <w:kern w:val="0"/>
      <w:szCs w:val="24"/>
    </w:rPr>
  </w:style>
  <w:style w:type="paragraph" w:customStyle="1" w:styleId="204">
    <w:name w:val="Char Char Char Char"/>
    <w:basedOn w:val="1"/>
    <w:qFormat/>
    <w:uiPriority w:val="99"/>
    <w:pPr>
      <w:widowControl/>
      <w:spacing w:after="160" w:line="240" w:lineRule="exact"/>
      <w:jc w:val="left"/>
    </w:pPr>
    <w:rPr>
      <w:rFonts w:ascii="Calibri" w:hAnsi="Calibri" w:eastAsia="宋体"/>
      <w:sz w:val="21"/>
    </w:rPr>
  </w:style>
  <w:style w:type="paragraph" w:customStyle="1" w:styleId="205">
    <w:name w:val="封面正文"/>
    <w:qFormat/>
    <w:uiPriority w:val="0"/>
    <w:pPr>
      <w:jc w:val="both"/>
    </w:pPr>
    <w:rPr>
      <w:rFonts w:ascii="Times New Roman" w:hAnsi="Times New Roman" w:eastAsia="宋体" w:cs="Times New Roman"/>
      <w:lang w:val="en-US" w:eastAsia="zh-CN" w:bidi="ar-SA"/>
    </w:rPr>
  </w:style>
  <w:style w:type="paragraph" w:customStyle="1" w:styleId="206">
    <w:name w:val="样式4"/>
    <w:basedOn w:val="4"/>
    <w:qFormat/>
    <w:uiPriority w:val="0"/>
    <w:pPr>
      <w:keepLines w:val="0"/>
      <w:widowControl/>
      <w:tabs>
        <w:tab w:val="left" w:pos="360"/>
      </w:tabs>
      <w:spacing w:before="240" w:after="60" w:line="240" w:lineRule="auto"/>
      <w:ind w:left="0" w:firstLine="0"/>
    </w:pPr>
    <w:rPr>
      <w:rFonts w:ascii="宋体" w:hAnsi="宋体" w:eastAsia="宋体"/>
      <w:b/>
      <w:kern w:val="0"/>
      <w:sz w:val="32"/>
      <w:szCs w:val="26"/>
    </w:rPr>
  </w:style>
  <w:style w:type="paragraph" w:customStyle="1" w:styleId="207">
    <w:name w:val="xl91"/>
    <w:basedOn w:val="1"/>
    <w:qFormat/>
    <w:uiPriority w:val="0"/>
    <w:pPr>
      <w:widowControl/>
      <w:pBdr>
        <w:top w:val="single" w:color="auto" w:sz="4" w:space="0"/>
        <w:left w:val="single" w:color="auto" w:sz="4" w:space="0"/>
        <w:right w:val="single" w:color="auto" w:sz="8"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208">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eastAsia="宋体" w:cs="宋体"/>
      <w:b/>
      <w:bCs/>
      <w:kern w:val="0"/>
      <w:sz w:val="20"/>
      <w:szCs w:val="20"/>
    </w:rPr>
  </w:style>
  <w:style w:type="paragraph" w:customStyle="1" w:styleId="20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0"/>
      <w:szCs w:val="20"/>
    </w:rPr>
  </w:style>
  <w:style w:type="paragraph" w:customStyle="1" w:styleId="210">
    <w:name w:val="xt"/>
    <w:basedOn w:val="1"/>
    <w:qFormat/>
    <w:uiPriority w:val="0"/>
    <w:pPr>
      <w:widowControl/>
      <w:spacing w:before="100" w:beforeAutospacing="1" w:after="100" w:afterAutospacing="1" w:line="240" w:lineRule="auto"/>
      <w:jc w:val="left"/>
    </w:pPr>
    <w:rPr>
      <w:rFonts w:ascii="宋体" w:hAnsi="宋体" w:eastAsia="宋体" w:cs="宋体"/>
      <w:color w:val="990099"/>
      <w:kern w:val="0"/>
      <w:szCs w:val="24"/>
    </w:rPr>
  </w:style>
  <w:style w:type="paragraph" w:customStyle="1" w:styleId="211">
    <w:name w:val="t"/>
    <w:basedOn w:val="1"/>
    <w:qFormat/>
    <w:uiPriority w:val="0"/>
    <w:pPr>
      <w:widowControl/>
      <w:spacing w:before="100" w:beforeAutospacing="1" w:after="100" w:afterAutospacing="1" w:line="240" w:lineRule="auto"/>
      <w:jc w:val="left"/>
    </w:pPr>
    <w:rPr>
      <w:rFonts w:ascii="宋体" w:hAnsi="宋体" w:eastAsia="宋体" w:cs="宋体"/>
      <w:color w:val="990000"/>
      <w:kern w:val="0"/>
      <w:szCs w:val="24"/>
    </w:rPr>
  </w:style>
  <w:style w:type="paragraph" w:customStyle="1" w:styleId="212">
    <w:name w:val="xl8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rFonts w:ascii="宋体" w:hAnsi="宋体" w:eastAsia="宋体" w:cs="宋体"/>
      <w:kern w:val="0"/>
      <w:sz w:val="20"/>
      <w:szCs w:val="20"/>
    </w:rPr>
  </w:style>
  <w:style w:type="paragraph" w:customStyle="1" w:styleId="213">
    <w:name w:val="_Style 92"/>
    <w:next w:val="1"/>
    <w:qFormat/>
    <w:uiPriority w:val="0"/>
    <w:pPr>
      <w:widowControl w:val="0"/>
      <w:jc w:val="both"/>
    </w:pPr>
    <w:rPr>
      <w:rFonts w:ascii="Courier New" w:hAnsi="Courier New" w:eastAsia="宋体" w:cs="Courier New"/>
      <w:color w:val="000000"/>
      <w:lang w:val="en-US" w:eastAsia="zh-CN" w:bidi="ar-SA"/>
    </w:rPr>
  </w:style>
  <w:style w:type="paragraph" w:customStyle="1" w:styleId="21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character" w:customStyle="1" w:styleId="215">
    <w:name w:val="样式5 Char"/>
    <w:link w:val="216"/>
    <w:qFormat/>
    <w:locked/>
    <w:uiPriority w:val="0"/>
    <w:rPr>
      <w:rFonts w:ascii="宋体" w:hAnsi="宋体" w:eastAsia="宋体"/>
      <w:sz w:val="24"/>
      <w:szCs w:val="24"/>
    </w:rPr>
  </w:style>
  <w:style w:type="paragraph" w:customStyle="1" w:styleId="216">
    <w:name w:val="样式5"/>
    <w:basedOn w:val="1"/>
    <w:link w:val="215"/>
    <w:qFormat/>
    <w:uiPriority w:val="0"/>
    <w:pPr>
      <w:widowControl/>
      <w:spacing w:line="400" w:lineRule="exact"/>
      <w:ind w:firstLine="480" w:firstLineChars="200"/>
      <w:jc w:val="left"/>
    </w:pPr>
    <w:rPr>
      <w:rFonts w:ascii="宋体" w:hAnsi="宋体" w:eastAsia="宋体"/>
      <w:kern w:val="0"/>
      <w:szCs w:val="24"/>
    </w:rPr>
  </w:style>
  <w:style w:type="paragraph" w:customStyle="1" w:styleId="217">
    <w:name w:val="注："/>
    <w:next w:val="125"/>
    <w:qFormat/>
    <w:uiPriority w:val="0"/>
    <w:pPr>
      <w:widowControl w:val="0"/>
      <w:autoSpaceDE w:val="0"/>
      <w:autoSpaceDN w:val="0"/>
      <w:ind w:left="420" w:hanging="420"/>
      <w:jc w:val="both"/>
    </w:pPr>
    <w:rPr>
      <w:rFonts w:ascii="宋体" w:hAnsi="Times New Roman" w:eastAsia="宋体" w:cs="Times New Roman"/>
      <w:sz w:val="18"/>
      <w:lang w:val="en-US" w:eastAsia="zh-CN" w:bidi="ar-SA"/>
    </w:rPr>
  </w:style>
  <w:style w:type="paragraph" w:customStyle="1" w:styleId="218">
    <w:name w:val="xl94"/>
    <w:basedOn w:val="1"/>
    <w:qFormat/>
    <w:uiPriority w:val="0"/>
    <w:pPr>
      <w:widowControl/>
      <w:pBdr>
        <w:top w:val="single" w:color="auto" w:sz="4" w:space="0"/>
        <w:left w:val="single" w:color="auto" w:sz="4" w:space="0"/>
        <w:right w:val="single" w:color="auto" w:sz="8" w:space="0"/>
      </w:pBdr>
      <w:shd w:val="clear" w:color="auto" w:fill="FFFFFF"/>
      <w:spacing w:before="100" w:beforeAutospacing="1" w:after="100" w:afterAutospacing="1" w:line="240" w:lineRule="auto"/>
      <w:jc w:val="left"/>
    </w:pPr>
    <w:rPr>
      <w:rFonts w:ascii="宋体" w:hAnsi="宋体" w:eastAsia="宋体" w:cs="宋体"/>
      <w:kern w:val="0"/>
      <w:sz w:val="20"/>
      <w:szCs w:val="20"/>
    </w:rPr>
  </w:style>
  <w:style w:type="paragraph" w:customStyle="1" w:styleId="219">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pPr>
    <w:rPr>
      <w:rFonts w:ascii="宋体" w:hAnsi="宋体" w:eastAsia="宋体" w:cs="宋体"/>
      <w:kern w:val="0"/>
      <w:sz w:val="20"/>
      <w:szCs w:val="20"/>
    </w:rPr>
  </w:style>
  <w:style w:type="paragraph" w:customStyle="1" w:styleId="220">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eastAsia="宋体" w:cs="宋体"/>
      <w:kern w:val="0"/>
      <w:sz w:val="20"/>
      <w:szCs w:val="20"/>
    </w:rPr>
  </w:style>
  <w:style w:type="paragraph" w:customStyle="1" w:styleId="221">
    <w:name w:val="xl95"/>
    <w:basedOn w:val="1"/>
    <w:qFormat/>
    <w:uiPriority w:val="0"/>
    <w:pPr>
      <w:widowControl/>
      <w:spacing w:before="100" w:beforeAutospacing="1" w:after="100" w:afterAutospacing="1" w:line="240" w:lineRule="auto"/>
      <w:jc w:val="left"/>
    </w:pPr>
    <w:rPr>
      <w:rFonts w:ascii="宋体" w:hAnsi="宋体" w:eastAsia="宋体" w:cs="宋体"/>
      <w:kern w:val="0"/>
      <w:szCs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223">
    <w:name w:val="注×："/>
    <w:qFormat/>
    <w:uiPriority w:val="0"/>
    <w:pPr>
      <w:widowControl w:val="0"/>
      <w:tabs>
        <w:tab w:val="left" w:pos="630"/>
      </w:tabs>
      <w:autoSpaceDE w:val="0"/>
      <w:autoSpaceDN w:val="0"/>
      <w:ind w:left="420" w:hanging="420"/>
      <w:jc w:val="both"/>
    </w:pPr>
    <w:rPr>
      <w:rFonts w:ascii="宋体" w:hAnsi="Times New Roman" w:eastAsia="宋体" w:cs="Times New Roman"/>
      <w:sz w:val="18"/>
      <w:lang w:val="en-US" w:eastAsia="zh-CN" w:bidi="ar-SA"/>
    </w:rPr>
  </w:style>
  <w:style w:type="paragraph" w:customStyle="1" w:styleId="224">
    <w:name w:val="列出段落3"/>
    <w:basedOn w:val="1"/>
    <w:qFormat/>
    <w:uiPriority w:val="34"/>
    <w:pPr>
      <w:ind w:firstLine="420" w:firstLineChars="200"/>
      <w:jc w:val="left"/>
    </w:pPr>
    <w:rPr>
      <w:rFonts w:ascii="宋体" w:hAnsi="宋体" w:eastAsia="宋体"/>
      <w:kern w:val="0"/>
      <w:sz w:val="21"/>
      <w:szCs w:val="20"/>
    </w:rPr>
  </w:style>
  <w:style w:type="paragraph" w:customStyle="1" w:styleId="225">
    <w:name w:val="Style 11 pt Justified First line:  0.74 cm Line spacing:  1.5 li..."/>
    <w:basedOn w:val="1"/>
    <w:qFormat/>
    <w:uiPriority w:val="0"/>
    <w:pPr>
      <w:widowControl/>
      <w:spacing w:before="120" w:after="120"/>
      <w:ind w:firstLine="420"/>
      <w:jc w:val="left"/>
    </w:pPr>
    <w:rPr>
      <w:rFonts w:ascii="Arial" w:hAnsi="Arial" w:eastAsia="宋体"/>
      <w:kern w:val="0"/>
      <w:szCs w:val="24"/>
    </w:rPr>
  </w:style>
  <w:style w:type="paragraph" w:customStyle="1" w:styleId="22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27">
    <w:name w:val="列项——"/>
    <w:qFormat/>
    <w:uiPriority w:val="0"/>
    <w:pPr>
      <w:widowControl w:val="0"/>
      <w:tabs>
        <w:tab w:val="left" w:pos="1140"/>
      </w:tabs>
      <w:ind w:left="420" w:hanging="420"/>
      <w:jc w:val="both"/>
    </w:pPr>
    <w:rPr>
      <w:rFonts w:ascii="宋体" w:hAnsi="Times New Roman" w:eastAsia="宋体" w:cs="Times New Roman"/>
      <w:sz w:val="21"/>
      <w:lang w:val="en-US" w:eastAsia="zh-CN" w:bidi="ar-SA"/>
    </w:rPr>
  </w:style>
  <w:style w:type="paragraph" w:customStyle="1" w:styleId="228">
    <w:name w:val="正文首行缩进 3"/>
    <w:basedOn w:val="20"/>
    <w:qFormat/>
    <w:uiPriority w:val="0"/>
    <w:pPr>
      <w:spacing w:before="120" w:line="400" w:lineRule="exact"/>
      <w:ind w:left="400" w:firstLine="0" w:firstLineChars="0"/>
      <w:jc w:val="both"/>
    </w:pPr>
    <w:rPr>
      <w:rFonts w:ascii="Times New Roman" w:hAnsi="Times New Roman"/>
      <w:kern w:val="2"/>
      <w:sz w:val="24"/>
    </w:rPr>
  </w:style>
  <w:style w:type="paragraph" w:customStyle="1" w:styleId="229">
    <w:name w:val="其他发布部门"/>
    <w:basedOn w:val="139"/>
    <w:qFormat/>
    <w:uiPriority w:val="0"/>
    <w:pPr>
      <w:framePr w:wrap="around"/>
      <w:spacing w:line="0" w:lineRule="atLeast"/>
    </w:pPr>
    <w:rPr>
      <w:rFonts w:ascii="黑体" w:eastAsia="黑体"/>
      <w:b w:val="0"/>
    </w:rPr>
  </w:style>
  <w:style w:type="paragraph" w:customStyle="1" w:styleId="230">
    <w:name w:val="xl101"/>
    <w:basedOn w:val="1"/>
    <w:qFormat/>
    <w:uiPriority w:val="0"/>
    <w:pPr>
      <w:widowControl/>
      <w:pBdr>
        <w:top w:val="single" w:color="auto" w:sz="8" w:space="0"/>
        <w:left w:val="single" w:color="auto" w:sz="4" w:space="0"/>
        <w:bottom w:val="single" w:color="auto" w:sz="4" w:space="0"/>
      </w:pBdr>
      <w:shd w:val="clear" w:color="auto" w:fill="C0C0C0"/>
      <w:spacing w:before="100" w:beforeAutospacing="1" w:after="100" w:afterAutospacing="1" w:line="240" w:lineRule="auto"/>
      <w:jc w:val="left"/>
    </w:pPr>
    <w:rPr>
      <w:rFonts w:ascii="宋体" w:hAnsi="宋体" w:eastAsia="宋体" w:cs="宋体"/>
      <w:b/>
      <w:bCs/>
      <w:kern w:val="0"/>
      <w:sz w:val="20"/>
      <w:szCs w:val="20"/>
    </w:rPr>
  </w:style>
  <w:style w:type="paragraph" w:customStyle="1" w:styleId="231">
    <w:name w:val="正文1"/>
    <w:basedOn w:val="1"/>
    <w:qFormat/>
    <w:uiPriority w:val="0"/>
    <w:pPr>
      <w:widowControl/>
      <w:snapToGrid w:val="0"/>
      <w:ind w:left="499" w:firstLine="499"/>
    </w:pPr>
    <w:rPr>
      <w:rFonts w:ascii="宋体" w:hAnsi="Times New Roman" w:eastAsia="宋体"/>
      <w:kern w:val="21"/>
      <w:szCs w:val="20"/>
    </w:rPr>
  </w:style>
  <w:style w:type="paragraph" w:customStyle="1" w:styleId="232">
    <w:name w:val="font6"/>
    <w:basedOn w:val="1"/>
    <w:qFormat/>
    <w:uiPriority w:val="0"/>
    <w:pPr>
      <w:widowControl/>
      <w:spacing w:before="100" w:beforeAutospacing="1" w:after="100" w:afterAutospacing="1" w:line="240" w:lineRule="auto"/>
      <w:jc w:val="left"/>
    </w:pPr>
    <w:rPr>
      <w:rFonts w:ascii="宋体" w:hAnsi="宋体" w:eastAsia="宋体" w:cs="宋体"/>
      <w:kern w:val="0"/>
      <w:sz w:val="18"/>
      <w:szCs w:val="18"/>
    </w:rPr>
  </w:style>
  <w:style w:type="paragraph" w:customStyle="1" w:styleId="23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234">
    <w:name w:val="正文表标题"/>
    <w:next w:val="125"/>
    <w:qFormat/>
    <w:uiPriority w:val="0"/>
    <w:pPr>
      <w:jc w:val="center"/>
    </w:pPr>
    <w:rPr>
      <w:rFonts w:ascii="黑体" w:hAnsi="Times New Roman" w:eastAsia="黑体" w:cs="Times New Roman"/>
      <w:sz w:val="21"/>
      <w:lang w:val="en-US" w:eastAsia="zh-CN" w:bidi="ar-SA"/>
    </w:rPr>
  </w:style>
  <w:style w:type="paragraph" w:customStyle="1" w:styleId="235">
    <w:name w:val="k"/>
    <w:basedOn w:val="1"/>
    <w:qFormat/>
    <w:uiPriority w:val="0"/>
    <w:pPr>
      <w:widowControl/>
      <w:spacing w:before="100" w:beforeAutospacing="1" w:after="100" w:afterAutospacing="1" w:line="240" w:lineRule="auto"/>
      <w:ind w:left="240" w:right="240" w:hanging="240"/>
      <w:jc w:val="left"/>
    </w:pPr>
    <w:rPr>
      <w:rFonts w:ascii="宋体" w:hAnsi="宋体" w:eastAsia="宋体" w:cs="宋体"/>
      <w:kern w:val="0"/>
      <w:szCs w:val="24"/>
    </w:rPr>
  </w:style>
  <w:style w:type="paragraph" w:customStyle="1" w:styleId="236">
    <w:name w:val="发布日期"/>
    <w:qFormat/>
    <w:uiPriority w:val="0"/>
    <w:pPr>
      <w:framePr w:w="4000" w:h="473"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37">
    <w:name w:val="font9"/>
    <w:basedOn w:val="1"/>
    <w:qFormat/>
    <w:uiPriority w:val="0"/>
    <w:pPr>
      <w:widowControl/>
      <w:spacing w:before="100" w:beforeAutospacing="1" w:after="100" w:afterAutospacing="1" w:line="240" w:lineRule="auto"/>
      <w:jc w:val="left"/>
    </w:pPr>
    <w:rPr>
      <w:rFonts w:ascii="Arial" w:hAnsi="Arial" w:eastAsia="宋体" w:cs="Arial"/>
      <w:kern w:val="0"/>
      <w:sz w:val="20"/>
      <w:szCs w:val="20"/>
    </w:rPr>
  </w:style>
  <w:style w:type="character" w:customStyle="1" w:styleId="238">
    <w:name w:val="表格 Char"/>
    <w:link w:val="239"/>
    <w:qFormat/>
    <w:locked/>
    <w:uiPriority w:val="0"/>
    <w:rPr>
      <w:rFonts w:ascii="宋体" w:hAnsi="Times New Roman" w:eastAsia="宋体"/>
      <w:sz w:val="24"/>
    </w:rPr>
  </w:style>
  <w:style w:type="paragraph" w:customStyle="1" w:styleId="239">
    <w:name w:val="表格"/>
    <w:basedOn w:val="1"/>
    <w:link w:val="238"/>
    <w:qFormat/>
    <w:uiPriority w:val="0"/>
    <w:pPr>
      <w:spacing w:line="400" w:lineRule="exact"/>
    </w:pPr>
    <w:rPr>
      <w:rFonts w:ascii="宋体" w:hAnsi="Times New Roman" w:eastAsia="宋体"/>
      <w:kern w:val="0"/>
      <w:szCs w:val="20"/>
    </w:rPr>
  </w:style>
  <w:style w:type="paragraph" w:customStyle="1" w:styleId="240">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241">
    <w:name w:val="e"/>
    <w:basedOn w:val="1"/>
    <w:qFormat/>
    <w:uiPriority w:val="0"/>
    <w:pPr>
      <w:widowControl/>
      <w:spacing w:before="100" w:beforeAutospacing="1" w:after="100" w:afterAutospacing="1" w:line="240" w:lineRule="auto"/>
      <w:ind w:left="240" w:right="240" w:hanging="240"/>
      <w:jc w:val="left"/>
    </w:pPr>
    <w:rPr>
      <w:rFonts w:ascii="宋体" w:hAnsi="宋体" w:eastAsia="宋体" w:cs="宋体"/>
      <w:kern w:val="0"/>
      <w:szCs w:val="24"/>
    </w:rPr>
  </w:style>
  <w:style w:type="paragraph" w:customStyle="1" w:styleId="242">
    <w:name w:val="xl77"/>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line="240" w:lineRule="auto"/>
      <w:jc w:val="center"/>
    </w:pPr>
    <w:rPr>
      <w:rFonts w:ascii="宋体" w:hAnsi="宋体" w:eastAsia="宋体" w:cs="宋体"/>
      <w:b/>
      <w:bCs/>
      <w:kern w:val="0"/>
      <w:sz w:val="20"/>
      <w:szCs w:val="20"/>
    </w:rPr>
  </w:style>
  <w:style w:type="paragraph" w:customStyle="1" w:styleId="243">
    <w:name w:val="三级无标题条"/>
    <w:basedOn w:val="1"/>
    <w:qFormat/>
    <w:uiPriority w:val="0"/>
    <w:pPr>
      <w:spacing w:line="240" w:lineRule="auto"/>
      <w:ind w:left="2100" w:hanging="420"/>
    </w:pPr>
    <w:rPr>
      <w:rFonts w:ascii="Times New Roman" w:hAnsi="Times New Roman" w:eastAsia="宋体"/>
      <w:sz w:val="21"/>
      <w:szCs w:val="24"/>
    </w:rPr>
  </w:style>
  <w:style w:type="paragraph" w:customStyle="1" w:styleId="244">
    <w:name w:val="五级无标题条"/>
    <w:basedOn w:val="1"/>
    <w:qFormat/>
    <w:uiPriority w:val="0"/>
    <w:pPr>
      <w:spacing w:line="240" w:lineRule="auto"/>
      <w:ind w:left="2940" w:hanging="420"/>
    </w:pPr>
    <w:rPr>
      <w:rFonts w:ascii="Times New Roman" w:hAnsi="Times New Roman" w:eastAsia="宋体"/>
      <w:sz w:val="21"/>
      <w:szCs w:val="24"/>
    </w:rPr>
  </w:style>
  <w:style w:type="paragraph" w:customStyle="1" w:styleId="245">
    <w:name w:val="附录章标题"/>
    <w:next w:val="135"/>
    <w:qFormat/>
    <w:uiPriority w:val="0"/>
    <w:pPr>
      <w:tabs>
        <w:tab w:val="left" w:pos="360"/>
      </w:tabs>
      <w:wordWrap w:val="0"/>
      <w:overflowPunct w:val="0"/>
      <w:autoSpaceDE w:val="0"/>
      <w:spacing w:beforeLines="50" w:afterLines="50"/>
      <w:jc w:val="both"/>
      <w:outlineLvl w:val="1"/>
    </w:pPr>
    <w:rPr>
      <w:rFonts w:ascii="黑体" w:hAnsi="Times New Roman" w:eastAsia="黑体" w:cs="Times New Roman"/>
      <w:kern w:val="21"/>
      <w:sz w:val="21"/>
      <w:lang w:val="en-US" w:eastAsia="zh-CN" w:bidi="ar-SA"/>
    </w:rPr>
  </w:style>
  <w:style w:type="paragraph" w:customStyle="1" w:styleId="246">
    <w:name w:val="xl112"/>
    <w:basedOn w:val="1"/>
    <w:qFormat/>
    <w:uiPriority w:val="0"/>
    <w:pPr>
      <w:widowControl/>
      <w:pBdr>
        <w:top w:val="single" w:color="auto" w:sz="4" w:space="0"/>
        <w:left w:val="single" w:color="auto" w:sz="4" w:space="0"/>
        <w:bottom w:val="single" w:color="auto" w:sz="8" w:space="0"/>
      </w:pBdr>
      <w:spacing w:before="100" w:beforeAutospacing="1" w:after="100" w:afterAutospacing="1" w:line="240" w:lineRule="auto"/>
      <w:jc w:val="center"/>
    </w:pPr>
    <w:rPr>
      <w:rFonts w:ascii="宋体" w:hAnsi="宋体" w:eastAsia="宋体" w:cs="宋体"/>
      <w:b/>
      <w:bCs/>
      <w:kern w:val="0"/>
      <w:sz w:val="20"/>
      <w:szCs w:val="20"/>
    </w:rPr>
  </w:style>
  <w:style w:type="paragraph" w:customStyle="1" w:styleId="247">
    <w:name w:val="b"/>
    <w:basedOn w:val="1"/>
    <w:qFormat/>
    <w:uiPriority w:val="0"/>
    <w:pPr>
      <w:widowControl/>
      <w:spacing w:before="100" w:beforeAutospacing="1" w:after="100" w:afterAutospacing="1" w:line="240" w:lineRule="auto"/>
      <w:jc w:val="left"/>
    </w:pPr>
    <w:rPr>
      <w:rFonts w:ascii="Courier New" w:hAnsi="Courier New" w:eastAsia="宋体" w:cs="Courier New"/>
      <w:b/>
      <w:bCs/>
      <w:color w:val="FF0000"/>
      <w:kern w:val="0"/>
      <w:szCs w:val="24"/>
    </w:rPr>
  </w:style>
  <w:style w:type="paragraph" w:customStyle="1" w:styleId="24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249">
    <w:name w:val="封面标准名称"/>
    <w:qFormat/>
    <w:uiPriority w:val="0"/>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250">
    <w:name w:val="目次、标准名称标题"/>
    <w:basedOn w:val="190"/>
    <w:next w:val="125"/>
    <w:qFormat/>
    <w:uiPriority w:val="0"/>
    <w:pPr>
      <w:spacing w:line="460" w:lineRule="exact"/>
    </w:pPr>
  </w:style>
  <w:style w:type="paragraph" w:customStyle="1" w:styleId="251">
    <w:name w:val="p0"/>
    <w:basedOn w:val="1"/>
    <w:qFormat/>
    <w:uiPriority w:val="0"/>
    <w:pPr>
      <w:widowControl/>
      <w:spacing w:before="100" w:beforeAutospacing="1" w:after="100" w:afterAutospacing="1" w:line="240" w:lineRule="auto"/>
      <w:jc w:val="left"/>
    </w:pPr>
    <w:rPr>
      <w:rFonts w:ascii="宋体" w:hAnsi="宋体" w:eastAsia="宋体" w:cs="宋体"/>
      <w:kern w:val="0"/>
      <w:szCs w:val="24"/>
    </w:rPr>
  </w:style>
  <w:style w:type="paragraph" w:customStyle="1" w:styleId="252">
    <w:name w:val="项目列表1"/>
    <w:qFormat/>
    <w:uiPriority w:val="0"/>
    <w:pPr>
      <w:tabs>
        <w:tab w:val="left" w:pos="680"/>
      </w:tabs>
      <w:spacing w:line="420" w:lineRule="exact"/>
      <w:ind w:left="425" w:hanging="425"/>
    </w:pPr>
    <w:rPr>
      <w:rFonts w:ascii="Times New Roman" w:hAnsi="Times New Roman" w:eastAsia="宋体" w:cs="Times New Roman"/>
      <w:sz w:val="24"/>
      <w:szCs w:val="24"/>
      <w:lang w:val="en-US" w:eastAsia="zh-CN" w:bidi="ar-SA"/>
    </w:rPr>
  </w:style>
  <w:style w:type="paragraph" w:customStyle="1" w:styleId="25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4">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0"/>
      <w:szCs w:val="20"/>
    </w:rPr>
  </w:style>
  <w:style w:type="paragraph" w:customStyle="1" w:styleId="255">
    <w:name w:val="四级无标题条"/>
    <w:basedOn w:val="1"/>
    <w:qFormat/>
    <w:uiPriority w:val="0"/>
    <w:pPr>
      <w:spacing w:line="240" w:lineRule="auto"/>
      <w:ind w:left="2520" w:hanging="420"/>
    </w:pPr>
    <w:rPr>
      <w:rFonts w:ascii="Times New Roman" w:hAnsi="Times New Roman" w:eastAsia="宋体"/>
      <w:sz w:val="21"/>
      <w:szCs w:val="24"/>
    </w:rPr>
  </w:style>
  <w:style w:type="paragraph" w:customStyle="1" w:styleId="256">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eastAsia="宋体" w:cs="宋体"/>
      <w:kern w:val="0"/>
      <w:sz w:val="20"/>
      <w:szCs w:val="20"/>
    </w:rPr>
  </w:style>
  <w:style w:type="paragraph" w:customStyle="1" w:styleId="257">
    <w:name w:val="Item Step"/>
    <w:basedOn w:val="1"/>
    <w:qFormat/>
    <w:uiPriority w:val="0"/>
    <w:pPr>
      <w:widowControl/>
      <w:tabs>
        <w:tab w:val="left" w:pos="432"/>
      </w:tabs>
      <w:spacing w:line="240" w:lineRule="auto"/>
      <w:ind w:left="420" w:hanging="420"/>
      <w:jc w:val="left"/>
    </w:pPr>
    <w:rPr>
      <w:rFonts w:ascii="Times New Roman" w:hAnsi="Times New Roman" w:eastAsia="宋体"/>
      <w:szCs w:val="24"/>
    </w:rPr>
  </w:style>
  <w:style w:type="paragraph" w:customStyle="1" w:styleId="258">
    <w:name w:val="GW-标题1"/>
    <w:basedOn w:val="2"/>
    <w:next w:val="1"/>
    <w:qFormat/>
    <w:uiPriority w:val="0"/>
    <w:pPr>
      <w:keepNext/>
      <w:pageBreakBefore w:val="0"/>
      <w:widowControl/>
      <w:numPr>
        <w:numId w:val="0"/>
      </w:numPr>
      <w:snapToGrid/>
      <w:spacing w:beforeLines="100" w:afterLines="100"/>
      <w:ind w:left="811" w:hanging="448"/>
    </w:pPr>
    <w:rPr>
      <w:rFonts w:ascii="Calibri" w:hAnsi="Calibri" w:eastAsia="仿宋_GB2312"/>
      <w:b/>
      <w:bCs/>
      <w:kern w:val="32"/>
      <w:sz w:val="44"/>
      <w:szCs w:val="44"/>
    </w:rPr>
  </w:style>
  <w:style w:type="paragraph" w:customStyle="1" w:styleId="25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60">
    <w:name w:val="di"/>
    <w:basedOn w:val="1"/>
    <w:qFormat/>
    <w:uiPriority w:val="0"/>
    <w:pPr>
      <w:widowControl/>
      <w:spacing w:before="100" w:beforeAutospacing="1" w:after="100" w:afterAutospacing="1" w:line="240" w:lineRule="auto"/>
      <w:jc w:val="left"/>
    </w:pPr>
    <w:rPr>
      <w:rFonts w:ascii="Courier" w:hAnsi="Courier" w:eastAsia="宋体" w:cs="宋体"/>
      <w:kern w:val="0"/>
      <w:szCs w:val="24"/>
    </w:rPr>
  </w:style>
  <w:style w:type="paragraph" w:customStyle="1" w:styleId="261">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pPr>
    <w:rPr>
      <w:rFonts w:ascii="Times New Roman" w:hAnsi="Times New Roman" w:eastAsia="宋体"/>
      <w:kern w:val="0"/>
      <w:sz w:val="20"/>
      <w:szCs w:val="20"/>
    </w:rPr>
  </w:style>
  <w:style w:type="paragraph" w:customStyle="1" w:styleId="262">
    <w:name w:val="标题 31"/>
    <w:basedOn w:val="1"/>
    <w:next w:val="1"/>
    <w:qFormat/>
    <w:uiPriority w:val="0"/>
    <w:pPr>
      <w:keepNext/>
      <w:widowControl/>
      <w:spacing w:before="240" w:after="60" w:line="240" w:lineRule="auto"/>
      <w:jc w:val="left"/>
      <w:outlineLvl w:val="2"/>
    </w:pPr>
    <w:rPr>
      <w:rFonts w:ascii="Calibri" w:hAnsi="Calibri" w:eastAsia="黑体"/>
      <w:b/>
      <w:bCs/>
      <w:kern w:val="0"/>
      <w:sz w:val="32"/>
      <w:szCs w:val="32"/>
    </w:rPr>
  </w:style>
  <w:style w:type="paragraph" w:customStyle="1" w:styleId="263">
    <w:name w:val="无标题条"/>
    <w:next w:val="135"/>
    <w:qFormat/>
    <w:uiPriority w:val="0"/>
    <w:pPr>
      <w:jc w:val="both"/>
    </w:pPr>
    <w:rPr>
      <w:rFonts w:ascii="Times New Roman" w:hAnsi="Times New Roman" w:eastAsia="宋体" w:cs="Times New Roman"/>
      <w:sz w:val="21"/>
      <w:lang w:val="en-US" w:eastAsia="zh-CN" w:bidi="ar-SA"/>
    </w:rPr>
  </w:style>
  <w:style w:type="paragraph" w:customStyle="1" w:styleId="26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265">
    <w:name w:val="编号1."/>
    <w:basedOn w:val="1"/>
    <w:qFormat/>
    <w:uiPriority w:val="0"/>
    <w:pPr>
      <w:widowControl/>
      <w:tabs>
        <w:tab w:val="left" w:pos="495"/>
      </w:tabs>
      <w:spacing w:line="300" w:lineRule="auto"/>
      <w:ind w:left="495" w:hanging="495"/>
      <w:jc w:val="left"/>
    </w:pPr>
    <w:rPr>
      <w:rFonts w:ascii="Calibri" w:hAnsi="Calibri" w:eastAsia="宋体"/>
      <w:kern w:val="0"/>
      <w:szCs w:val="24"/>
    </w:rPr>
  </w:style>
  <w:style w:type="paragraph" w:customStyle="1" w:styleId="266">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0"/>
      <w:szCs w:val="20"/>
    </w:rPr>
  </w:style>
  <w:style w:type="paragraph" w:customStyle="1" w:styleId="267">
    <w:name w:val="xl113"/>
    <w:basedOn w:val="1"/>
    <w:qFormat/>
    <w:uiPriority w:val="0"/>
    <w:pPr>
      <w:widowControl/>
      <w:pBdr>
        <w:top w:val="single" w:color="auto" w:sz="4" w:space="0"/>
        <w:bottom w:val="single" w:color="auto" w:sz="8" w:space="0"/>
      </w:pBdr>
      <w:spacing w:before="100" w:beforeAutospacing="1" w:after="100" w:afterAutospacing="1" w:line="240" w:lineRule="auto"/>
      <w:jc w:val="center"/>
    </w:pPr>
    <w:rPr>
      <w:rFonts w:ascii="Times New Roman" w:hAnsi="Times New Roman" w:eastAsia="宋体"/>
      <w:b/>
      <w:bCs/>
      <w:kern w:val="0"/>
      <w:sz w:val="20"/>
      <w:szCs w:val="20"/>
    </w:rPr>
  </w:style>
  <w:style w:type="paragraph" w:customStyle="1" w:styleId="26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269">
    <w:name w:val="00内文项目符"/>
    <w:basedOn w:val="1"/>
    <w:qFormat/>
    <w:uiPriority w:val="0"/>
    <w:pPr>
      <w:widowControl/>
      <w:tabs>
        <w:tab w:val="left" w:pos="300"/>
        <w:tab w:val="left" w:pos="420"/>
      </w:tabs>
      <w:adjustRightInd w:val="0"/>
      <w:spacing w:line="300" w:lineRule="exact"/>
      <w:ind w:left="420"/>
      <w:jc w:val="left"/>
    </w:pPr>
    <w:rPr>
      <w:rFonts w:ascii="Arial" w:hAnsi="Arial" w:eastAsia="汉仪中等线简" w:cs="Arial"/>
      <w:bCs/>
      <w:kern w:val="0"/>
      <w:sz w:val="17"/>
      <w:szCs w:val="21"/>
    </w:rPr>
  </w:style>
  <w:style w:type="paragraph" w:customStyle="1" w:styleId="270">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eastAsia="宋体" w:cs="宋体"/>
      <w:b/>
      <w:bCs/>
      <w:kern w:val="0"/>
      <w:sz w:val="20"/>
      <w:szCs w:val="20"/>
    </w:rPr>
  </w:style>
  <w:style w:type="paragraph" w:customStyle="1" w:styleId="271">
    <w:name w:val="tgt2"/>
    <w:basedOn w:val="1"/>
    <w:qFormat/>
    <w:uiPriority w:val="99"/>
    <w:pPr>
      <w:widowControl/>
      <w:spacing w:after="150"/>
      <w:jc w:val="left"/>
    </w:pPr>
    <w:rPr>
      <w:rFonts w:ascii="宋体" w:hAnsi="宋体" w:eastAsia="宋体" w:cs="宋体"/>
      <w:b/>
      <w:bCs/>
      <w:kern w:val="0"/>
      <w:sz w:val="36"/>
      <w:szCs w:val="36"/>
    </w:rPr>
  </w:style>
  <w:style w:type="paragraph" w:customStyle="1" w:styleId="27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b/>
      <w:bCs/>
      <w:kern w:val="0"/>
      <w:sz w:val="20"/>
      <w:szCs w:val="20"/>
    </w:rPr>
  </w:style>
  <w:style w:type="paragraph" w:customStyle="1" w:styleId="273">
    <w:name w:val="正文4"/>
    <w:qFormat/>
    <w:uiPriority w:val="0"/>
    <w:pPr>
      <w:tabs>
        <w:tab w:val="left" w:pos="0"/>
      </w:tabs>
      <w:spacing w:line="360" w:lineRule="auto"/>
      <w:ind w:left="420" w:hanging="420"/>
    </w:pPr>
    <w:rPr>
      <w:rFonts w:ascii="Times New Roman" w:hAnsi="Times New Roman" w:eastAsia="宋体" w:cs="Times New Roman"/>
      <w:kern w:val="2"/>
      <w:sz w:val="24"/>
      <w:szCs w:val="24"/>
      <w:lang w:val="en-US" w:eastAsia="zh-CN" w:bidi="ar-SA"/>
    </w:rPr>
  </w:style>
  <w:style w:type="paragraph" w:customStyle="1" w:styleId="274">
    <w:name w:val="样式 首行缩进:  2 字符 行距: 1.5 倍行距"/>
    <w:basedOn w:val="1"/>
    <w:qFormat/>
    <w:uiPriority w:val="0"/>
    <w:pPr>
      <w:spacing w:line="400" w:lineRule="exact"/>
      <w:ind w:firstLine="200" w:firstLineChars="200"/>
    </w:pPr>
    <w:rPr>
      <w:rFonts w:ascii="Times New Roman" w:hAnsi="Times New Roman" w:eastAsia="宋体"/>
      <w:sz w:val="21"/>
      <w:szCs w:val="20"/>
    </w:rPr>
  </w:style>
  <w:style w:type="paragraph" w:customStyle="1" w:styleId="275">
    <w:name w:val="pi"/>
    <w:basedOn w:val="1"/>
    <w:qFormat/>
    <w:uiPriority w:val="0"/>
    <w:pPr>
      <w:widowControl/>
      <w:spacing w:before="100" w:beforeAutospacing="1" w:after="100" w:afterAutospacing="1" w:line="240" w:lineRule="auto"/>
      <w:jc w:val="left"/>
    </w:pPr>
    <w:rPr>
      <w:rFonts w:ascii="宋体" w:hAnsi="宋体" w:eastAsia="宋体" w:cs="宋体"/>
      <w:color w:val="0000FF"/>
      <w:kern w:val="0"/>
      <w:szCs w:val="24"/>
    </w:rPr>
  </w:style>
  <w:style w:type="paragraph" w:customStyle="1" w:styleId="276">
    <w:name w:val="附录标识"/>
    <w:basedOn w:val="190"/>
    <w:qFormat/>
    <w:uiPriority w:val="0"/>
    <w:pPr>
      <w:tabs>
        <w:tab w:val="left" w:pos="6405"/>
      </w:tabs>
      <w:spacing w:after="200"/>
    </w:pPr>
    <w:rPr>
      <w:sz w:val="21"/>
    </w:rPr>
  </w:style>
  <w:style w:type="paragraph" w:customStyle="1" w:styleId="277">
    <w:name w:val="font7"/>
    <w:basedOn w:val="1"/>
    <w:qFormat/>
    <w:uiPriority w:val="0"/>
    <w:pPr>
      <w:widowControl/>
      <w:spacing w:before="100" w:beforeAutospacing="1" w:after="100" w:afterAutospacing="1" w:line="240" w:lineRule="auto"/>
      <w:jc w:val="left"/>
    </w:pPr>
    <w:rPr>
      <w:rFonts w:ascii="宋体" w:hAnsi="宋体" w:eastAsia="宋体" w:cs="宋体"/>
      <w:kern w:val="0"/>
      <w:sz w:val="20"/>
      <w:szCs w:val="20"/>
    </w:rPr>
  </w:style>
  <w:style w:type="paragraph" w:customStyle="1" w:styleId="278">
    <w:name w:val="xl108"/>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宋体" w:hAnsi="宋体" w:eastAsia="宋体" w:cs="宋体"/>
      <w:b/>
      <w:bCs/>
      <w:kern w:val="0"/>
      <w:sz w:val="20"/>
      <w:szCs w:val="20"/>
    </w:rPr>
  </w:style>
  <w:style w:type="paragraph" w:customStyle="1" w:styleId="279">
    <w:name w:val="封面标准号2"/>
    <w:basedOn w:val="240"/>
    <w:qFormat/>
    <w:uiPriority w:val="0"/>
    <w:pPr>
      <w:framePr w:w="9138" w:h="1244" w:wrap="around" w:vAnchor="page" w:hAnchor="margin" w:y="2908"/>
      <w:adjustRightInd w:val="0"/>
      <w:spacing w:before="357" w:line="280" w:lineRule="exact"/>
    </w:pPr>
  </w:style>
  <w:style w:type="paragraph" w:customStyle="1" w:styleId="280">
    <w:name w:val="样式 样式 Tabletext + 加粗 + 居中"/>
    <w:basedOn w:val="1"/>
    <w:qFormat/>
    <w:uiPriority w:val="0"/>
    <w:pPr>
      <w:keepLines/>
      <w:snapToGrid w:val="0"/>
      <w:spacing w:line="240" w:lineRule="atLeast"/>
      <w:ind w:firstLine="200" w:firstLineChars="200"/>
      <w:jc w:val="center"/>
    </w:pPr>
    <w:rPr>
      <w:rFonts w:ascii="Arial" w:hAnsi="Arial" w:eastAsia="宋体" w:cs="宋体"/>
      <w:b/>
      <w:bCs/>
      <w:kern w:val="0"/>
      <w:sz w:val="20"/>
      <w:szCs w:val="20"/>
    </w:rPr>
  </w:style>
  <w:style w:type="paragraph" w:customStyle="1" w:styleId="281">
    <w:name w:val="Char Char Char Char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82">
    <w:name w:val="xl110"/>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rFonts w:ascii="宋体" w:hAnsi="宋体" w:eastAsia="宋体" w:cs="宋体"/>
      <w:b/>
      <w:bCs/>
      <w:kern w:val="0"/>
      <w:sz w:val="28"/>
      <w:szCs w:val="28"/>
    </w:rPr>
  </w:style>
  <w:style w:type="paragraph" w:customStyle="1" w:styleId="283">
    <w:name w:val="dt"/>
    <w:basedOn w:val="1"/>
    <w:qFormat/>
    <w:uiPriority w:val="0"/>
    <w:pPr>
      <w:widowControl/>
      <w:spacing w:before="100" w:beforeAutospacing="1" w:after="100" w:afterAutospacing="1" w:line="240" w:lineRule="auto"/>
      <w:jc w:val="left"/>
    </w:pPr>
    <w:rPr>
      <w:rFonts w:ascii="宋体" w:hAnsi="宋体" w:eastAsia="宋体" w:cs="宋体"/>
      <w:color w:val="008000"/>
      <w:kern w:val="0"/>
      <w:szCs w:val="24"/>
    </w:rPr>
  </w:style>
  <w:style w:type="paragraph" w:customStyle="1" w:styleId="284">
    <w:name w:val="GF报告二级标题"/>
    <w:basedOn w:val="1"/>
    <w:qFormat/>
    <w:uiPriority w:val="0"/>
    <w:pPr>
      <w:widowControl/>
      <w:spacing w:before="360" w:line="240" w:lineRule="atLeast"/>
      <w:jc w:val="left"/>
    </w:pPr>
    <w:rPr>
      <w:rFonts w:ascii="黑体" w:hAnsi="Times New Roman" w:eastAsia="黑体"/>
      <w:kern w:val="0"/>
      <w:sz w:val="21"/>
      <w:szCs w:val="20"/>
    </w:rPr>
  </w:style>
  <w:style w:type="paragraph" w:customStyle="1" w:styleId="285">
    <w:name w:val="样式 Tabletext + 首行缩进:  0 字符"/>
    <w:basedOn w:val="203"/>
    <w:qFormat/>
    <w:uiPriority w:val="0"/>
    <w:pPr>
      <w:ind w:firstLine="0" w:firstLineChars="0"/>
    </w:pPr>
    <w:rPr>
      <w:rFonts w:cs="宋体"/>
      <w:sz w:val="20"/>
      <w:szCs w:val="20"/>
    </w:rPr>
  </w:style>
  <w:style w:type="paragraph" w:customStyle="1" w:styleId="286">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rFonts w:ascii="宋体" w:hAnsi="宋体" w:eastAsia="宋体" w:cs="宋体"/>
      <w:kern w:val="0"/>
      <w:sz w:val="20"/>
      <w:szCs w:val="20"/>
    </w:rPr>
  </w:style>
  <w:style w:type="paragraph" w:customStyle="1" w:styleId="28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0"/>
      <w:szCs w:val="20"/>
    </w:rPr>
  </w:style>
  <w:style w:type="paragraph" w:customStyle="1" w:styleId="288">
    <w:name w:val="pt10"/>
    <w:basedOn w:val="1"/>
    <w:qFormat/>
    <w:uiPriority w:val="0"/>
    <w:pPr>
      <w:widowControl/>
      <w:spacing w:before="100" w:beforeAutospacing="1" w:after="100" w:afterAutospacing="1" w:line="240" w:lineRule="auto"/>
      <w:jc w:val="left"/>
    </w:pPr>
    <w:rPr>
      <w:rFonts w:ascii="宋体" w:hAnsi="宋体" w:eastAsia="宋体" w:cs="宋体"/>
      <w:kern w:val="0"/>
      <w:szCs w:val="24"/>
    </w:rPr>
  </w:style>
  <w:style w:type="paragraph" w:customStyle="1" w:styleId="289">
    <w:name w:val="表格文字"/>
    <w:basedOn w:val="1"/>
    <w:qFormat/>
    <w:uiPriority w:val="0"/>
    <w:pPr>
      <w:spacing w:line="240" w:lineRule="auto"/>
      <w:jc w:val="left"/>
    </w:pPr>
    <w:rPr>
      <w:rFonts w:ascii="Times New Roman" w:hAnsi="Times New Roman" w:eastAsia="黑体"/>
      <w:sz w:val="18"/>
      <w:szCs w:val="24"/>
    </w:rPr>
  </w:style>
  <w:style w:type="paragraph" w:customStyle="1" w:styleId="290">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0"/>
      <w:szCs w:val="20"/>
    </w:rPr>
  </w:style>
  <w:style w:type="paragraph" w:customStyle="1" w:styleId="291">
    <w:name w:val="一级无标题条"/>
    <w:basedOn w:val="1"/>
    <w:qFormat/>
    <w:uiPriority w:val="0"/>
    <w:pPr>
      <w:spacing w:line="240" w:lineRule="auto"/>
      <w:ind w:left="1260" w:hanging="420"/>
    </w:pPr>
    <w:rPr>
      <w:rFonts w:ascii="Times New Roman" w:hAnsi="Times New Roman" w:eastAsia="宋体"/>
      <w:sz w:val="21"/>
      <w:szCs w:val="24"/>
    </w:rPr>
  </w:style>
  <w:style w:type="paragraph" w:customStyle="1" w:styleId="292">
    <w:name w:val="Char3"/>
    <w:basedOn w:val="1"/>
    <w:qFormat/>
    <w:uiPriority w:val="0"/>
    <w:pPr>
      <w:autoSpaceDE w:val="0"/>
      <w:autoSpaceDN w:val="0"/>
      <w:adjustRightInd w:val="0"/>
      <w:spacing w:line="240" w:lineRule="auto"/>
      <w:jc w:val="left"/>
    </w:pPr>
    <w:rPr>
      <w:rFonts w:ascii="Times New Roman" w:hAnsi="Times New Roman" w:eastAsia="宋体"/>
      <w:sz w:val="21"/>
      <w:szCs w:val="20"/>
    </w:rPr>
  </w:style>
  <w:style w:type="paragraph" w:customStyle="1" w:styleId="293">
    <w:name w:val="附录表标题"/>
    <w:next w:val="135"/>
    <w:qFormat/>
    <w:uiPriority w:val="0"/>
    <w:pPr>
      <w:jc w:val="center"/>
    </w:pPr>
    <w:rPr>
      <w:rFonts w:ascii="黑体" w:hAnsi="Times New Roman" w:eastAsia="黑体" w:cs="Times New Roman"/>
      <w:kern w:val="21"/>
      <w:sz w:val="21"/>
      <w:lang w:val="en-US" w:eastAsia="zh-CN" w:bidi="ar-SA"/>
    </w:rPr>
  </w:style>
  <w:style w:type="character" w:customStyle="1" w:styleId="294">
    <w:name w:val="不明显强调1"/>
    <w:qFormat/>
    <w:uiPriority w:val="19"/>
    <w:rPr>
      <w:i/>
      <w:color w:val="5A5A5A"/>
    </w:rPr>
  </w:style>
  <w:style w:type="character" w:customStyle="1" w:styleId="295">
    <w:name w:val="明显强调1"/>
    <w:qFormat/>
    <w:uiPriority w:val="21"/>
    <w:rPr>
      <w:b/>
      <w:i/>
      <w:sz w:val="24"/>
      <w:szCs w:val="24"/>
      <w:u w:val="single"/>
    </w:rPr>
  </w:style>
  <w:style w:type="character" w:customStyle="1" w:styleId="296">
    <w:name w:val="不明显参考1"/>
    <w:qFormat/>
    <w:uiPriority w:val="31"/>
    <w:rPr>
      <w:sz w:val="24"/>
      <w:szCs w:val="24"/>
      <w:u w:val="single"/>
    </w:rPr>
  </w:style>
  <w:style w:type="character" w:customStyle="1" w:styleId="297">
    <w:name w:val="明显参考1"/>
    <w:qFormat/>
    <w:uiPriority w:val="32"/>
    <w:rPr>
      <w:b/>
      <w:sz w:val="24"/>
      <w:u w:val="single"/>
    </w:rPr>
  </w:style>
  <w:style w:type="character" w:customStyle="1" w:styleId="298">
    <w:name w:val="书籍标题1"/>
    <w:qFormat/>
    <w:uiPriority w:val="33"/>
    <w:rPr>
      <w:rFonts w:hint="default" w:ascii="Cambria" w:hAnsi="Cambria" w:eastAsia="宋体"/>
      <w:b/>
      <w:i/>
      <w:sz w:val="24"/>
      <w:szCs w:val="24"/>
    </w:rPr>
  </w:style>
  <w:style w:type="character" w:customStyle="1" w:styleId="299">
    <w:name w:val="正文文本 Char"/>
    <w:qFormat/>
    <w:locked/>
    <w:uiPriority w:val="0"/>
    <w:rPr>
      <w:rFonts w:hint="default" w:ascii="Times New Roman" w:hAnsi="Times New Roman" w:eastAsia="宋体" w:cs="Times New Roman"/>
      <w:szCs w:val="24"/>
    </w:rPr>
  </w:style>
  <w:style w:type="character" w:customStyle="1" w:styleId="300">
    <w:name w:val="批注文字 Char"/>
    <w:qFormat/>
    <w:uiPriority w:val="0"/>
    <w:rPr>
      <w:rFonts w:hint="eastAsia" w:ascii="仿宋" w:hAnsi="仿宋" w:eastAsia="仿宋" w:cs="Times New Roman"/>
      <w:sz w:val="24"/>
    </w:rPr>
  </w:style>
  <w:style w:type="character" w:customStyle="1" w:styleId="301">
    <w:name w:val="页眉 Char"/>
    <w:qFormat/>
    <w:locked/>
    <w:uiPriority w:val="99"/>
    <w:rPr>
      <w:rFonts w:hint="default" w:ascii="Calibri" w:hAnsi="Calibri" w:eastAsia="宋体" w:cs="Calibri"/>
      <w:sz w:val="18"/>
      <w:szCs w:val="18"/>
    </w:rPr>
  </w:style>
  <w:style w:type="character" w:customStyle="1" w:styleId="302">
    <w:name w:val="标题 1 字符1"/>
    <w:qFormat/>
    <w:locked/>
    <w:uiPriority w:val="0"/>
    <w:rPr>
      <w:rFonts w:ascii="仿宋" w:hAnsi="仿宋" w:eastAsia="黑体"/>
      <w:sz w:val="30"/>
      <w:szCs w:val="30"/>
    </w:rPr>
  </w:style>
  <w:style w:type="character" w:customStyle="1" w:styleId="303">
    <w:name w:val="标题 Char"/>
    <w:qFormat/>
    <w:locked/>
    <w:uiPriority w:val="10"/>
    <w:rPr>
      <w:rFonts w:hint="eastAsia" w:ascii="黑体" w:hAnsi="黑体" w:eastAsia="黑体"/>
      <w:sz w:val="44"/>
      <w:szCs w:val="30"/>
    </w:rPr>
  </w:style>
  <w:style w:type="character" w:customStyle="1" w:styleId="304">
    <w:name w:val="页脚 Char"/>
    <w:qFormat/>
    <w:locked/>
    <w:uiPriority w:val="99"/>
    <w:rPr>
      <w:rFonts w:hint="default" w:ascii="Calibri" w:hAnsi="Calibri" w:eastAsia="宋体" w:cs="Calibri"/>
      <w:sz w:val="18"/>
      <w:szCs w:val="18"/>
    </w:rPr>
  </w:style>
  <w:style w:type="character" w:customStyle="1" w:styleId="305">
    <w:name w:val="批注框文本 Char"/>
    <w:qFormat/>
    <w:locked/>
    <w:uiPriority w:val="0"/>
    <w:rPr>
      <w:rFonts w:hint="eastAsia" w:ascii="仿宋" w:hAnsi="仿宋" w:eastAsia="仿宋"/>
      <w:sz w:val="18"/>
      <w:szCs w:val="18"/>
    </w:rPr>
  </w:style>
  <w:style w:type="character" w:customStyle="1" w:styleId="306">
    <w:name w:val="批注主题 Char"/>
    <w:qFormat/>
    <w:locked/>
    <w:uiPriority w:val="0"/>
    <w:rPr>
      <w:rFonts w:hint="eastAsia" w:ascii="仿宋" w:hAnsi="仿宋" w:eastAsia="仿宋"/>
      <w:b/>
      <w:bCs/>
      <w:sz w:val="24"/>
    </w:rPr>
  </w:style>
  <w:style w:type="character" w:customStyle="1" w:styleId="307">
    <w:name w:val="ci1"/>
    <w:qFormat/>
    <w:uiPriority w:val="0"/>
    <w:rPr>
      <w:rFonts w:hint="default" w:ascii="Courier" w:hAnsi="Courier"/>
      <w:color w:val="888888"/>
      <w:sz w:val="24"/>
      <w:szCs w:val="24"/>
    </w:rPr>
  </w:style>
  <w:style w:type="character" w:customStyle="1" w:styleId="308">
    <w:name w:val="一级条标题 Char"/>
    <w:qFormat/>
    <w:uiPriority w:val="0"/>
    <w:rPr>
      <w:rFonts w:hint="eastAsia" w:ascii="黑体" w:hAnsi="黑体" w:eastAsia="黑体"/>
      <w:sz w:val="21"/>
      <w:lang w:val="en-US" w:eastAsia="zh-CN" w:bidi="ar-SA"/>
    </w:rPr>
  </w:style>
  <w:style w:type="character" w:customStyle="1" w:styleId="309">
    <w:name w:val="pi1"/>
    <w:qFormat/>
    <w:uiPriority w:val="0"/>
    <w:rPr>
      <w:color w:val="0000FF"/>
    </w:rPr>
  </w:style>
  <w:style w:type="character" w:customStyle="1" w:styleId="310">
    <w:name w:val="尾注文本 Char"/>
    <w:qFormat/>
    <w:locked/>
    <w:uiPriority w:val="0"/>
    <w:rPr>
      <w:kern w:val="2"/>
      <w:sz w:val="21"/>
      <w:szCs w:val="24"/>
    </w:rPr>
  </w:style>
  <w:style w:type="character" w:customStyle="1" w:styleId="311">
    <w:name w:val="明显引用 Char"/>
    <w:qFormat/>
    <w:locked/>
    <w:uiPriority w:val="30"/>
    <w:rPr>
      <w:rFonts w:hint="default" w:ascii="Calibri" w:hAnsi="Calibri" w:cs="Calibri"/>
      <w:b/>
      <w:i/>
      <w:sz w:val="24"/>
      <w:szCs w:val="22"/>
      <w:lang w:eastAsia="en-US" w:bidi="en-US"/>
    </w:rPr>
  </w:style>
  <w:style w:type="character" w:customStyle="1" w:styleId="312">
    <w:name w:val="m1"/>
    <w:qFormat/>
    <w:uiPriority w:val="0"/>
    <w:rPr>
      <w:color w:val="0000FF"/>
    </w:rPr>
  </w:style>
  <w:style w:type="character" w:customStyle="1" w:styleId="313">
    <w:name w:val="txt121"/>
    <w:qFormat/>
    <w:uiPriority w:val="0"/>
    <w:rPr>
      <w:rFonts w:hint="default" w:ascii="ˎ̥" w:hAnsi="ˎ̥"/>
      <w:sz w:val="18"/>
      <w:szCs w:val="18"/>
      <w:u w:val="none"/>
    </w:rPr>
  </w:style>
  <w:style w:type="character" w:customStyle="1" w:styleId="314">
    <w:name w:val="纯文本 Char"/>
    <w:qFormat/>
    <w:locked/>
    <w:uiPriority w:val="0"/>
    <w:rPr>
      <w:rFonts w:hint="eastAsia" w:ascii="宋体" w:hAnsi="宋体" w:eastAsia="宋体"/>
      <w:kern w:val="2"/>
      <w:sz w:val="21"/>
    </w:rPr>
  </w:style>
  <w:style w:type="character" w:customStyle="1" w:styleId="315">
    <w:name w:val="ns1"/>
    <w:qFormat/>
    <w:uiPriority w:val="0"/>
    <w:rPr>
      <w:color w:val="FF0000"/>
    </w:rPr>
  </w:style>
  <w:style w:type="character" w:customStyle="1" w:styleId="316">
    <w:name w:val="正文文本缩进 2 Char"/>
    <w:qFormat/>
    <w:locked/>
    <w:uiPriority w:val="99"/>
    <w:rPr>
      <w:rFonts w:hint="eastAsia" w:ascii="宋体" w:hAnsi="宋体" w:eastAsia="宋体"/>
      <w:sz w:val="24"/>
      <w:szCs w:val="24"/>
      <w:lang w:eastAsia="en-US" w:bidi="en-US"/>
    </w:rPr>
  </w:style>
  <w:style w:type="character" w:customStyle="1" w:styleId="317">
    <w:name w:val="tx1"/>
    <w:qFormat/>
    <w:uiPriority w:val="0"/>
    <w:rPr>
      <w:b/>
      <w:bCs/>
    </w:rPr>
  </w:style>
  <w:style w:type="character" w:customStyle="1" w:styleId="318">
    <w:name w:val="三级条标题 Char"/>
    <w:qFormat/>
    <w:uiPriority w:val="0"/>
  </w:style>
  <w:style w:type="character" w:customStyle="1" w:styleId="319">
    <w:name w:val="脚注文本 Char"/>
    <w:qFormat/>
    <w:locked/>
    <w:uiPriority w:val="0"/>
    <w:rPr>
      <w:rFonts w:hint="default" w:ascii="Times New Roman" w:hAnsi="Times New Roman" w:cs="Times New Roman"/>
      <w:sz w:val="18"/>
      <w:szCs w:val="18"/>
    </w:rPr>
  </w:style>
  <w:style w:type="character" w:customStyle="1" w:styleId="320">
    <w:name w:val="引用 Char"/>
    <w:qFormat/>
    <w:locked/>
    <w:uiPriority w:val="29"/>
    <w:rPr>
      <w:rFonts w:hint="default" w:ascii="Calibri" w:hAnsi="Calibri" w:cs="Calibri"/>
      <w:i/>
      <w:sz w:val="24"/>
      <w:szCs w:val="24"/>
      <w:lang w:eastAsia="en-US" w:bidi="en-US"/>
    </w:rPr>
  </w:style>
  <w:style w:type="paragraph" w:customStyle="1" w:styleId="321">
    <w:name w:val="GW-标题2"/>
    <w:basedOn w:val="1"/>
    <w:link w:val="322"/>
    <w:qFormat/>
    <w:uiPriority w:val="0"/>
  </w:style>
  <w:style w:type="character" w:customStyle="1" w:styleId="322">
    <w:name w:val="GW-标题2 Char"/>
    <w:link w:val="321"/>
    <w:qFormat/>
    <w:locked/>
    <w:uiPriority w:val="0"/>
    <w:rPr>
      <w:rFonts w:ascii="仿宋" w:hAnsi="仿宋" w:eastAsia="仿宋"/>
      <w:kern w:val="2"/>
      <w:sz w:val="24"/>
      <w:szCs w:val="22"/>
    </w:rPr>
  </w:style>
  <w:style w:type="character" w:customStyle="1" w:styleId="323">
    <w:name w:val="尾注文本 Char1"/>
    <w:qFormat/>
    <w:uiPriority w:val="99"/>
    <w:rPr>
      <w:color w:val="000000"/>
    </w:rPr>
  </w:style>
  <w:style w:type="character" w:customStyle="1" w:styleId="324">
    <w:name w:val="副标题 Char"/>
    <w:qFormat/>
    <w:locked/>
    <w:uiPriority w:val="11"/>
    <w:rPr>
      <w:rFonts w:hint="default" w:ascii="Cambria" w:hAnsi="Cambria"/>
      <w:sz w:val="24"/>
      <w:szCs w:val="24"/>
      <w:lang w:eastAsia="en-US" w:bidi="en-US"/>
    </w:rPr>
  </w:style>
  <w:style w:type="character" w:customStyle="1" w:styleId="325">
    <w:name w:val="标题 1 Char1"/>
    <w:qFormat/>
    <w:uiPriority w:val="9"/>
    <w:rPr>
      <w:rFonts w:hint="eastAsia" w:ascii="宋体" w:hAnsi="宋体" w:eastAsia="黑体" w:cs="宋体"/>
      <w:b/>
      <w:bCs/>
      <w:kern w:val="44"/>
      <w:sz w:val="32"/>
      <w:szCs w:val="32"/>
      <w:lang w:eastAsia="zh-CN" w:bidi="ar-SA"/>
    </w:rPr>
  </w:style>
  <w:style w:type="character" w:customStyle="1" w:styleId="326">
    <w:name w:val="param-name"/>
    <w:qFormat/>
    <w:uiPriority w:val="0"/>
  </w:style>
  <w:style w:type="character" w:customStyle="1" w:styleId="327">
    <w:name w:val="line-space"/>
    <w:qFormat/>
    <w:uiPriority w:val="0"/>
  </w:style>
  <w:style w:type="character" w:customStyle="1" w:styleId="328">
    <w:name w:val="章标题 Char Char"/>
    <w:qFormat/>
    <w:uiPriority w:val="0"/>
    <w:rPr>
      <w:rFonts w:hint="eastAsia" w:ascii="黑体" w:hAnsi="黑体" w:eastAsia="黑体"/>
      <w:sz w:val="21"/>
      <w:lang w:val="en-US" w:eastAsia="zh-CN" w:bidi="ar-SA"/>
    </w:rPr>
  </w:style>
  <w:style w:type="character" w:customStyle="1" w:styleId="329">
    <w:name w:val="正文文本缩进 Char2"/>
    <w:qFormat/>
    <w:uiPriority w:val="0"/>
    <w:rPr>
      <w:rFonts w:hint="default" w:ascii="Times New Roman" w:hAnsi="Times New Roman" w:eastAsia="宋体" w:cs="Times New Roman"/>
      <w:szCs w:val="24"/>
      <w:lang w:bidi="ar-SA"/>
    </w:rPr>
  </w:style>
  <w:style w:type="character" w:customStyle="1" w:styleId="330">
    <w:name w:val="章标题 Char"/>
    <w:qFormat/>
    <w:uiPriority w:val="0"/>
    <w:rPr>
      <w:rFonts w:hint="eastAsia" w:ascii="黑体" w:hAnsi="黑体" w:eastAsia="黑体"/>
      <w:sz w:val="21"/>
      <w:lang w:val="en-US" w:eastAsia="zh-CN" w:bidi="ar-SA"/>
    </w:rPr>
  </w:style>
  <w:style w:type="character" w:customStyle="1" w:styleId="331">
    <w:name w:val="发布"/>
    <w:qFormat/>
    <w:uiPriority w:val="0"/>
    <w:rPr>
      <w:rFonts w:hint="eastAsia" w:ascii="黑体" w:hAnsi="黑体" w:eastAsia="黑体"/>
      <w:spacing w:val="22"/>
      <w:w w:val="100"/>
      <w:position w:val="3"/>
      <w:sz w:val="28"/>
    </w:rPr>
  </w:style>
  <w:style w:type="character" w:customStyle="1" w:styleId="332">
    <w:name w:val="HTML 预设格式 Char"/>
    <w:qFormat/>
    <w:locked/>
    <w:uiPriority w:val="0"/>
  </w:style>
  <w:style w:type="character" w:customStyle="1" w:styleId="333">
    <w:name w:val="big14"/>
    <w:qFormat/>
    <w:uiPriority w:val="0"/>
  </w:style>
  <w:style w:type="character" w:customStyle="1" w:styleId="334">
    <w:name w:val="正文首行缩进 Char"/>
    <w:qFormat/>
    <w:locked/>
    <w:uiPriority w:val="0"/>
    <w:rPr>
      <w:rFonts w:hint="eastAsia" w:ascii="宋体" w:hAnsi="宋体" w:eastAsia="宋体"/>
      <w:bCs/>
      <w:sz w:val="21"/>
      <w:szCs w:val="24"/>
    </w:rPr>
  </w:style>
  <w:style w:type="character" w:customStyle="1" w:styleId="335">
    <w:name w:val="WW8Num1z1"/>
    <w:qFormat/>
    <w:uiPriority w:val="0"/>
    <w:rPr>
      <w:rFonts w:hint="eastAsia" w:ascii="黑体" w:hAnsi="黑体" w:eastAsia="黑体"/>
      <w:sz w:val="21"/>
    </w:rPr>
  </w:style>
  <w:style w:type="character" w:customStyle="1" w:styleId="336">
    <w:name w:val="t1"/>
    <w:qFormat/>
    <w:uiPriority w:val="0"/>
    <w:rPr>
      <w:color w:val="990000"/>
    </w:rPr>
  </w:style>
  <w:style w:type="character" w:customStyle="1" w:styleId="337">
    <w:name w:val="段 Char Char"/>
    <w:qFormat/>
    <w:uiPriority w:val="0"/>
    <w:rPr>
      <w:rFonts w:hint="eastAsia" w:ascii="宋体" w:hAnsi="宋体" w:eastAsia="宋体"/>
      <w:sz w:val="21"/>
      <w:lang w:val="en-US" w:eastAsia="zh-CN" w:bidi="ar-SA"/>
    </w:rPr>
  </w:style>
  <w:style w:type="character" w:customStyle="1" w:styleId="338">
    <w:name w:val="正文文本缩进 Char"/>
    <w:qFormat/>
    <w:locked/>
    <w:uiPriority w:val="0"/>
    <w:rPr>
      <w:rFonts w:hint="eastAsia" w:ascii="宋体" w:hAnsi="宋体" w:eastAsia="宋体"/>
      <w:sz w:val="21"/>
    </w:rPr>
  </w:style>
  <w:style w:type="character" w:customStyle="1" w:styleId="339">
    <w:name w:val="二级条标题 Char"/>
    <w:qFormat/>
    <w:uiPriority w:val="0"/>
  </w:style>
  <w:style w:type="character" w:customStyle="1" w:styleId="340">
    <w:name w:val="headline-content2"/>
    <w:qFormat/>
    <w:uiPriority w:val="0"/>
  </w:style>
  <w:style w:type="character" w:customStyle="1" w:styleId="341">
    <w:name w:val="二级条标题 Char Char"/>
    <w:qFormat/>
    <w:uiPriority w:val="0"/>
  </w:style>
  <w:style w:type="character" w:customStyle="1" w:styleId="342">
    <w:name w:val="文档结构图 Char"/>
    <w:qFormat/>
    <w:locked/>
    <w:uiPriority w:val="0"/>
    <w:rPr>
      <w:rFonts w:hint="default" w:ascii="Times New Roman" w:hAnsi="Times New Roman" w:cs="Times New Roman"/>
      <w:szCs w:val="24"/>
      <w:shd w:val="clear" w:color="auto" w:fill="000080"/>
    </w:rPr>
  </w:style>
  <w:style w:type="character" w:customStyle="1" w:styleId="343">
    <w:name w:val="三级条标题 Char Char"/>
    <w:qFormat/>
    <w:uiPriority w:val="0"/>
  </w:style>
  <w:style w:type="character" w:customStyle="1" w:styleId="344">
    <w:name w:val="List Paragraph Char Char"/>
    <w:qFormat/>
    <w:uiPriority w:val="99"/>
    <w:rPr>
      <w:rFonts w:hint="default" w:ascii="Times New Roman" w:hAnsi="Times New Roman" w:cs="Times New Roman"/>
      <w:kern w:val="2"/>
      <w:sz w:val="21"/>
      <w:szCs w:val="24"/>
    </w:rPr>
  </w:style>
  <w:style w:type="character" w:customStyle="1" w:styleId="345">
    <w:name w:val="个人答复风格"/>
    <w:qFormat/>
    <w:uiPriority w:val="0"/>
    <w:rPr>
      <w:rFonts w:hint="default" w:ascii="Arial" w:hAnsi="Arial" w:eastAsia="宋体" w:cs="Arial"/>
      <w:color w:val="auto"/>
      <w:sz w:val="20"/>
    </w:rPr>
  </w:style>
  <w:style w:type="character" w:customStyle="1" w:styleId="346">
    <w:name w:val="style51"/>
    <w:qFormat/>
    <w:uiPriority w:val="0"/>
    <w:rPr>
      <w:b/>
      <w:bCs/>
      <w:color w:val="0000FF"/>
      <w:sz w:val="27"/>
      <w:szCs w:val="27"/>
    </w:rPr>
  </w:style>
  <w:style w:type="character" w:customStyle="1" w:styleId="347">
    <w:name w:val="bai12xi1"/>
    <w:qFormat/>
    <w:uiPriority w:val="0"/>
    <w:rPr>
      <w:color w:val="FFFFFF"/>
      <w:sz w:val="18"/>
      <w:szCs w:val="18"/>
    </w:rPr>
  </w:style>
  <w:style w:type="character" w:customStyle="1" w:styleId="348">
    <w:name w:val="日期 Char"/>
    <w:qFormat/>
    <w:locked/>
    <w:uiPriority w:val="0"/>
    <w:rPr>
      <w:rFonts w:hint="default" w:ascii="Times New Roman" w:hAnsi="Times New Roman" w:cs="Times New Roman"/>
      <w:szCs w:val="24"/>
    </w:rPr>
  </w:style>
  <w:style w:type="character" w:customStyle="1" w:styleId="349">
    <w:name w:val="二级条标题 Char1"/>
    <w:qFormat/>
    <w:uiPriority w:val="0"/>
    <w:rPr>
      <w:rFonts w:hint="eastAsia" w:ascii="黑体" w:hAnsi="黑体" w:eastAsia="黑体"/>
      <w:sz w:val="21"/>
      <w:lang w:val="en-US" w:eastAsia="zh-CN" w:bidi="ar-SA"/>
    </w:rPr>
  </w:style>
  <w:style w:type="character" w:customStyle="1" w:styleId="350">
    <w:name w:val="apple-style-span"/>
    <w:qFormat/>
    <w:uiPriority w:val="0"/>
  </w:style>
  <w:style w:type="character" w:customStyle="1" w:styleId="351">
    <w:name w:val="样式 Tabletext + Times New Roman Char"/>
    <w:qFormat/>
    <w:uiPriority w:val="0"/>
    <w:rPr>
      <w:rFonts w:hint="default" w:ascii="Arial" w:hAnsi="Arial" w:eastAsia="宋体" w:cs="Arial"/>
      <w:snapToGrid/>
      <w:sz w:val="18"/>
      <w:szCs w:val="18"/>
      <w:lang w:val="en-US" w:eastAsia="zh-CN" w:bidi="ar-SA"/>
    </w:rPr>
  </w:style>
  <w:style w:type="character" w:customStyle="1" w:styleId="352">
    <w:name w:val="一级条标题 Char Char"/>
    <w:qFormat/>
    <w:uiPriority w:val="0"/>
    <w:rPr>
      <w:rFonts w:hint="eastAsia" w:ascii="黑体" w:hAnsi="黑体" w:eastAsia="黑体"/>
      <w:sz w:val="21"/>
      <w:lang w:val="en-US" w:eastAsia="zh-CN" w:bidi="ar-SA"/>
    </w:rPr>
  </w:style>
  <w:style w:type="character" w:customStyle="1" w:styleId="353">
    <w:name w:val="pintd1"/>
    <w:qFormat/>
    <w:uiPriority w:val="0"/>
    <w:rPr>
      <w:color w:val="333333"/>
      <w:sz w:val="13"/>
      <w:szCs w:val="13"/>
    </w:rPr>
  </w:style>
  <w:style w:type="character" w:customStyle="1" w:styleId="354">
    <w:name w:val="apple-converted-space"/>
    <w:qFormat/>
    <w:uiPriority w:val="0"/>
  </w:style>
  <w:style w:type="character" w:customStyle="1" w:styleId="355">
    <w:name w:val="个人撰写风格"/>
    <w:qFormat/>
    <w:uiPriority w:val="0"/>
    <w:rPr>
      <w:rFonts w:hint="default" w:ascii="Arial" w:hAnsi="Arial" w:eastAsia="宋体" w:cs="Arial"/>
      <w:color w:val="auto"/>
      <w:sz w:val="20"/>
    </w:rPr>
  </w:style>
  <w:style w:type="character" w:customStyle="1" w:styleId="356">
    <w:name w:val="HTML 地址 Char"/>
    <w:qFormat/>
    <w:locked/>
    <w:uiPriority w:val="0"/>
    <w:rPr>
      <w:rFonts w:hint="default" w:ascii="Times New Roman" w:hAnsi="Times New Roman" w:cs="Times New Roman"/>
      <w:i/>
      <w:iCs/>
      <w:szCs w:val="24"/>
    </w:rPr>
  </w:style>
  <w:style w:type="character" w:customStyle="1" w:styleId="357">
    <w:name w:val="b1"/>
    <w:qFormat/>
    <w:uiPriority w:val="0"/>
    <w:rPr>
      <w:rFonts w:hint="default" w:ascii="Courier New" w:hAnsi="Courier New" w:cs="Courier New"/>
      <w:b/>
      <w:bCs/>
      <w:color w:val="FF0000"/>
      <w:u w:val="none"/>
    </w:rPr>
  </w:style>
  <w:style w:type="character" w:customStyle="1" w:styleId="358">
    <w:name w:val="副标题 Char1"/>
    <w:qFormat/>
    <w:uiPriority w:val="11"/>
    <w:rPr>
      <w:rFonts w:hint="default" w:ascii="Cambria" w:hAnsi="Cambria" w:eastAsia="宋体" w:cs="Times New Roman"/>
      <w:b/>
      <w:bCs/>
      <w:kern w:val="28"/>
      <w:sz w:val="32"/>
      <w:szCs w:val="32"/>
    </w:rPr>
  </w:style>
  <w:style w:type="character" w:customStyle="1" w:styleId="359">
    <w:name w:val="明显引用 Char1"/>
    <w:qFormat/>
    <w:uiPriority w:val="99"/>
    <w:rPr>
      <w:rFonts w:hint="eastAsia" w:ascii="仿宋" w:hAnsi="仿宋" w:eastAsia="仿宋"/>
      <w:b/>
      <w:bCs/>
      <w:i/>
      <w:iCs/>
      <w:color w:val="4F81BD"/>
      <w:kern w:val="2"/>
      <w:sz w:val="24"/>
      <w:szCs w:val="22"/>
    </w:rPr>
  </w:style>
  <w:style w:type="character" w:customStyle="1" w:styleId="360">
    <w:name w:val="引用 Char1"/>
    <w:qFormat/>
    <w:uiPriority w:val="99"/>
    <w:rPr>
      <w:rFonts w:hint="eastAsia" w:ascii="仿宋" w:hAnsi="仿宋" w:eastAsia="仿宋"/>
      <w:i/>
      <w:iCs/>
      <w:color w:val="000000"/>
      <w:kern w:val="2"/>
      <w:sz w:val="24"/>
      <w:szCs w:val="22"/>
    </w:rPr>
  </w:style>
  <w:style w:type="paragraph" w:customStyle="1" w:styleId="361">
    <w:name w:val="标准书眉_偶数页"/>
    <w:basedOn w:val="259"/>
    <w:next w:val="1"/>
    <w:qFormat/>
    <w:uiPriority w:val="0"/>
    <w:pPr>
      <w:jc w:val="left"/>
    </w:pPr>
  </w:style>
  <w:style w:type="paragraph" w:customStyle="1" w:styleId="362">
    <w:name w:val="封面标准代替信息"/>
    <w:basedOn w:val="279"/>
    <w:qFormat/>
    <w:uiPriority w:val="0"/>
    <w:pPr>
      <w:framePr w:wrap="around"/>
      <w:spacing w:before="57"/>
    </w:pPr>
    <w:rPr>
      <w:rFonts w:ascii="宋体"/>
      <w:sz w:val="21"/>
    </w:rPr>
  </w:style>
  <w:style w:type="paragraph" w:customStyle="1" w:styleId="363">
    <w:name w:val="二级条标题"/>
    <w:basedOn w:val="195"/>
    <w:next w:val="125"/>
    <w:qFormat/>
    <w:uiPriority w:val="0"/>
    <w:pPr>
      <w:spacing w:line="360" w:lineRule="auto"/>
      <w:ind w:left="0"/>
      <w:outlineLvl w:val="3"/>
    </w:pPr>
  </w:style>
  <w:style w:type="paragraph" w:customStyle="1" w:styleId="364">
    <w:name w:val="三级条标题"/>
    <w:basedOn w:val="363"/>
    <w:next w:val="125"/>
    <w:qFormat/>
    <w:uiPriority w:val="0"/>
    <w:pPr>
      <w:outlineLvl w:val="4"/>
    </w:pPr>
  </w:style>
  <w:style w:type="paragraph" w:customStyle="1" w:styleId="365">
    <w:name w:val="三级菜单"/>
    <w:basedOn w:val="364"/>
    <w:qFormat/>
    <w:uiPriority w:val="0"/>
    <w:pPr>
      <w:ind w:right="100" w:rightChars="100"/>
    </w:pPr>
  </w:style>
  <w:style w:type="paragraph" w:customStyle="1" w:styleId="366">
    <w:name w:val="四级条标题"/>
    <w:basedOn w:val="364"/>
    <w:next w:val="125"/>
    <w:qFormat/>
    <w:uiPriority w:val="0"/>
    <w:pPr>
      <w:tabs>
        <w:tab w:val="left" w:pos="2520"/>
      </w:tabs>
      <w:ind w:left="2520" w:hanging="420"/>
      <w:outlineLvl w:val="5"/>
    </w:pPr>
  </w:style>
  <w:style w:type="paragraph" w:customStyle="1" w:styleId="367">
    <w:name w:val="五级条标题"/>
    <w:basedOn w:val="366"/>
    <w:next w:val="125"/>
    <w:qFormat/>
    <w:uiPriority w:val="0"/>
    <w:pPr>
      <w:tabs>
        <w:tab w:val="left" w:pos="2940"/>
      </w:tabs>
      <w:ind w:left="2940"/>
      <w:outlineLvl w:val="6"/>
    </w:pPr>
  </w:style>
  <w:style w:type="paragraph" w:customStyle="1" w:styleId="368">
    <w:name w:val="参考文献、索引标题"/>
    <w:basedOn w:val="190"/>
    <w:next w:val="1"/>
    <w:qFormat/>
    <w:uiPriority w:val="0"/>
    <w:pPr>
      <w:spacing w:after="200"/>
    </w:pPr>
    <w:rPr>
      <w:sz w:val="21"/>
    </w:rPr>
  </w:style>
  <w:style w:type="paragraph" w:customStyle="1" w:styleId="369">
    <w:name w:val="实施日期"/>
    <w:basedOn w:val="236"/>
    <w:qFormat/>
    <w:uiPriority w:val="0"/>
    <w:pPr>
      <w:framePr w:hSpace="0" w:wrap="around" w:xAlign="right"/>
      <w:jc w:val="right"/>
    </w:pPr>
  </w:style>
  <w:style w:type="paragraph" w:customStyle="1" w:styleId="370">
    <w:name w:val="附录一级条标题"/>
    <w:basedOn w:val="245"/>
    <w:next w:val="135"/>
    <w:qFormat/>
    <w:uiPriority w:val="0"/>
    <w:pPr>
      <w:autoSpaceDN w:val="0"/>
      <w:spacing w:beforeLines="0" w:afterLines="0"/>
      <w:outlineLvl w:val="2"/>
    </w:pPr>
  </w:style>
  <w:style w:type="paragraph" w:customStyle="1" w:styleId="371">
    <w:name w:val="附录二级条标题"/>
    <w:basedOn w:val="370"/>
    <w:next w:val="135"/>
    <w:qFormat/>
    <w:uiPriority w:val="0"/>
    <w:pPr>
      <w:outlineLvl w:val="3"/>
    </w:pPr>
  </w:style>
  <w:style w:type="paragraph" w:customStyle="1" w:styleId="372">
    <w:name w:val="附录三级条标题"/>
    <w:basedOn w:val="371"/>
    <w:next w:val="135"/>
    <w:qFormat/>
    <w:uiPriority w:val="0"/>
    <w:pPr>
      <w:outlineLvl w:val="4"/>
    </w:pPr>
  </w:style>
  <w:style w:type="paragraph" w:customStyle="1" w:styleId="373">
    <w:name w:val="附录四级条标题"/>
    <w:basedOn w:val="372"/>
    <w:next w:val="135"/>
    <w:qFormat/>
    <w:uiPriority w:val="0"/>
    <w:pPr>
      <w:outlineLvl w:val="5"/>
    </w:pPr>
  </w:style>
  <w:style w:type="paragraph" w:customStyle="1" w:styleId="374">
    <w:name w:val="附录五级条标题"/>
    <w:basedOn w:val="373"/>
    <w:next w:val="135"/>
    <w:qFormat/>
    <w:uiPriority w:val="0"/>
    <w:pPr>
      <w:tabs>
        <w:tab w:val="left" w:pos="1296"/>
      </w:tabs>
      <w:ind w:left="2940" w:hanging="420"/>
      <w:outlineLvl w:val="6"/>
    </w:pPr>
  </w:style>
  <w:style w:type="paragraph" w:customStyle="1" w:styleId="375">
    <w:name w:val="GW-标题3"/>
    <w:basedOn w:val="321"/>
    <w:qFormat/>
    <w:uiPriority w:val="0"/>
    <w:pPr>
      <w:keepNext/>
      <w:widowControl/>
      <w:tabs>
        <w:tab w:val="left" w:pos="360"/>
        <w:tab w:val="left" w:pos="1260"/>
      </w:tabs>
      <w:spacing w:beforeLines="50" w:afterLines="50"/>
      <w:ind w:left="1260"/>
      <w:outlineLvl w:val="2"/>
    </w:pPr>
    <w:rPr>
      <w:rFonts w:ascii="仿宋_GB2312" w:hAnsi="Calibri" w:eastAsia="仿宋_GB2312"/>
      <w:b/>
      <w:bCs/>
      <w:kern w:val="32"/>
      <w:sz w:val="32"/>
      <w:szCs w:val="24"/>
    </w:rPr>
  </w:style>
  <w:style w:type="paragraph" w:customStyle="1" w:styleId="376">
    <w:name w:val="GW-标题4"/>
    <w:basedOn w:val="375"/>
    <w:qFormat/>
    <w:uiPriority w:val="0"/>
    <w:pPr>
      <w:tabs>
        <w:tab w:val="left" w:pos="1680"/>
        <w:tab w:val="left" w:pos="2370"/>
      </w:tabs>
      <w:ind w:left="2370"/>
      <w:outlineLvl w:val="3"/>
    </w:pPr>
    <w:rPr>
      <w:sz w:val="30"/>
    </w:rPr>
  </w:style>
  <w:style w:type="paragraph" w:customStyle="1" w:styleId="377">
    <w:name w:val="GW-标题5"/>
    <w:basedOn w:val="376"/>
    <w:qFormat/>
    <w:uiPriority w:val="0"/>
    <w:pPr>
      <w:tabs>
        <w:tab w:val="left" w:pos="2100"/>
        <w:tab w:val="left" w:pos="2790"/>
      </w:tabs>
      <w:ind w:left="2790"/>
      <w:outlineLvl w:val="4"/>
    </w:pPr>
    <w:rPr>
      <w:sz w:val="28"/>
    </w:rPr>
  </w:style>
  <w:style w:type="paragraph" w:customStyle="1" w:styleId="378">
    <w:name w:val="GW-标题6"/>
    <w:basedOn w:val="377"/>
    <w:qFormat/>
    <w:uiPriority w:val="0"/>
    <w:pPr>
      <w:tabs>
        <w:tab w:val="left" w:pos="2520"/>
        <w:tab w:val="left" w:pos="3210"/>
      </w:tabs>
      <w:ind w:left="3210"/>
      <w:outlineLvl w:val="5"/>
    </w:pPr>
    <w:rPr>
      <w:sz w:val="24"/>
    </w:rPr>
  </w:style>
  <w:style w:type="paragraph" w:customStyle="1" w:styleId="379">
    <w:name w:val="GW-标题7"/>
    <w:basedOn w:val="378"/>
    <w:qFormat/>
    <w:uiPriority w:val="0"/>
    <w:pPr>
      <w:tabs>
        <w:tab w:val="left" w:pos="2940"/>
        <w:tab w:val="left" w:pos="3630"/>
      </w:tabs>
      <w:ind w:left="3630"/>
      <w:outlineLvl w:val="6"/>
    </w:pPr>
    <w:rPr>
      <w:sz w:val="21"/>
    </w:rPr>
  </w:style>
  <w:style w:type="paragraph" w:customStyle="1" w:styleId="380">
    <w:name w:val="GW-标题8"/>
    <w:basedOn w:val="379"/>
    <w:qFormat/>
    <w:uiPriority w:val="0"/>
    <w:pPr>
      <w:tabs>
        <w:tab w:val="left" w:pos="3360"/>
        <w:tab w:val="left" w:pos="4050"/>
      </w:tabs>
      <w:ind w:left="4050"/>
    </w:pPr>
    <w:rPr>
      <w:b w:val="0"/>
    </w:rPr>
  </w:style>
  <w:style w:type="paragraph" w:customStyle="1" w:styleId="381">
    <w:name w:val="GW-标题9"/>
    <w:basedOn w:val="380"/>
    <w:qFormat/>
    <w:uiPriority w:val="0"/>
    <w:pPr>
      <w:tabs>
        <w:tab w:val="left" w:pos="3780"/>
        <w:tab w:val="left" w:pos="4470"/>
      </w:tabs>
      <w:ind w:left="4470"/>
    </w:pPr>
  </w:style>
  <w:style w:type="character" w:customStyle="1" w:styleId="382">
    <w:name w:val="标题 7 Char"/>
    <w:qFormat/>
    <w:uiPriority w:val="0"/>
    <w:rPr>
      <w:rFonts w:ascii="仿宋" w:hAnsi="仿宋" w:eastAsia="仿宋"/>
      <w:b/>
      <w:bCs/>
      <w:sz w:val="24"/>
      <w:szCs w:val="24"/>
    </w:rPr>
  </w:style>
  <w:style w:type="character" w:customStyle="1" w:styleId="383">
    <w:name w:val="标题 2 Char"/>
    <w:qFormat/>
    <w:uiPriority w:val="0"/>
    <w:rPr>
      <w:rFonts w:ascii="仿宋" w:hAnsi="仿宋" w:eastAsia="黑体"/>
      <w:kern w:val="2"/>
      <w:sz w:val="30"/>
      <w:szCs w:val="30"/>
    </w:rPr>
  </w:style>
  <w:style w:type="character" w:customStyle="1" w:styleId="384">
    <w:name w:val="标题 9 Char"/>
    <w:qFormat/>
    <w:uiPriority w:val="0"/>
    <w:rPr>
      <w:rFonts w:ascii="等线 Light" w:hAnsi="等线 Light" w:eastAsia="等线 Light"/>
      <w:sz w:val="24"/>
      <w:szCs w:val="21"/>
    </w:rPr>
  </w:style>
  <w:style w:type="character" w:customStyle="1" w:styleId="385">
    <w:name w:val="标题 1 Char"/>
    <w:qFormat/>
    <w:uiPriority w:val="0"/>
    <w:rPr>
      <w:rFonts w:ascii="仿宋" w:hAnsi="仿宋" w:eastAsia="黑体"/>
      <w:sz w:val="30"/>
      <w:szCs w:val="30"/>
    </w:rPr>
  </w:style>
  <w:style w:type="character" w:customStyle="1" w:styleId="386">
    <w:name w:val="标题 8 Char"/>
    <w:qFormat/>
    <w:uiPriority w:val="0"/>
    <w:rPr>
      <w:rFonts w:ascii="等线 Light" w:hAnsi="等线 Light" w:eastAsia="等线 Light"/>
      <w:sz w:val="24"/>
      <w:szCs w:val="24"/>
    </w:rPr>
  </w:style>
  <w:style w:type="character" w:customStyle="1" w:styleId="387">
    <w:name w:val="标题 3 Char"/>
    <w:qFormat/>
    <w:uiPriority w:val="0"/>
    <w:rPr>
      <w:rFonts w:ascii="仿宋" w:hAnsi="仿宋" w:eastAsia="黑体"/>
      <w:bCs/>
      <w:kern w:val="2"/>
      <w:sz w:val="30"/>
      <w:szCs w:val="32"/>
    </w:rPr>
  </w:style>
  <w:style w:type="character" w:customStyle="1" w:styleId="388">
    <w:name w:val="正文缩进 Char"/>
    <w:qFormat/>
    <w:locked/>
    <w:uiPriority w:val="0"/>
    <w:rPr>
      <w:rFonts w:ascii="Times New Roman" w:hAnsi="Times New Roman" w:eastAsia="宋体" w:cs="Times New Roman"/>
      <w:kern w:val="0"/>
      <w:sz w:val="24"/>
      <w:szCs w:val="20"/>
    </w:rPr>
  </w:style>
  <w:style w:type="character" w:customStyle="1" w:styleId="389">
    <w:name w:val="题注 Char"/>
    <w:qFormat/>
    <w:locked/>
    <w:uiPriority w:val="99"/>
    <w:rPr>
      <w:rFonts w:ascii="等线 Light" w:hAnsi="等线 Light" w:eastAsia="黑体" w:cs="Times New Roman"/>
      <w:sz w:val="20"/>
      <w:szCs w:val="20"/>
    </w:rPr>
  </w:style>
  <w:style w:type="character" w:customStyle="1" w:styleId="390">
    <w:name w:val="标题 6 Char"/>
    <w:qFormat/>
    <w:uiPriority w:val="0"/>
    <w:rPr>
      <w:rFonts w:ascii="等线 Light" w:hAnsi="等线 Light" w:eastAsia="等线 Light"/>
      <w:b/>
      <w:bCs/>
      <w:sz w:val="24"/>
      <w:szCs w:val="24"/>
    </w:rPr>
  </w:style>
  <w:style w:type="character" w:customStyle="1" w:styleId="391">
    <w:name w:val="标题 5 Char"/>
    <w:qFormat/>
    <w:uiPriority w:val="0"/>
    <w:rPr>
      <w:rFonts w:ascii="仿宋" w:hAnsi="仿宋" w:eastAsia="仿宋"/>
      <w:kern w:val="2"/>
      <w:sz w:val="24"/>
      <w:szCs w:val="22"/>
    </w:rPr>
  </w:style>
  <w:style w:type="character" w:customStyle="1" w:styleId="392">
    <w:name w:val="标题 4 Char"/>
    <w:qFormat/>
    <w:uiPriority w:val="0"/>
    <w:rPr>
      <w:rFonts w:ascii="黑体" w:hAnsi="黑体" w:eastAsia="黑体"/>
      <w:bCs/>
      <w:kern w:val="2"/>
      <w:sz w:val="24"/>
      <w:szCs w:val="24"/>
    </w:rPr>
  </w:style>
  <w:style w:type="character" w:customStyle="1" w:styleId="393">
    <w:name w:val="批注框文本 Char1"/>
    <w:semiHidden/>
    <w:qFormat/>
    <w:uiPriority w:val="99"/>
    <w:rPr>
      <w:rFonts w:eastAsia="黑体"/>
      <w:kern w:val="2"/>
      <w:sz w:val="18"/>
      <w:szCs w:val="18"/>
    </w:rPr>
  </w:style>
  <w:style w:type="character" w:customStyle="1" w:styleId="394">
    <w:name w:val="emailstyle102"/>
    <w:semiHidden/>
    <w:qFormat/>
    <w:uiPriority w:val="0"/>
    <w:rPr>
      <w:rFonts w:hint="default" w:ascii="Arial" w:hAnsi="Arial" w:eastAsia="宋体" w:cs="Arial"/>
      <w:color w:val="auto"/>
      <w:sz w:val="20"/>
    </w:rPr>
  </w:style>
  <w:style w:type="character" w:customStyle="1" w:styleId="395">
    <w:name w:val="页脚 Char1"/>
    <w:semiHidden/>
    <w:qFormat/>
    <w:uiPriority w:val="99"/>
    <w:rPr>
      <w:sz w:val="18"/>
      <w:szCs w:val="18"/>
      <w:lang w:eastAsia="en-US" w:bidi="en-US"/>
    </w:rPr>
  </w:style>
  <w:style w:type="character" w:customStyle="1" w:styleId="396">
    <w:name w:val="标题 2 Char1"/>
    <w:semiHidden/>
    <w:qFormat/>
    <w:uiPriority w:val="0"/>
    <w:rPr>
      <w:rFonts w:ascii="Cambria" w:hAnsi="Cambria" w:eastAsia="宋体" w:cs="Times New Roman"/>
      <w:b/>
      <w:bCs/>
      <w:sz w:val="32"/>
      <w:szCs w:val="32"/>
      <w:lang w:eastAsia="en-US" w:bidi="en-US"/>
    </w:rPr>
  </w:style>
  <w:style w:type="character" w:customStyle="1" w:styleId="397">
    <w:name w:val="标题 3 Char1"/>
    <w:semiHidden/>
    <w:qFormat/>
    <w:uiPriority w:val="0"/>
    <w:rPr>
      <w:b/>
      <w:bCs/>
      <w:sz w:val="32"/>
      <w:szCs w:val="32"/>
      <w:lang w:eastAsia="en-US" w:bidi="en-US"/>
    </w:rPr>
  </w:style>
  <w:style w:type="character" w:customStyle="1" w:styleId="398">
    <w:name w:val="标题 5 Char1"/>
    <w:semiHidden/>
    <w:qFormat/>
    <w:uiPriority w:val="0"/>
    <w:rPr>
      <w:b/>
      <w:bCs/>
      <w:sz w:val="28"/>
      <w:szCs w:val="28"/>
      <w:lang w:eastAsia="en-US" w:bidi="en-US"/>
    </w:rPr>
  </w:style>
  <w:style w:type="character" w:customStyle="1" w:styleId="399">
    <w:name w:val="emailstyle103"/>
    <w:semiHidden/>
    <w:qFormat/>
    <w:uiPriority w:val="0"/>
    <w:rPr>
      <w:rFonts w:hint="default" w:ascii="Arial" w:hAnsi="Arial" w:eastAsia="宋体" w:cs="Arial"/>
      <w:color w:val="auto"/>
      <w:sz w:val="20"/>
    </w:rPr>
  </w:style>
  <w:style w:type="character" w:customStyle="1" w:styleId="400">
    <w:name w:val="文档结构图 Char1"/>
    <w:semiHidden/>
    <w:qFormat/>
    <w:uiPriority w:val="99"/>
    <w:rPr>
      <w:rFonts w:ascii="宋体" w:hAnsi="仿宋" w:eastAsia="宋体"/>
      <w:kern w:val="2"/>
      <w:sz w:val="18"/>
      <w:szCs w:val="18"/>
    </w:rPr>
  </w:style>
  <w:style w:type="character" w:customStyle="1" w:styleId="401">
    <w:name w:val="尾注文本 Char2"/>
    <w:semiHidden/>
    <w:qFormat/>
    <w:uiPriority w:val="99"/>
    <w:rPr>
      <w:rFonts w:ascii="仿宋" w:hAnsi="仿宋" w:eastAsia="仿宋"/>
      <w:kern w:val="2"/>
      <w:sz w:val="24"/>
      <w:szCs w:val="22"/>
    </w:rPr>
  </w:style>
  <w:style w:type="character" w:customStyle="1" w:styleId="402">
    <w:name w:val="正文首行缩进 Char1"/>
    <w:semiHidden/>
    <w:qFormat/>
    <w:uiPriority w:val="99"/>
    <w:rPr>
      <w:rFonts w:ascii="仿宋" w:hAnsi="仿宋" w:eastAsia="仿宋" w:cs="Times New Roman"/>
      <w:kern w:val="2"/>
      <w:sz w:val="24"/>
      <w:szCs w:val="22"/>
    </w:rPr>
  </w:style>
  <w:style w:type="character" w:customStyle="1" w:styleId="403">
    <w:name w:val="日期 Char1"/>
    <w:semiHidden/>
    <w:qFormat/>
    <w:uiPriority w:val="99"/>
    <w:rPr>
      <w:rFonts w:ascii="仿宋" w:hAnsi="仿宋" w:eastAsia="仿宋"/>
      <w:kern w:val="2"/>
      <w:sz w:val="24"/>
      <w:szCs w:val="22"/>
    </w:rPr>
  </w:style>
  <w:style w:type="character" w:customStyle="1" w:styleId="404">
    <w:name w:val="正文文本缩进 2 Char1"/>
    <w:semiHidden/>
    <w:qFormat/>
    <w:uiPriority w:val="99"/>
    <w:rPr>
      <w:rFonts w:ascii="仿宋" w:hAnsi="仿宋" w:eastAsia="仿宋"/>
      <w:kern w:val="2"/>
      <w:sz w:val="24"/>
      <w:szCs w:val="22"/>
    </w:rPr>
  </w:style>
  <w:style w:type="character" w:customStyle="1" w:styleId="405">
    <w:name w:val="纯文本 Char1"/>
    <w:semiHidden/>
    <w:qFormat/>
    <w:uiPriority w:val="99"/>
    <w:rPr>
      <w:rFonts w:ascii="宋体" w:hAnsi="Courier New" w:eastAsia="宋体" w:cs="Courier New"/>
      <w:kern w:val="2"/>
      <w:sz w:val="21"/>
      <w:szCs w:val="21"/>
    </w:rPr>
  </w:style>
  <w:style w:type="character" w:customStyle="1" w:styleId="406">
    <w:name w:val="HTML 地址 Char1"/>
    <w:semiHidden/>
    <w:qFormat/>
    <w:uiPriority w:val="99"/>
    <w:rPr>
      <w:rFonts w:ascii="仿宋" w:hAnsi="仿宋" w:eastAsia="仿宋"/>
      <w:i/>
      <w:iCs/>
      <w:kern w:val="2"/>
      <w:sz w:val="24"/>
      <w:szCs w:val="22"/>
    </w:rPr>
  </w:style>
  <w:style w:type="character" w:customStyle="1" w:styleId="407">
    <w:name w:val="正文文本缩进 Char1"/>
    <w:semiHidden/>
    <w:qFormat/>
    <w:uiPriority w:val="99"/>
    <w:rPr>
      <w:rFonts w:ascii="仿宋" w:hAnsi="仿宋" w:eastAsia="仿宋"/>
      <w:kern w:val="2"/>
      <w:sz w:val="24"/>
      <w:szCs w:val="22"/>
    </w:rPr>
  </w:style>
  <w:style w:type="character" w:customStyle="1" w:styleId="408">
    <w:name w:val="脚注文本 Char1"/>
    <w:semiHidden/>
    <w:qFormat/>
    <w:uiPriority w:val="99"/>
    <w:rPr>
      <w:rFonts w:ascii="仿宋" w:hAnsi="仿宋" w:eastAsia="仿宋"/>
      <w:kern w:val="2"/>
      <w:sz w:val="18"/>
      <w:szCs w:val="18"/>
    </w:rPr>
  </w:style>
  <w:style w:type="paragraph" w:customStyle="1" w:styleId="409">
    <w:name w:val="Char1 Char Char Char1"/>
    <w:basedOn w:val="1"/>
    <w:qFormat/>
    <w:uiPriority w:val="0"/>
    <w:pPr>
      <w:spacing w:line="240" w:lineRule="auto"/>
    </w:pPr>
    <w:rPr>
      <w:rFonts w:ascii="Tahoma" w:hAnsi="Tahoma" w:eastAsia="宋体"/>
      <w:szCs w:val="20"/>
    </w:rPr>
  </w:style>
  <w:style w:type="character" w:customStyle="1" w:styleId="410">
    <w:name w:val="HTML 预设格式 Char1"/>
    <w:semiHidden/>
    <w:qFormat/>
    <w:uiPriority w:val="99"/>
    <w:rPr>
      <w:rFonts w:ascii="Courier New" w:hAnsi="Courier New" w:eastAsia="仿宋" w:cs="Courier New"/>
      <w:kern w:val="2"/>
    </w:rPr>
  </w:style>
  <w:style w:type="paragraph" w:customStyle="1" w:styleId="411">
    <w:name w:val="Char Char Char Char2"/>
    <w:basedOn w:val="1"/>
    <w:qFormat/>
    <w:uiPriority w:val="0"/>
    <w:pPr>
      <w:widowControl/>
      <w:spacing w:after="160" w:line="240" w:lineRule="exact"/>
      <w:jc w:val="left"/>
    </w:pPr>
    <w:rPr>
      <w:rFonts w:ascii="Calibri" w:hAnsi="Calibri" w:eastAsia="宋体"/>
      <w:kern w:val="0"/>
      <w:szCs w:val="24"/>
      <w:lang w:eastAsia="en-US" w:bidi="en-US"/>
    </w:rPr>
  </w:style>
  <w:style w:type="paragraph" w:customStyle="1" w:styleId="412">
    <w:name w:val="Char4"/>
    <w:basedOn w:val="16"/>
    <w:qFormat/>
    <w:uiPriority w:val="0"/>
    <w:pPr>
      <w:widowControl/>
      <w:spacing w:line="360" w:lineRule="auto"/>
      <w:jc w:val="left"/>
    </w:pPr>
    <w:rPr>
      <w:rFonts w:ascii="Tahoma" w:hAnsi="Tahoma"/>
      <w:sz w:val="24"/>
      <w:lang w:eastAsia="en-US" w:bidi="en-US"/>
    </w:rPr>
  </w:style>
  <w:style w:type="table" w:customStyle="1" w:styleId="413">
    <w:name w:val="网格型1"/>
    <w:basedOn w:val="45"/>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4">
    <w:name w:val="列出段落 Char1"/>
    <w:link w:val="7"/>
    <w:qFormat/>
    <w:uiPriority w:val="34"/>
    <w:rPr>
      <w:rFonts w:ascii="仿宋" w:hAnsi="仿宋" w:eastAsia="仿宋"/>
      <w:kern w:val="2"/>
      <w:sz w:val="24"/>
      <w:szCs w:val="22"/>
    </w:rPr>
  </w:style>
  <w:style w:type="paragraph" w:customStyle="1" w:styleId="415">
    <w:name w:val="参考文献"/>
    <w:basedOn w:val="1"/>
    <w:next w:val="1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16">
    <w:name w:val="修订2"/>
    <w:hidden/>
    <w:semiHidden/>
    <w:qFormat/>
    <w:uiPriority w:val="99"/>
    <w:rPr>
      <w:rFonts w:ascii="仿宋" w:hAnsi="仿宋" w:eastAsia="仿宋" w:cs="Times New Roman"/>
      <w:kern w:val="2"/>
      <w:sz w:val="24"/>
      <w:szCs w:val="22"/>
      <w:lang w:val="en-US" w:eastAsia="zh-CN" w:bidi="ar-SA"/>
    </w:rPr>
  </w:style>
  <w:style w:type="paragraph" w:customStyle="1" w:styleId="417">
    <w:name w:val="修订3"/>
    <w:hidden/>
    <w:semiHidden/>
    <w:qFormat/>
    <w:uiPriority w:val="99"/>
    <w:rPr>
      <w:rFonts w:ascii="仿宋" w:hAnsi="仿宋" w:eastAsia="仿宋" w:cs="Times New Roman"/>
      <w:kern w:val="2"/>
      <w:sz w:val="24"/>
      <w:szCs w:val="22"/>
      <w:lang w:val="en-US" w:eastAsia="zh-CN" w:bidi="ar-SA"/>
    </w:rPr>
  </w:style>
  <w:style w:type="paragraph" w:customStyle="1" w:styleId="418">
    <w:name w:val="其他发布日期"/>
    <w:basedOn w:val="236"/>
    <w:qFormat/>
    <w:uiPriority w:val="0"/>
    <w:pPr>
      <w:framePr w:w="3997" w:h="471" w:hRule="exact" w:hSpace="0" w:vSpace="181" w:wrap="around" w:vAnchor="page" w:hAnchor="page" w:x="1419" w:y="14097"/>
    </w:pPr>
  </w:style>
  <w:style w:type="paragraph" w:customStyle="1" w:styleId="419">
    <w:name w:val="其他实施日期"/>
    <w:basedOn w:val="369"/>
    <w:qFormat/>
    <w:uiPriority w:val="0"/>
    <w:pPr>
      <w:framePr w:w="3997" w:h="471" w:hRule="exact" w:vSpace="181" w:wrap="around" w:vAnchor="page" w:hAnchor="page" w:x="7089" w:y="14097"/>
    </w:pPr>
  </w:style>
  <w:style w:type="paragraph" w:customStyle="1" w:styleId="420">
    <w:name w:val="一级标题"/>
    <w:basedOn w:val="1"/>
    <w:qFormat/>
    <w:uiPriority w:val="0"/>
    <w:pPr>
      <w:widowControl/>
      <w:numPr>
        <w:ilvl w:val="0"/>
        <w:numId w:val="5"/>
      </w:numPr>
      <w:tabs>
        <w:tab w:val="left" w:pos="284"/>
        <w:tab w:val="clear" w:pos="720"/>
      </w:tabs>
      <w:spacing w:before="312" w:beforeLines="100" w:after="312" w:afterLines="100" w:line="284" w:lineRule="exact"/>
      <w:ind w:left="0" w:firstLine="0"/>
      <w:outlineLvl w:val="0"/>
    </w:pPr>
    <w:rPr>
      <w:rFonts w:ascii="黑体" w:hAnsi="Times New Roman" w:eastAsia="黑体"/>
      <w:kern w:val="0"/>
      <w:szCs w:val="20"/>
    </w:rPr>
  </w:style>
  <w:style w:type="paragraph" w:customStyle="1" w:styleId="421">
    <w:name w:val="二级标题"/>
    <w:basedOn w:val="1"/>
    <w:link w:val="423"/>
    <w:qFormat/>
    <w:uiPriority w:val="0"/>
    <w:pPr>
      <w:widowControl/>
      <w:spacing w:before="156" w:beforeLines="50" w:after="156" w:afterLines="50" w:line="284" w:lineRule="exact"/>
      <w:jc w:val="left"/>
      <w:outlineLvl w:val="1"/>
    </w:pPr>
    <w:rPr>
      <w:rFonts w:ascii="黑体" w:hAnsi="Times New Roman" w:eastAsia="黑体"/>
      <w:kern w:val="0"/>
      <w:szCs w:val="21"/>
    </w:rPr>
  </w:style>
  <w:style w:type="paragraph" w:customStyle="1" w:styleId="422">
    <w:name w:val="三级标题"/>
    <w:basedOn w:val="1"/>
    <w:qFormat/>
    <w:uiPriority w:val="99"/>
    <w:pPr>
      <w:widowControl/>
      <w:spacing w:before="50" w:beforeLines="50" w:after="50" w:afterLines="50" w:line="284" w:lineRule="exact"/>
      <w:jc w:val="left"/>
      <w:outlineLvl w:val="2"/>
    </w:pPr>
    <w:rPr>
      <w:rFonts w:ascii="黑体" w:hAnsi="等线" w:eastAsia="黑体"/>
      <w:szCs w:val="21"/>
    </w:rPr>
  </w:style>
  <w:style w:type="character" w:customStyle="1" w:styleId="423">
    <w:name w:val="二级标题 字符"/>
    <w:link w:val="421"/>
    <w:qFormat/>
    <w:uiPriority w:val="0"/>
    <w:rPr>
      <w:rFonts w:ascii="黑体" w:hAnsi="Times New Roman" w:eastAsia="黑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emf"/><Relationship Id="rId15" Type="http://schemas.openxmlformats.org/officeDocument/2006/relationships/package" Target="embeddings/Microsoft_Visio___3.vsdx"/><Relationship Id="rId14" Type="http://schemas.openxmlformats.org/officeDocument/2006/relationships/image" Target="media/image3.emf"/><Relationship Id="rId13" Type="http://schemas.openxmlformats.org/officeDocument/2006/relationships/package" Target="embeddings/Microsoft_Visio___2.vsdx"/><Relationship Id="rId12" Type="http://schemas.openxmlformats.org/officeDocument/2006/relationships/image" Target="media/image2.emf"/><Relationship Id="rId11" Type="http://schemas.openxmlformats.org/officeDocument/2006/relationships/package" Target="embeddings/Microsoft_Visio___1.vsdx"/><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D19CA-2BD9-434E-931B-A762C5611F7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13109</Words>
  <Characters>19879</Characters>
  <Lines>180</Lines>
  <Paragraphs>50</Paragraphs>
  <TotalTime>53</TotalTime>
  <ScaleCrop>false</ScaleCrop>
  <LinksUpToDate>false</LinksUpToDate>
  <CharactersWithSpaces>20762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2021-03-17T03:08:00Z</dcterms:created>
  <dc:creator>zhangyunjian@hxdi.com</dc:creator>
  <cp:lastModifiedBy>潇楠</cp:lastModifiedBy>
  <cp:lastPrinted>2022-06-21T13:53:00Z</cp:lastPrinted>
  <dcterms:modified xsi:type="dcterms:W3CDTF">2022-10-09T07:19:29Z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635A7173157E453C9D14495F00F43E17</vt:lpwstr>
  </property>
</Properties>
</file>