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="156"/>
        <w:ind w:firstLine="0" w:firstLineChars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附件2</w:t>
      </w:r>
    </w:p>
    <w:p>
      <w:pPr>
        <w:spacing w:before="156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重大科学问题和工程技术难题撰写格式模板</w:t>
      </w:r>
      <w:bookmarkEnd w:id="0"/>
    </w:p>
    <w:p>
      <w:pPr>
        <w:spacing w:line="360" w:lineRule="auto"/>
        <w:ind w:firstLine="602" w:firstLineChars="200"/>
        <w:rPr>
          <w:rFonts w:ascii="仿宋" w:hAnsi="仿宋"/>
          <w:b/>
          <w:sz w:val="30"/>
          <w:szCs w:val="30"/>
        </w:rPr>
      </w:pPr>
      <w:r>
        <w:rPr>
          <w:rFonts w:hint="eastAsia" w:ascii="仿宋" w:hAnsi="仿宋"/>
          <w:b/>
          <w:sz w:val="30"/>
          <w:szCs w:val="30"/>
        </w:rPr>
        <w:t>中文题目：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（以问题形式提出）</w:t>
      </w:r>
    </w:p>
    <w:p>
      <w:pPr>
        <w:spacing w:line="360" w:lineRule="auto"/>
        <w:ind w:firstLine="602"/>
        <w:rPr>
          <w:rFonts w:ascii="仿宋" w:hAnsi="仿宋"/>
          <w:b/>
          <w:sz w:val="30"/>
          <w:szCs w:val="30"/>
        </w:rPr>
      </w:pPr>
      <w:r>
        <w:rPr>
          <w:rFonts w:hint="eastAsia" w:ascii="仿宋" w:hAnsi="仿宋"/>
          <w:b/>
          <w:sz w:val="30"/>
          <w:szCs w:val="30"/>
        </w:rPr>
        <w:t>英文题目：</w:t>
      </w:r>
    </w:p>
    <w:p>
      <w:pPr>
        <w:ind w:firstLine="602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b/>
          <w:sz w:val="30"/>
          <w:szCs w:val="30"/>
        </w:rPr>
        <w:t>所属类型：</w:t>
      </w:r>
      <w:r>
        <w:rPr>
          <w:rFonts w:hint="eastAsia" w:ascii="仿宋" w:hAnsi="仿宋"/>
          <w:sz w:val="30"/>
          <w:szCs w:val="30"/>
        </w:rPr>
        <w:t>（前沿科学问题/工程技术难题）</w:t>
      </w:r>
    </w:p>
    <w:p>
      <w:pPr>
        <w:ind w:firstLine="602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b/>
          <w:sz w:val="30"/>
          <w:szCs w:val="30"/>
        </w:rPr>
        <w:t>所属学科：</w:t>
      </w:r>
      <w:r>
        <w:rPr>
          <w:rFonts w:hint="eastAsia" w:ascii="仿宋" w:hAnsi="仿宋"/>
          <w:sz w:val="30"/>
          <w:szCs w:val="30"/>
        </w:rPr>
        <w:t>（学科划分以《中华人民共和国学科分类与代码国家标准》（GB/T13745-2009）所设62个一级学科为准）</w:t>
      </w:r>
    </w:p>
    <w:p>
      <w:pPr>
        <w:ind w:firstLine="602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b/>
          <w:sz w:val="30"/>
          <w:szCs w:val="30"/>
        </w:rPr>
        <w:t>作者信息：</w:t>
      </w:r>
      <w:r>
        <w:rPr>
          <w:rFonts w:hint="eastAsia" w:ascii="仿宋" w:hAnsi="仿宋"/>
          <w:sz w:val="30"/>
          <w:szCs w:val="30"/>
        </w:rPr>
        <w:t>（包括作者姓名、工作单位、手机、邮箱等信息）</w:t>
      </w:r>
    </w:p>
    <w:p>
      <w:pPr>
        <w:ind w:firstLine="602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b/>
          <w:sz w:val="30"/>
          <w:szCs w:val="30"/>
        </w:rPr>
        <w:t>中文关键词：</w:t>
      </w:r>
      <w:r>
        <w:rPr>
          <w:rFonts w:hint="eastAsia" w:ascii="仿宋" w:hAnsi="仿宋"/>
          <w:sz w:val="30"/>
          <w:szCs w:val="30"/>
        </w:rPr>
        <w:t>（请列出与本问题相关的4个关键词，便于对本问题进行分类、检索和归并）</w:t>
      </w:r>
    </w:p>
    <w:p>
      <w:pPr>
        <w:ind w:firstLine="602"/>
        <w:rPr>
          <w:rFonts w:ascii="仿宋" w:hAnsi="仿宋"/>
          <w:b/>
          <w:sz w:val="30"/>
          <w:szCs w:val="30"/>
        </w:rPr>
      </w:pPr>
      <w:r>
        <w:rPr>
          <w:rFonts w:hint="eastAsia" w:ascii="仿宋" w:hAnsi="仿宋"/>
          <w:b/>
          <w:sz w:val="30"/>
          <w:szCs w:val="30"/>
        </w:rPr>
        <w:t>英文关键词：</w:t>
      </w:r>
    </w:p>
    <w:p>
      <w:pPr>
        <w:ind w:firstLine="602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b/>
          <w:sz w:val="30"/>
          <w:szCs w:val="30"/>
        </w:rPr>
        <w:t>问题背景：</w:t>
      </w:r>
      <w:r>
        <w:rPr>
          <w:rFonts w:hint="eastAsia" w:ascii="仿宋" w:hAnsi="仿宋"/>
          <w:sz w:val="30"/>
          <w:szCs w:val="30"/>
        </w:rPr>
        <w:t>（简要介绍本问题在现阶段学术研究和科技发展中的产生背景）</w:t>
      </w:r>
    </w:p>
    <w:p>
      <w:pPr>
        <w:ind w:firstLine="602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b/>
          <w:sz w:val="30"/>
          <w:szCs w:val="30"/>
        </w:rPr>
        <w:t>关键突破点：</w:t>
      </w:r>
      <w:r>
        <w:rPr>
          <w:rFonts w:hint="eastAsia" w:ascii="仿宋" w:hAnsi="仿宋"/>
          <w:sz w:val="30"/>
          <w:szCs w:val="30"/>
        </w:rPr>
        <w:t>（简要介绍本问题的最新进展，及未来面临的关键难点、挑战）</w:t>
      </w:r>
    </w:p>
    <w:p>
      <w:r>
        <w:rPr>
          <w:rFonts w:hint="eastAsia" w:ascii="仿宋" w:hAnsi="仿宋"/>
          <w:b/>
          <w:sz w:val="30"/>
          <w:szCs w:val="30"/>
        </w:rPr>
        <w:t>战略意义：</w:t>
      </w:r>
      <w:r>
        <w:rPr>
          <w:rFonts w:hint="eastAsia" w:ascii="仿宋" w:hAnsi="仿宋"/>
          <w:sz w:val="30"/>
          <w:szCs w:val="30"/>
        </w:rPr>
        <w:t>（简要介绍本问题取得突破后，对本领域或相关其他交叉领域科技发展的重大影响和引领作用，以及可能产生的重大科技、经济和社会效益）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70DEAEEF-4376-4F80-8140-3E9DF354748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E417EAE-BCB2-40D9-90B2-EA169092B78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C68C99E-924A-4536-8EB8-C098444C554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C7AB367-D2F6-44DA-B940-CAC54384BC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976CD"/>
    <w:rsid w:val="20A976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2020-03-10T05:08:00Z</dcterms:created>
  <dc:creator>谢</dc:creator>
  <cp:lastModifiedBy>谢</cp:lastModifiedBy>
  <dcterms:modified xsi:type="dcterms:W3CDTF">2020-03-10T05:09:09Z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