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967EB4" w:rsidRPr="00967EB4">
        <w:rPr>
          <w:rFonts w:ascii="Times New Roman" w:eastAsia="黑体" w:hAnsi="Times New Roman" w:cs="Times New Roman" w:hint="eastAsia"/>
          <w:sz w:val="32"/>
          <w:szCs w:val="32"/>
        </w:rPr>
        <w:t>油脂储藏安全预警及控制</w:t>
      </w:r>
      <w:bookmarkStart w:id="3" w:name="_GoBack"/>
      <w:bookmarkEnd w:id="3"/>
      <w:r w:rsidR="00967EB4" w:rsidRPr="00967EB4">
        <w:rPr>
          <w:rFonts w:ascii="Times New Roman" w:eastAsia="黑体" w:hAnsi="Times New Roman" w:cs="Times New Roman" w:hint="eastAsia"/>
          <w:sz w:val="32"/>
          <w:szCs w:val="32"/>
        </w:rPr>
        <w:t>技术规程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CB" w:rsidRDefault="00D52FCB" w:rsidP="003D6804">
      <w:r>
        <w:separator/>
      </w:r>
    </w:p>
  </w:endnote>
  <w:endnote w:type="continuationSeparator" w:id="0">
    <w:p w:rsidR="00D52FCB" w:rsidRDefault="00D52FCB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CB" w:rsidRDefault="00D52FCB" w:rsidP="003D6804">
      <w:r>
        <w:separator/>
      </w:r>
    </w:p>
  </w:footnote>
  <w:footnote w:type="continuationSeparator" w:id="0">
    <w:p w:rsidR="00D52FCB" w:rsidRDefault="00D52FCB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28</cp:revision>
  <cp:lastPrinted>2019-10-10T03:02:00Z</cp:lastPrinted>
  <dcterms:created xsi:type="dcterms:W3CDTF">2018-11-16T07:10:00Z</dcterms:created>
  <dcterms:modified xsi:type="dcterms:W3CDTF">2020-03-20T01:55:00Z</dcterms:modified>
</cp:coreProperties>
</file>