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74" w:rsidRDefault="005D5374">
      <w:pPr>
        <w:pStyle w:val="a6"/>
        <w:pageBreakBefore/>
        <w:adjustRightInd w:val="0"/>
        <w:snapToGrid w:val="0"/>
        <w:spacing w:before="0" w:beforeAutospacing="0" w:after="0" w:afterAutospacing="0"/>
        <w:rPr>
          <w:rFonts w:ascii="仿宋_GB2312" w:eastAsia="仿宋_GB2312" w:hAnsi="仿宋_GB2312" w:cs="仿宋_GB2312"/>
          <w:color w:val="000000"/>
          <w:sz w:val="28"/>
        </w:rPr>
      </w:pPr>
      <w:r>
        <w:rPr>
          <w:rFonts w:ascii="Times New Roman" w:eastAsia="仿宋_GB2312" w:hAnsi="Times New Roman" w:hint="eastAsia"/>
          <w:color w:val="000000"/>
          <w:sz w:val="28"/>
        </w:rPr>
        <w:t>附件</w:t>
      </w:r>
      <w:r>
        <w:rPr>
          <w:rFonts w:ascii="仿宋_GB2312" w:eastAsia="仿宋_GB2312" w:hAnsi="仿宋_GB2312" w:cs="仿宋_GB2312" w:hint="eastAsia"/>
          <w:color w:val="000000"/>
          <w:sz w:val="28"/>
        </w:rPr>
        <w:t>1</w:t>
      </w:r>
      <w:bookmarkStart w:id="0" w:name="_GoBack"/>
      <w:bookmarkEnd w:id="0"/>
    </w:p>
    <w:p w:rsidR="00910074" w:rsidRDefault="005D5374" w:rsidP="00123DD6">
      <w:pPr>
        <w:pStyle w:val="a6"/>
        <w:widowControl w:val="0"/>
        <w:adjustRightInd w:val="0"/>
        <w:snapToGrid w:val="0"/>
        <w:spacing w:beforeLines="100" w:beforeAutospacing="0" w:afterLines="100" w:afterAutospacing="0" w:line="560" w:lineRule="exact"/>
        <w:jc w:val="center"/>
        <w:rPr>
          <w:rFonts w:ascii="方正小标宋简体" w:eastAsia="方正小标宋简体" w:hAnsi="Times New Roman"/>
          <w:bCs/>
          <w:color w:val="000000"/>
          <w:sz w:val="32"/>
        </w:rPr>
      </w:pPr>
      <w:r>
        <w:rPr>
          <w:rFonts w:ascii="方正小标宋简体" w:eastAsia="方正小标宋简体" w:hAnsi="Times New Roman" w:hint="eastAsia"/>
          <w:bCs/>
          <w:color w:val="000000"/>
          <w:sz w:val="44"/>
          <w:szCs w:val="36"/>
        </w:rPr>
        <w:t>中国粮油学会科技奖励评估系统操作说明</w:t>
      </w:r>
    </w:p>
    <w:p w:rsidR="00910074" w:rsidRDefault="005D5374">
      <w:pPr>
        <w:pStyle w:val="a6"/>
        <w:widowControl w:val="0"/>
        <w:adjustRightInd w:val="0"/>
        <w:snapToGrid w:val="0"/>
        <w:spacing w:before="0" w:beforeAutospacing="0" w:after="0" w:afterAutospacing="0" w:line="560" w:lineRule="exact"/>
        <w:ind w:firstLineChars="200" w:firstLine="640"/>
        <w:rPr>
          <w:rFonts w:ascii="黑体" w:eastAsia="黑体" w:hAnsi="黑体"/>
          <w:color w:val="000000"/>
          <w:sz w:val="32"/>
        </w:rPr>
      </w:pPr>
      <w:r>
        <w:rPr>
          <w:rFonts w:ascii="黑体" w:eastAsia="黑体" w:hAnsi="黑体" w:hint="eastAsia"/>
          <w:color w:val="000000"/>
          <w:sz w:val="32"/>
        </w:rPr>
        <w:t>一、登录</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1.</w:t>
      </w:r>
      <w:r>
        <w:rPr>
          <w:rFonts w:ascii="仿宋_GB2312" w:eastAsia="仿宋_GB2312" w:hAnsi="仿宋" w:hint="eastAsia"/>
          <w:color w:val="000000"/>
          <w:sz w:val="32"/>
        </w:rPr>
        <w:t>请申报单位登录</w:t>
      </w:r>
      <w:r>
        <w:rPr>
          <w:rFonts w:ascii="仿宋_GB2312" w:eastAsia="仿宋_GB2312" w:hAnsi="仿宋" w:hint="eastAsia"/>
          <w:color w:val="000000"/>
          <w:sz w:val="32"/>
        </w:rPr>
        <w:t>https://kjj.ccoaonline.com/</w:t>
      </w:r>
      <w:r>
        <w:rPr>
          <w:rFonts w:ascii="仿宋_GB2312" w:eastAsia="仿宋_GB2312" w:hAnsi="仿宋" w:hint="eastAsia"/>
          <w:color w:val="000000"/>
          <w:sz w:val="32"/>
        </w:rPr>
        <w:t>或在中国粮油学会官方网站右侧点击“奖励评估平台”进行申报。本系统建议使用谷歌浏览器或</w:t>
      </w:r>
      <w:r>
        <w:rPr>
          <w:rFonts w:ascii="仿宋_GB2312" w:eastAsia="仿宋_GB2312" w:hAnsi="仿宋" w:hint="eastAsia"/>
          <w:color w:val="000000"/>
          <w:sz w:val="32"/>
        </w:rPr>
        <w:t>IE11</w:t>
      </w:r>
      <w:r>
        <w:rPr>
          <w:rFonts w:ascii="仿宋_GB2312" w:eastAsia="仿宋_GB2312" w:hAnsi="仿宋" w:hint="eastAsia"/>
          <w:color w:val="000000"/>
          <w:sz w:val="32"/>
        </w:rPr>
        <w:t>（含）以上浏览器。</w:t>
      </w:r>
    </w:p>
    <w:p w:rsidR="00910074" w:rsidRDefault="005D5374">
      <w:pPr>
        <w:pStyle w:val="a6"/>
        <w:widowControl w:val="0"/>
        <w:adjustRightInd w:val="0"/>
        <w:snapToGrid w:val="0"/>
        <w:spacing w:before="0" w:beforeAutospacing="0" w:after="0" w:afterAutospacing="0" w:line="560" w:lineRule="exact"/>
        <w:ind w:firstLineChars="200" w:firstLine="480"/>
        <w:rPr>
          <w:rFonts w:ascii="仿宋_GB2312" w:eastAsia="仿宋_GB2312" w:hAnsi="仿宋"/>
          <w:color w:val="000000"/>
          <w:sz w:val="32"/>
        </w:rPr>
      </w:pPr>
      <w:r>
        <w:rPr>
          <w:rFonts w:ascii="仿宋_GB2312" w:eastAsia="仿宋_GB2312" w:hint="eastAsia"/>
          <w:noProof/>
        </w:rPr>
        <w:drawing>
          <wp:anchor distT="0" distB="0" distL="114300" distR="114300" simplePos="0" relativeHeight="251668480" behindDoc="0" locked="0" layoutInCell="1" allowOverlap="1">
            <wp:simplePos x="0" y="0"/>
            <wp:positionH relativeFrom="column">
              <wp:posOffset>601345</wp:posOffset>
            </wp:positionH>
            <wp:positionV relativeFrom="paragraph">
              <wp:posOffset>4001770</wp:posOffset>
            </wp:positionV>
            <wp:extent cx="3780790" cy="2301875"/>
            <wp:effectExtent l="0" t="0" r="10160" b="317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3780790" cy="2301875"/>
                    </a:xfrm>
                    <a:prstGeom prst="rect">
                      <a:avLst/>
                    </a:prstGeom>
                    <a:noFill/>
                    <a:ln>
                      <a:noFill/>
                    </a:ln>
                  </pic:spPr>
                </pic:pic>
              </a:graphicData>
            </a:graphic>
          </wp:anchor>
        </w:drawing>
      </w:r>
      <w:r>
        <w:rPr>
          <w:rFonts w:ascii="仿宋_GB2312" w:eastAsia="仿宋_GB2312" w:hint="eastAsia"/>
          <w:noProof/>
        </w:rPr>
        <w:drawing>
          <wp:anchor distT="0" distB="0" distL="114300" distR="114300" simplePos="0" relativeHeight="251669504" behindDoc="0" locked="0" layoutInCell="1" allowOverlap="1">
            <wp:simplePos x="0" y="0"/>
            <wp:positionH relativeFrom="column">
              <wp:posOffset>232410</wp:posOffset>
            </wp:positionH>
            <wp:positionV relativeFrom="paragraph">
              <wp:posOffset>130810</wp:posOffset>
            </wp:positionV>
            <wp:extent cx="4672330" cy="2258060"/>
            <wp:effectExtent l="0" t="0" r="13970" b="889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cstate="print"/>
                    <a:stretch>
                      <a:fillRect/>
                    </a:stretch>
                  </pic:blipFill>
                  <pic:spPr>
                    <a:xfrm>
                      <a:off x="0" y="0"/>
                      <a:ext cx="4672330" cy="2258060"/>
                    </a:xfrm>
                    <a:prstGeom prst="rect">
                      <a:avLst/>
                    </a:prstGeom>
                    <a:noFill/>
                    <a:ln>
                      <a:noFill/>
                    </a:ln>
                  </pic:spPr>
                </pic:pic>
              </a:graphicData>
            </a:graphic>
          </wp:anchor>
        </w:drawing>
      </w:r>
      <w:r>
        <w:rPr>
          <w:rFonts w:ascii="仿宋_GB2312" w:eastAsia="仿宋_GB2312" w:hAnsi="仿宋" w:hint="eastAsia"/>
          <w:color w:val="000000"/>
          <w:sz w:val="32"/>
        </w:rPr>
        <w:t>2.</w:t>
      </w:r>
      <w:r>
        <w:rPr>
          <w:rFonts w:ascii="仿宋_GB2312" w:eastAsia="仿宋_GB2312" w:hAnsi="仿宋" w:hint="eastAsia"/>
          <w:color w:val="000000"/>
          <w:sz w:val="32"/>
        </w:rPr>
        <w:t>首次登录系统请点击“注册账号”按钮，按要求填写注册信息，若为学会会员但不知道会员号，请与所在分会联系，注册后待管理员审核通过即可进入系统。每个注册账户可申请多个项目且长期使用，请申报单位妥善保存。</w:t>
      </w:r>
    </w:p>
    <w:p w:rsidR="00910074" w:rsidRDefault="00910074">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sz w:val="32"/>
        </w:rPr>
      </w:pPr>
    </w:p>
    <w:p w:rsidR="00910074" w:rsidRDefault="005D5374">
      <w:pPr>
        <w:pStyle w:val="a6"/>
        <w:widowControl w:val="0"/>
        <w:adjustRightInd w:val="0"/>
        <w:snapToGrid w:val="0"/>
        <w:spacing w:before="0" w:beforeAutospacing="0" w:after="0" w:afterAutospacing="0" w:line="560" w:lineRule="exact"/>
        <w:ind w:firstLineChars="200" w:firstLine="640"/>
        <w:rPr>
          <w:rFonts w:ascii="黑体" w:eastAsia="黑体" w:hAnsi="黑体"/>
          <w:color w:val="000000"/>
          <w:sz w:val="32"/>
        </w:rPr>
      </w:pPr>
      <w:r>
        <w:rPr>
          <w:rFonts w:ascii="黑体" w:eastAsia="黑体" w:hAnsi="黑体" w:hint="eastAsia"/>
          <w:color w:val="000000"/>
          <w:sz w:val="32"/>
        </w:rPr>
        <w:t>二、申报操作</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进入系统后，请选择左侧“粮油科技奖”，点击“申报新项目”，如实填写相关材料。</w:t>
      </w:r>
    </w:p>
    <w:p w:rsidR="00910074" w:rsidRDefault="005D5374">
      <w:pPr>
        <w:pStyle w:val="a6"/>
        <w:widowControl w:val="0"/>
        <w:adjustRightInd w:val="0"/>
        <w:snapToGrid w:val="0"/>
        <w:spacing w:before="0" w:beforeAutospacing="0" w:after="0" w:afterAutospacing="0" w:line="580" w:lineRule="exact"/>
        <w:ind w:firstLineChars="200" w:firstLine="482"/>
        <w:rPr>
          <w:rFonts w:ascii="楷体_GB2312" w:eastAsia="楷体_GB2312" w:hAnsi="仿宋"/>
          <w:b/>
          <w:bCs/>
          <w:color w:val="000000"/>
          <w:sz w:val="32"/>
        </w:rPr>
      </w:pPr>
      <w:r>
        <w:rPr>
          <w:b/>
          <w:noProof/>
        </w:rPr>
        <w:drawing>
          <wp:anchor distT="0" distB="0" distL="114300" distR="114300" simplePos="0" relativeHeight="251670528" behindDoc="0" locked="0" layoutInCell="1" allowOverlap="1">
            <wp:simplePos x="0" y="0"/>
            <wp:positionH relativeFrom="column">
              <wp:posOffset>-75565</wp:posOffset>
            </wp:positionH>
            <wp:positionV relativeFrom="paragraph">
              <wp:posOffset>137795</wp:posOffset>
            </wp:positionV>
            <wp:extent cx="5589905" cy="1698625"/>
            <wp:effectExtent l="0" t="0" r="10795" b="15875"/>
            <wp:wrapTopAndBottom/>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cstate="print"/>
                    <a:stretch>
                      <a:fillRect/>
                    </a:stretch>
                  </pic:blipFill>
                  <pic:spPr>
                    <a:xfrm>
                      <a:off x="0" y="0"/>
                      <a:ext cx="5589905" cy="1698625"/>
                    </a:xfrm>
                    <a:prstGeom prst="rect">
                      <a:avLst/>
                    </a:prstGeom>
                    <a:noFill/>
                    <a:ln>
                      <a:noFill/>
                    </a:ln>
                  </pic:spPr>
                </pic:pic>
              </a:graphicData>
            </a:graphic>
          </wp:anchor>
        </w:drawing>
      </w:r>
      <w:r>
        <w:rPr>
          <w:rFonts w:ascii="楷体_GB2312" w:eastAsia="楷体_GB2312" w:hAnsi="仿宋" w:hint="eastAsia"/>
          <w:b/>
          <w:bCs/>
          <w:color w:val="000000"/>
          <w:sz w:val="32"/>
        </w:rPr>
        <w:t>（一）项目情况</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评奖类别：包括重大工程、社会公益、技术开发、自然科学、技术发明，请申报单位根据成果所属类型</w:t>
      </w:r>
      <w:r>
        <w:rPr>
          <w:rFonts w:ascii="仿宋" w:eastAsia="仿宋" w:hAnsi="仿宋" w:hint="eastAsia"/>
          <w:color w:val="000000"/>
          <w:sz w:val="32"/>
        </w:rPr>
        <w:t>自主选择</w:t>
      </w:r>
      <w:r>
        <w:rPr>
          <w:rFonts w:ascii="仿宋_GB2312" w:eastAsia="仿宋_GB2312" w:hAnsi="仿宋" w:hint="eastAsia"/>
          <w:color w:val="000000"/>
          <w:sz w:val="32"/>
        </w:rPr>
        <w:t>填写。</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专业评审组：包括粮油储藏、粮食加工、油脂加工、饲料加工、粮油信息与自动化、米制品、发酵面食、粮食物流、粮油质检、粮油营养、玉米深加工、面条制品、花生食品等十三个专业评审组，请申报单位自主选择填写。</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项目名称：应当简明、准确地反映出项目的技术内容和特征，字数（含符号）不超过</w:t>
      </w:r>
      <w:r>
        <w:rPr>
          <w:rFonts w:ascii="仿宋_GB2312" w:eastAsia="仿宋_GB2312" w:hAnsi="仿宋" w:hint="eastAsia"/>
          <w:color w:val="000000"/>
          <w:sz w:val="32"/>
        </w:rPr>
        <w:t>30</w:t>
      </w:r>
      <w:r>
        <w:rPr>
          <w:rFonts w:ascii="仿宋_GB2312" w:eastAsia="仿宋_GB2312" w:hAnsi="仿宋" w:hint="eastAsia"/>
          <w:color w:val="000000"/>
          <w:sz w:val="32"/>
        </w:rPr>
        <w:t>个汉字。</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项目开始时间：指立项研究、开始研制日期。</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项目结束时间：指项目通过验收、鉴定或投产日期。</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任务来源：请根据项目立项情况，如实填写，可多选。</w:t>
      </w:r>
    </w:p>
    <w:p w:rsidR="00910074" w:rsidRDefault="005D5374">
      <w:pPr>
        <w:pStyle w:val="a6"/>
        <w:widowControl w:val="0"/>
        <w:adjustRightInd w:val="0"/>
        <w:snapToGrid w:val="0"/>
        <w:spacing w:before="0" w:beforeAutospacing="0" w:after="0" w:afterAutospacing="0" w:line="560" w:lineRule="exact"/>
        <w:ind w:firstLineChars="200" w:firstLine="640"/>
        <w:outlineLvl w:val="0"/>
        <w:rPr>
          <w:rFonts w:ascii="仿宋_GB2312" w:eastAsia="仿宋_GB2312" w:hAnsi="仿宋"/>
          <w:color w:val="000000"/>
          <w:sz w:val="32"/>
        </w:rPr>
      </w:pPr>
      <w:r>
        <w:rPr>
          <w:rFonts w:ascii="仿宋_GB2312" w:eastAsia="仿宋_GB2312" w:hAnsi="仿宋" w:hint="eastAsia"/>
          <w:color w:val="000000"/>
          <w:sz w:val="32"/>
        </w:rPr>
        <w:t>A.</w:t>
      </w:r>
      <w:r>
        <w:rPr>
          <w:rFonts w:ascii="仿宋_GB2312" w:eastAsia="仿宋_GB2312" w:hAnsi="仿宋" w:hint="eastAsia"/>
          <w:color w:val="000000"/>
          <w:sz w:val="32"/>
        </w:rPr>
        <w:t>国家计划：指正式列入国家计划项目；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B.</w:t>
      </w:r>
      <w:r>
        <w:rPr>
          <w:rFonts w:ascii="仿宋_GB2312" w:eastAsia="仿宋_GB2312" w:hAnsi="仿宋" w:hint="eastAsia"/>
          <w:color w:val="000000"/>
          <w:sz w:val="32"/>
        </w:rPr>
        <w:t>部委计划：指国家计划以外，国务院各部委下达的任</w:t>
      </w:r>
      <w:r>
        <w:rPr>
          <w:rFonts w:ascii="仿宋_GB2312" w:eastAsia="仿宋_GB2312" w:hAnsi="仿宋" w:hint="eastAsia"/>
          <w:color w:val="000000"/>
          <w:sz w:val="32"/>
        </w:rPr>
        <w:lastRenderedPageBreak/>
        <w:t>务；</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C.</w:t>
      </w:r>
      <w:r>
        <w:rPr>
          <w:rFonts w:ascii="仿宋_GB2312" w:eastAsia="仿宋_GB2312" w:hAnsi="仿宋" w:hint="eastAsia"/>
          <w:color w:val="000000"/>
          <w:sz w:val="32"/>
        </w:rPr>
        <w:t>省、市、自治区计划：指国家计划以外，由省、市、自治区（或通过有关厅局）下达的任务；</w:t>
      </w:r>
      <w:r>
        <w:rPr>
          <w:rFonts w:ascii="仿宋_GB2312" w:eastAsia="仿宋_GB2312" w:hAnsi="仿宋" w:hint="eastAsia"/>
          <w:color w:val="000000"/>
          <w:sz w:val="32"/>
        </w:rPr>
        <w:t xml:space="preserve"> </w:t>
      </w:r>
    </w:p>
    <w:p w:rsidR="00910074" w:rsidRDefault="005D5374">
      <w:pPr>
        <w:pStyle w:val="a6"/>
        <w:widowControl w:val="0"/>
        <w:adjustRightInd w:val="0"/>
        <w:snapToGrid w:val="0"/>
        <w:spacing w:before="0" w:beforeAutospacing="0" w:after="0" w:afterAutospacing="0" w:line="560" w:lineRule="exact"/>
        <w:ind w:firstLineChars="200" w:firstLine="640"/>
        <w:outlineLvl w:val="0"/>
        <w:rPr>
          <w:rFonts w:ascii="仿宋_GB2312" w:eastAsia="仿宋_GB2312" w:hAnsi="仿宋"/>
          <w:color w:val="000000"/>
          <w:sz w:val="32"/>
        </w:rPr>
      </w:pPr>
      <w:r>
        <w:rPr>
          <w:rFonts w:ascii="仿宋_GB2312" w:eastAsia="仿宋_GB2312" w:hAnsi="仿宋" w:hint="eastAsia"/>
          <w:color w:val="000000"/>
          <w:sz w:val="32"/>
        </w:rPr>
        <w:t>D.</w:t>
      </w:r>
      <w:r>
        <w:rPr>
          <w:rFonts w:ascii="仿宋_GB2312" w:eastAsia="仿宋_GB2312" w:hAnsi="仿宋" w:hint="eastAsia"/>
          <w:color w:val="000000"/>
          <w:sz w:val="32"/>
        </w:rPr>
        <w:t>基金资助：指以国家基金形式资助的项目；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E.</w:t>
      </w:r>
      <w:r>
        <w:rPr>
          <w:rFonts w:ascii="仿宋_GB2312" w:eastAsia="仿宋_GB2312" w:hAnsi="仿宋" w:hint="eastAsia"/>
          <w:color w:val="000000"/>
          <w:sz w:val="32"/>
        </w:rPr>
        <w:t>国际合作：指由外国单位或个人委托或共同研究、开发的项目；</w:t>
      </w:r>
    </w:p>
    <w:p w:rsidR="00910074" w:rsidRDefault="005D5374">
      <w:pPr>
        <w:pStyle w:val="a6"/>
        <w:widowControl w:val="0"/>
        <w:adjustRightInd w:val="0"/>
        <w:snapToGrid w:val="0"/>
        <w:spacing w:before="0" w:beforeAutospacing="0" w:after="0" w:afterAutospacing="0" w:line="560" w:lineRule="exact"/>
        <w:ind w:firstLineChars="200" w:firstLine="640"/>
        <w:outlineLvl w:val="0"/>
        <w:rPr>
          <w:rFonts w:ascii="仿宋_GB2312" w:eastAsia="仿宋_GB2312" w:hAnsi="仿宋"/>
          <w:color w:val="000000"/>
          <w:sz w:val="32"/>
        </w:rPr>
      </w:pPr>
      <w:r>
        <w:rPr>
          <w:rFonts w:ascii="仿宋_GB2312" w:eastAsia="仿宋_GB2312" w:hAnsi="仿宋" w:hint="eastAsia"/>
          <w:color w:val="000000"/>
          <w:sz w:val="32"/>
        </w:rPr>
        <w:t>F.</w:t>
      </w:r>
      <w:r>
        <w:rPr>
          <w:rFonts w:ascii="仿宋_GB2312" w:eastAsia="仿宋_GB2312" w:hAnsi="仿宋" w:hint="eastAsia"/>
          <w:color w:val="000000"/>
          <w:sz w:val="32"/>
        </w:rPr>
        <w:t>其他单位委托：指各种企事业单位委托的项目；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G.</w:t>
      </w:r>
      <w:r>
        <w:rPr>
          <w:rFonts w:ascii="仿宋_GB2312" w:eastAsia="仿宋_GB2312" w:hAnsi="仿宋" w:hint="eastAsia"/>
          <w:color w:val="000000"/>
          <w:sz w:val="32"/>
        </w:rPr>
        <w:t>自选：指本基层单位提出或批准的，占用本职工作时间研究开发的项目；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H.</w:t>
      </w:r>
      <w:r>
        <w:rPr>
          <w:rFonts w:ascii="仿宋_GB2312" w:eastAsia="仿宋_GB2312" w:hAnsi="仿宋" w:hint="eastAsia"/>
          <w:color w:val="000000"/>
          <w:sz w:val="32"/>
        </w:rPr>
        <w:t>非职务：指非本单位任务，不利用本单位物质条件和时间所完成与本职位无关或者无正式工作单位的研究开发项目；</w:t>
      </w:r>
    </w:p>
    <w:p w:rsidR="00910074" w:rsidRDefault="005D5374">
      <w:pPr>
        <w:pStyle w:val="a6"/>
        <w:widowControl w:val="0"/>
        <w:adjustRightInd w:val="0"/>
        <w:snapToGrid w:val="0"/>
        <w:spacing w:before="0" w:beforeAutospacing="0" w:after="0" w:afterAutospacing="0" w:line="560" w:lineRule="exact"/>
        <w:ind w:firstLineChars="200" w:firstLine="640"/>
        <w:outlineLvl w:val="0"/>
        <w:rPr>
          <w:rFonts w:ascii="仿宋_GB2312" w:eastAsia="仿宋_GB2312" w:hAnsi="仿宋"/>
          <w:color w:val="000000"/>
          <w:sz w:val="32"/>
        </w:rPr>
      </w:pPr>
      <w:r>
        <w:rPr>
          <w:rFonts w:ascii="仿宋_GB2312" w:eastAsia="仿宋_GB2312" w:hAnsi="仿宋" w:hint="eastAsia"/>
          <w:color w:val="000000"/>
          <w:sz w:val="32"/>
        </w:rPr>
        <w:t>I.</w:t>
      </w:r>
      <w:r>
        <w:rPr>
          <w:rFonts w:ascii="仿宋_GB2312" w:eastAsia="仿宋_GB2312" w:hAnsi="仿宋" w:hint="eastAsia"/>
          <w:color w:val="000000"/>
          <w:sz w:val="32"/>
        </w:rPr>
        <w:t>其他：不能归属于上述各类的研究开发项目。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计划（基金）名称和编号：指上述各类的研究开发项目列入计划的名称和编号。</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推荐单位：指《中国粮油学会科学技术奖管理办法》中规定的具有推荐资格的单位。</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是否保密：选择“是”或“否”，若选择“是”，则填写保密内容。</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保密期限：填写保密起止期限。</w:t>
      </w:r>
    </w:p>
    <w:p w:rsidR="00910074" w:rsidRDefault="00910074">
      <w:pPr>
        <w:pStyle w:val="a6"/>
        <w:widowControl w:val="0"/>
        <w:adjustRightInd w:val="0"/>
        <w:snapToGrid w:val="0"/>
        <w:spacing w:before="0" w:beforeAutospacing="0" w:after="0" w:afterAutospacing="0" w:line="560" w:lineRule="exact"/>
        <w:ind w:firstLineChars="266" w:firstLine="851"/>
        <w:rPr>
          <w:rFonts w:ascii="仿宋" w:eastAsia="仿宋" w:hAnsi="仿宋"/>
          <w:color w:val="000000"/>
          <w:sz w:val="32"/>
        </w:rPr>
      </w:pPr>
    </w:p>
    <w:p w:rsidR="00910074" w:rsidRDefault="00910074">
      <w:pPr>
        <w:pStyle w:val="a6"/>
        <w:widowControl w:val="0"/>
        <w:adjustRightInd w:val="0"/>
        <w:snapToGrid w:val="0"/>
        <w:spacing w:before="0" w:beforeAutospacing="0" w:after="0" w:afterAutospacing="0" w:line="560" w:lineRule="exact"/>
        <w:ind w:firstLineChars="266" w:firstLine="851"/>
        <w:rPr>
          <w:rFonts w:ascii="仿宋" w:eastAsia="仿宋" w:hAnsi="仿宋"/>
          <w:color w:val="000000"/>
          <w:sz w:val="32"/>
        </w:rPr>
      </w:pPr>
    </w:p>
    <w:p w:rsidR="00910074" w:rsidRDefault="00910074">
      <w:pPr>
        <w:pStyle w:val="a6"/>
        <w:widowControl w:val="0"/>
        <w:adjustRightInd w:val="0"/>
        <w:snapToGrid w:val="0"/>
        <w:spacing w:before="0" w:beforeAutospacing="0" w:after="0" w:afterAutospacing="0" w:line="560" w:lineRule="exact"/>
        <w:ind w:firstLineChars="266" w:firstLine="851"/>
        <w:rPr>
          <w:rFonts w:ascii="仿宋" w:eastAsia="仿宋" w:hAnsi="仿宋"/>
          <w:color w:val="000000"/>
          <w:sz w:val="32"/>
        </w:rPr>
      </w:pPr>
    </w:p>
    <w:p w:rsidR="00910074" w:rsidRDefault="00910074">
      <w:pPr>
        <w:pStyle w:val="a6"/>
        <w:widowControl w:val="0"/>
        <w:adjustRightInd w:val="0"/>
        <w:snapToGrid w:val="0"/>
        <w:spacing w:before="0" w:beforeAutospacing="0" w:after="0" w:afterAutospacing="0" w:line="560" w:lineRule="exact"/>
        <w:ind w:firstLineChars="266" w:firstLine="851"/>
        <w:rPr>
          <w:rFonts w:ascii="仿宋" w:eastAsia="仿宋" w:hAnsi="仿宋"/>
          <w:color w:val="000000"/>
          <w:sz w:val="32"/>
        </w:rPr>
      </w:pPr>
    </w:p>
    <w:p w:rsidR="00910074" w:rsidRDefault="005D5374">
      <w:pPr>
        <w:pStyle w:val="a6"/>
        <w:widowControl w:val="0"/>
        <w:adjustRightInd w:val="0"/>
        <w:snapToGrid w:val="0"/>
        <w:spacing w:before="0" w:beforeAutospacing="0" w:after="0" w:afterAutospacing="0" w:line="560" w:lineRule="exact"/>
        <w:ind w:firstLineChars="266" w:firstLine="851"/>
        <w:rPr>
          <w:rFonts w:ascii="楷体_GB2312" w:eastAsia="楷体_GB2312" w:hAnsi="仿宋"/>
          <w:b/>
          <w:bCs/>
          <w:color w:val="000000"/>
          <w:sz w:val="32"/>
        </w:rPr>
      </w:pPr>
      <w:r>
        <w:rPr>
          <w:rFonts w:ascii="仿宋" w:eastAsia="仿宋" w:hAnsi="仿宋" w:hint="eastAsia"/>
          <w:color w:val="000000"/>
          <w:sz w:val="32"/>
        </w:rPr>
        <w:lastRenderedPageBreak/>
        <w:t>填写完项目情况后可以点击其他任意环节进行</w:t>
      </w:r>
      <w:r>
        <w:rPr>
          <w:rFonts w:ascii="仿宋" w:eastAsia="仿宋" w:hAnsi="仿宋" w:hint="eastAsia"/>
          <w:color w:val="000000"/>
          <w:sz w:val="32"/>
        </w:rPr>
        <w:t>填写。</w:t>
      </w:r>
    </w:p>
    <w:p w:rsidR="00910074" w:rsidRDefault="00910074">
      <w:pPr>
        <w:pStyle w:val="a6"/>
        <w:widowControl w:val="0"/>
        <w:adjustRightInd w:val="0"/>
        <w:snapToGrid w:val="0"/>
        <w:spacing w:before="0" w:beforeAutospacing="0" w:after="0" w:afterAutospacing="0" w:line="560" w:lineRule="exact"/>
        <w:ind w:firstLineChars="200" w:firstLine="480"/>
        <w:rPr>
          <w:rFonts w:ascii="楷体_GB2312" w:eastAsia="楷体_GB2312" w:hAnsi="仿宋"/>
          <w:b/>
          <w:bCs/>
          <w:color w:val="000000"/>
          <w:sz w:val="32"/>
        </w:rPr>
      </w:pPr>
      <w:r w:rsidRPr="00910074">
        <w:rPr>
          <w:rFonts w:ascii="仿宋_GB2312" w:eastAsia="仿宋_GB2312"/>
        </w:rPr>
        <w:pict>
          <v:group id="_x0000_s1027" style="position:absolute;left:0;text-align:left;margin-left:.2pt;margin-top:11.35pt;width:422.7pt;height:135pt;z-index:251671552" coordorigin="8084,47307" coordsize="9598,2700203" o:gfxdata="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style="position:absolute;left:8084;top:47307;width:9598;height:2700" o:gfxdata="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5RMY65AAAA2gAA&#10;AA8AAAAAAAAAAQAgAAAAIgAAAGRycy9kb3ducmV2LnhtbFBLAQIUABQAAAAIAIdO4kAzLwWeOwAA&#10;ADkAAAAQAAAAAAAAAAEAIAAAAAgBAABkcnMvc2hhcGV4bWwueG1sUEsFBgAAAAAGAAYAWwEAALID&#10;AAAAAA==&#10;">
              <v:imagedata r:id="rId10" o:title=""/>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13600;top:49255;width:266;height:300;v-text-anchor:middle" o:gfxdata="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e7u8AAAA&#10;2wAAAA8AAAAAAAAAAQAgAAAAIgAAAGRycy9kb3ducmV2LnhtbFBLAQIUABQAAAAIAIdO4kAzLwWe&#10;OwAAADkAAAAQAAAAAAAAAAEAIAAAAAsBAABkcnMvc2hhcGV4bWwueG1sUEsFBgAAAAAGAAYAWwEA&#10;ALUDAAAAAA==&#10;" adj="9576" fillcolor="#e30000" stroked="f" strokeweight="2pt">
              <v:fill color2="#760303" rotate="t" focus="100%" type="gradient">
                <o:fill v:ext="view" type="gradientUnscaled"/>
              </v:fill>
            </v:shape>
            <w10:wrap type="topAndBottom"/>
          </v:group>
        </w:pict>
      </w:r>
      <w:r w:rsidR="005D5374">
        <w:rPr>
          <w:rFonts w:ascii="楷体_GB2312" w:eastAsia="楷体_GB2312" w:hAnsi="仿宋" w:hint="eastAsia"/>
          <w:b/>
          <w:bCs/>
          <w:color w:val="000000"/>
          <w:sz w:val="32"/>
        </w:rPr>
        <w:t>（二）主要完成单位</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bCs/>
          <w:color w:val="000000"/>
          <w:sz w:val="32"/>
        </w:rPr>
      </w:pPr>
      <w:r>
        <w:rPr>
          <w:rFonts w:ascii="仿宋_GB2312" w:eastAsia="仿宋_GB2312" w:hAnsi="仿宋" w:hint="eastAsia"/>
          <w:color w:val="000000"/>
          <w:sz w:val="32"/>
        </w:rPr>
        <w:t>主要完成单位指具有法人资格的单位，点击“增加”按钮，根据贡献大小按照顺序填写具体资料。</w:t>
      </w:r>
    </w:p>
    <w:p w:rsidR="00910074" w:rsidRDefault="005D5374">
      <w:pPr>
        <w:pStyle w:val="a6"/>
        <w:widowControl w:val="0"/>
        <w:adjustRightInd w:val="0"/>
        <w:snapToGrid w:val="0"/>
        <w:spacing w:before="0" w:beforeAutospacing="0" w:after="0" w:afterAutospacing="0" w:line="580" w:lineRule="exact"/>
        <w:ind w:firstLineChars="200" w:firstLine="482"/>
        <w:rPr>
          <w:rFonts w:ascii="仿宋" w:eastAsia="仿宋" w:hAnsi="仿宋"/>
          <w:b/>
          <w:color w:val="000000"/>
          <w:sz w:val="32"/>
        </w:rPr>
      </w:pPr>
      <w:r>
        <w:rPr>
          <w:b/>
          <w:noProof/>
        </w:rPr>
        <w:drawing>
          <wp:anchor distT="0" distB="0" distL="114300" distR="114300" simplePos="0" relativeHeight="251672576" behindDoc="0" locked="0" layoutInCell="1" allowOverlap="1">
            <wp:simplePos x="0" y="0"/>
            <wp:positionH relativeFrom="column">
              <wp:posOffset>19050</wp:posOffset>
            </wp:positionH>
            <wp:positionV relativeFrom="paragraph">
              <wp:posOffset>113665</wp:posOffset>
            </wp:positionV>
            <wp:extent cx="5309870" cy="1430020"/>
            <wp:effectExtent l="0" t="0" r="5080" b="17780"/>
            <wp:wrapTopAndBottom/>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1" cstate="print"/>
                    <a:stretch>
                      <a:fillRect/>
                    </a:stretch>
                  </pic:blipFill>
                  <pic:spPr>
                    <a:xfrm>
                      <a:off x="0" y="0"/>
                      <a:ext cx="5309870" cy="1430020"/>
                    </a:xfrm>
                    <a:prstGeom prst="rect">
                      <a:avLst/>
                    </a:prstGeom>
                    <a:noFill/>
                    <a:ln>
                      <a:noFill/>
                    </a:ln>
                  </pic:spPr>
                </pic:pic>
              </a:graphicData>
            </a:graphic>
          </wp:anchor>
        </w:drawing>
      </w:r>
      <w:r>
        <w:rPr>
          <w:rFonts w:ascii="楷体_GB2312" w:eastAsia="楷体_GB2312" w:hAnsi="仿宋" w:hint="eastAsia"/>
          <w:b/>
          <w:bCs/>
          <w:color w:val="000000"/>
          <w:sz w:val="32"/>
        </w:rPr>
        <w:t>（三）主要完成人员</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主要完成人指参与项目工作的人员。点击“增加”按钮，按照贡献大小按顺序填写具体资料。如需要调整完成人顺序请使用“排名”后面的箭头按钮。推荐书通过系统打印生成后，完成人需对《主要完成人情况》核实签字确认。</w:t>
      </w:r>
    </w:p>
    <w:p w:rsidR="00910074" w:rsidRDefault="005D5374">
      <w:pPr>
        <w:pStyle w:val="a6"/>
        <w:widowControl w:val="0"/>
        <w:adjustRightInd w:val="0"/>
        <w:snapToGrid w:val="0"/>
        <w:spacing w:before="0" w:beforeAutospacing="0" w:after="0" w:afterAutospacing="0" w:line="560" w:lineRule="exact"/>
        <w:ind w:firstLineChars="200" w:firstLine="480"/>
        <w:rPr>
          <w:rFonts w:ascii="仿宋_GB2312" w:eastAsia="仿宋_GB2312" w:hAnsi="仿宋"/>
          <w:color w:val="000000"/>
          <w:sz w:val="32"/>
        </w:rPr>
      </w:pPr>
      <w:r>
        <w:rPr>
          <w:noProof/>
        </w:rPr>
        <w:drawing>
          <wp:anchor distT="0" distB="0" distL="114300" distR="114300" simplePos="0" relativeHeight="251674624" behindDoc="0" locked="0" layoutInCell="1" allowOverlap="1">
            <wp:simplePos x="0" y="0"/>
            <wp:positionH relativeFrom="column">
              <wp:posOffset>6350</wp:posOffset>
            </wp:positionH>
            <wp:positionV relativeFrom="paragraph">
              <wp:posOffset>37465</wp:posOffset>
            </wp:positionV>
            <wp:extent cx="5306695" cy="1049655"/>
            <wp:effectExtent l="0" t="0" r="8255" b="17145"/>
            <wp:wrapTopAndBottom/>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2" cstate="print"/>
                    <a:stretch>
                      <a:fillRect/>
                    </a:stretch>
                  </pic:blipFill>
                  <pic:spPr>
                    <a:xfrm>
                      <a:off x="0" y="0"/>
                      <a:ext cx="5306695" cy="1049655"/>
                    </a:xfrm>
                    <a:prstGeom prst="rect">
                      <a:avLst/>
                    </a:prstGeom>
                    <a:noFill/>
                    <a:ln>
                      <a:noFill/>
                    </a:ln>
                  </pic:spPr>
                </pic:pic>
              </a:graphicData>
            </a:graphic>
          </wp:anchor>
        </w:drawing>
      </w:r>
      <w:r>
        <w:rPr>
          <w:rFonts w:ascii="仿宋_GB2312" w:eastAsia="仿宋_GB2312" w:hAnsi="仿宋" w:hint="eastAsia"/>
          <w:color w:val="000000"/>
          <w:sz w:val="32"/>
        </w:rPr>
        <w:t>主要完成人情况是核实完成人是否具备获奖条件的重要依据，应按表格要求逐项填写。司局级以上领导干部应提供相应的证明资料。</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lastRenderedPageBreak/>
        <w:t>创造性贡献：应如实写明该完成人对本项目独立做出的创造性贡献，并与“项目详情”中</w:t>
      </w:r>
      <w:r>
        <w:rPr>
          <w:rFonts w:ascii="仿宋_GB2312" w:eastAsia="仿宋_GB2312" w:hAnsi="仿宋" w:hint="eastAsia"/>
          <w:color w:val="000000"/>
          <w:sz w:val="32"/>
        </w:rPr>
        <w:t>“</w:t>
      </w:r>
      <w:r>
        <w:rPr>
          <w:rFonts w:ascii="仿宋_GB2312" w:eastAsia="仿宋_GB2312" w:hAnsi="仿宋" w:hint="eastAsia"/>
          <w:color w:val="000000"/>
          <w:sz w:val="32"/>
        </w:rPr>
        <w:t>发现、发明及创新点</w:t>
      </w:r>
      <w:r>
        <w:rPr>
          <w:rFonts w:ascii="仿宋_GB2312" w:eastAsia="仿宋_GB2312" w:hAnsi="仿宋" w:hint="eastAsia"/>
          <w:color w:val="000000"/>
          <w:sz w:val="32"/>
        </w:rPr>
        <w:t>”</w:t>
      </w:r>
      <w:r>
        <w:rPr>
          <w:rFonts w:ascii="仿宋_GB2312" w:eastAsia="仿宋_GB2312" w:hAnsi="仿宋" w:hint="eastAsia"/>
          <w:color w:val="000000"/>
          <w:sz w:val="32"/>
        </w:rPr>
        <w:t>栏中的内容相对应。</w:t>
      </w:r>
      <w:r>
        <w:rPr>
          <w:rFonts w:ascii="仿宋_GB2312" w:eastAsia="仿宋_GB2312" w:hAnsi="仿宋" w:hint="eastAsia"/>
          <w:color w:val="000000"/>
          <w:sz w:val="32"/>
        </w:rPr>
        <w:t xml:space="preserve"> </w:t>
      </w:r>
    </w:p>
    <w:p w:rsidR="00910074" w:rsidRDefault="005D5374">
      <w:pPr>
        <w:pStyle w:val="a6"/>
        <w:widowControl w:val="0"/>
        <w:adjustRightInd w:val="0"/>
        <w:snapToGrid w:val="0"/>
        <w:spacing w:before="0" w:beforeAutospacing="0" w:after="0" w:afterAutospacing="0" w:line="580" w:lineRule="exact"/>
        <w:ind w:firstLineChars="200" w:firstLine="643"/>
        <w:rPr>
          <w:rFonts w:ascii="楷体_GB2312" w:eastAsia="楷体_GB2312" w:hAnsi="仿宋"/>
          <w:bCs/>
          <w:color w:val="000000"/>
          <w:sz w:val="32"/>
        </w:rPr>
      </w:pPr>
      <w:r>
        <w:rPr>
          <w:rFonts w:ascii="楷体_GB2312" w:eastAsia="楷体_GB2312" w:hAnsi="仿宋" w:hint="eastAsia"/>
          <w:b/>
          <w:bCs/>
          <w:color w:val="000000"/>
          <w:sz w:val="32"/>
        </w:rPr>
        <w:t>（四）基本情况页盖章回传</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sz w:val="32"/>
        </w:rPr>
      </w:pPr>
      <w:r>
        <w:rPr>
          <w:rFonts w:ascii="仿宋" w:eastAsia="仿宋" w:hAnsi="仿宋" w:hint="eastAsia"/>
          <w:color w:val="000000"/>
          <w:sz w:val="32"/>
        </w:rPr>
        <w:t>“项目情况”“主要完成单位”“主要完成人员”填写完成后，点击“下载基本情况页”，盖章扫描成</w:t>
      </w:r>
      <w:r>
        <w:rPr>
          <w:rFonts w:ascii="仿宋" w:eastAsia="仿宋" w:hAnsi="仿宋" w:hint="eastAsia"/>
          <w:color w:val="000000"/>
          <w:sz w:val="32"/>
        </w:rPr>
        <w:t>*.jpg</w:t>
      </w:r>
      <w:r>
        <w:rPr>
          <w:rFonts w:ascii="仿宋" w:eastAsia="仿宋" w:hAnsi="仿宋" w:hint="eastAsia"/>
          <w:color w:val="000000"/>
          <w:sz w:val="32"/>
        </w:rPr>
        <w:t>或</w:t>
      </w:r>
      <w:r>
        <w:rPr>
          <w:rFonts w:ascii="仿宋" w:eastAsia="仿宋" w:hAnsi="仿宋" w:hint="eastAsia"/>
          <w:color w:val="000000"/>
          <w:sz w:val="32"/>
        </w:rPr>
        <w:t>*.</w:t>
      </w:r>
      <w:proofErr w:type="spellStart"/>
      <w:r>
        <w:rPr>
          <w:rFonts w:ascii="仿宋" w:eastAsia="仿宋" w:hAnsi="仿宋" w:hint="eastAsia"/>
          <w:color w:val="000000"/>
          <w:sz w:val="32"/>
        </w:rPr>
        <w:t>png</w:t>
      </w:r>
      <w:proofErr w:type="spellEnd"/>
      <w:r>
        <w:rPr>
          <w:rFonts w:ascii="仿宋" w:eastAsia="仿宋" w:hAnsi="仿宋" w:hint="eastAsia"/>
          <w:color w:val="000000"/>
          <w:sz w:val="32"/>
        </w:rPr>
        <w:t>格式回传至系统，在此期间可在系统中继续填写该项目的其它材料。填报结束后通过系统打印的电子版需将此页替换为盖章页。</w:t>
      </w:r>
    </w:p>
    <w:p w:rsidR="00910074" w:rsidRDefault="005D5374">
      <w:pPr>
        <w:pStyle w:val="a6"/>
        <w:widowControl w:val="0"/>
        <w:adjustRightInd w:val="0"/>
        <w:snapToGrid w:val="0"/>
        <w:spacing w:before="0" w:beforeAutospacing="0" w:after="0" w:afterAutospacing="0" w:line="560" w:lineRule="exact"/>
        <w:ind w:firstLineChars="200" w:firstLine="482"/>
        <w:rPr>
          <w:rFonts w:ascii="楷体_GB2312" w:eastAsia="楷体_GB2312" w:hAnsi="仿宋"/>
          <w:b/>
          <w:bCs/>
          <w:color w:val="000000"/>
          <w:sz w:val="32"/>
        </w:rPr>
      </w:pPr>
      <w:r>
        <w:rPr>
          <w:b/>
          <w:noProof/>
        </w:rPr>
        <w:drawing>
          <wp:anchor distT="0" distB="0" distL="114300" distR="114300" simplePos="0" relativeHeight="251675648" behindDoc="0" locked="0" layoutInCell="1" allowOverlap="1">
            <wp:simplePos x="0" y="0"/>
            <wp:positionH relativeFrom="column">
              <wp:posOffset>-66040</wp:posOffset>
            </wp:positionH>
            <wp:positionV relativeFrom="paragraph">
              <wp:posOffset>166370</wp:posOffset>
            </wp:positionV>
            <wp:extent cx="5271135" cy="1221105"/>
            <wp:effectExtent l="0" t="0" r="5715" b="17145"/>
            <wp:wrapTopAndBottom/>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3" cstate="print"/>
                    <a:stretch>
                      <a:fillRect/>
                    </a:stretch>
                  </pic:blipFill>
                  <pic:spPr>
                    <a:xfrm>
                      <a:off x="0" y="0"/>
                      <a:ext cx="5271135" cy="1221105"/>
                    </a:xfrm>
                    <a:prstGeom prst="rect">
                      <a:avLst/>
                    </a:prstGeom>
                    <a:noFill/>
                    <a:ln>
                      <a:noFill/>
                    </a:ln>
                  </pic:spPr>
                </pic:pic>
              </a:graphicData>
            </a:graphic>
          </wp:anchor>
        </w:drawing>
      </w:r>
      <w:r>
        <w:rPr>
          <w:rFonts w:ascii="楷体_GB2312" w:eastAsia="楷体_GB2312" w:hAnsi="仿宋" w:hint="eastAsia"/>
          <w:b/>
          <w:bCs/>
          <w:color w:val="000000"/>
          <w:sz w:val="32"/>
        </w:rPr>
        <w:t>（五）</w:t>
      </w:r>
      <w:r>
        <w:rPr>
          <w:rFonts w:ascii="楷体_GB2312" w:eastAsia="楷体_GB2312" w:hAnsi="仿宋"/>
          <w:b/>
          <w:bCs/>
          <w:color w:val="000000"/>
          <w:sz w:val="32"/>
        </w:rPr>
        <w:t>项目简介</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项目简介是向国内外公开宣传、介绍本项目的资料，请申报单位按栏目内要求简明扼要的介绍，且不泄露项目核心技术。</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（六）</w:t>
      </w:r>
      <w:r>
        <w:rPr>
          <w:rFonts w:ascii="楷体_GB2312" w:eastAsia="楷体_GB2312" w:hAnsi="仿宋"/>
          <w:b/>
          <w:bCs/>
          <w:color w:val="000000"/>
          <w:sz w:val="32"/>
        </w:rPr>
        <w:t>项目</w:t>
      </w:r>
      <w:r>
        <w:rPr>
          <w:rFonts w:ascii="楷体_GB2312" w:eastAsia="楷体_GB2312" w:hAnsi="仿宋" w:hint="eastAsia"/>
          <w:b/>
          <w:bCs/>
          <w:color w:val="000000"/>
          <w:sz w:val="32"/>
        </w:rPr>
        <w:t>详情</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项目详情应当按照规定的栏目内容等有关要求，详实、准确、全面地填写，必要的图示须就近插入相应的正文中，不宜另附。</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1.</w:t>
      </w:r>
      <w:r>
        <w:rPr>
          <w:rFonts w:ascii="仿宋_GB2312" w:eastAsia="仿宋_GB2312" w:hAnsi="仿宋" w:hint="eastAsia"/>
          <w:color w:val="000000"/>
          <w:sz w:val="32"/>
        </w:rPr>
        <w:t>《立项背景》简要概述立项时国内外相关研究状况，主要研究成果，尚待解决的问题及立项目的。</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2.</w:t>
      </w:r>
      <w:r>
        <w:rPr>
          <w:rFonts w:ascii="仿宋_GB2312" w:eastAsia="仿宋_GB2312" w:hAnsi="仿宋" w:hint="eastAsia"/>
          <w:color w:val="000000"/>
          <w:sz w:val="32"/>
        </w:rPr>
        <w:t>《详细科学技术内容》是考核、评价该项目是否符合</w:t>
      </w:r>
      <w:r>
        <w:rPr>
          <w:rFonts w:ascii="仿宋_GB2312" w:eastAsia="仿宋_GB2312" w:hAnsi="仿宋" w:hint="eastAsia"/>
          <w:color w:val="000000"/>
          <w:sz w:val="32"/>
        </w:rPr>
        <w:lastRenderedPageBreak/>
        <w:t>授奖条件的主要依据，因此，凡涉及该项课题实质内容的说明、论证及研究结果等，应直接叙述，不采取“见</w:t>
      </w:r>
      <w:r>
        <w:rPr>
          <w:rFonts w:ascii="仿宋_GB2312" w:eastAsia="仿宋_GB2312" w:hAnsi="仿宋" w:hint="eastAsia"/>
          <w:color w:val="000000"/>
          <w:sz w:val="32"/>
        </w:rPr>
        <w:t>**</w:t>
      </w:r>
      <w:r>
        <w:rPr>
          <w:rFonts w:ascii="仿宋_GB2312" w:eastAsia="仿宋_GB2312" w:hAnsi="仿宋" w:hint="eastAsia"/>
          <w:color w:val="000000"/>
          <w:sz w:val="32"/>
        </w:rPr>
        <w:t>附件”的表达形式。</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本栏目根据科学技术项目的特点，按所述类别叙述：</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1</w:t>
      </w:r>
      <w:r>
        <w:rPr>
          <w:rFonts w:ascii="仿宋_GB2312" w:eastAsia="仿宋_GB2312" w:hAnsi="仿宋" w:hint="eastAsia"/>
          <w:color w:val="000000"/>
          <w:sz w:val="32"/>
        </w:rPr>
        <w:t>）总体思路。指解决该项科学研究的总体构思，利用什么新思想、新方法，创造出什么样的新成就；从总体上利用什么新思想、新知识、继承已有科学技术成果的长处，创造出什么样的新成果；在成果转化和推广应用过程中做出什么创造性贡献。从总体上如何有组织、有计划地持续开展粮油普及成果，根据不同对象正确宣传粮油知识、科学思想、科学方法。</w:t>
      </w:r>
      <w:r>
        <w:rPr>
          <w:rFonts w:ascii="仿宋_GB2312" w:eastAsia="仿宋_GB2312" w:hAnsi="仿宋" w:hint="eastAsia"/>
          <w:color w:val="000000"/>
          <w:sz w:val="32"/>
        </w:rPr>
        <w:t xml:space="preserve"> </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2</w:t>
      </w:r>
      <w:r>
        <w:rPr>
          <w:rFonts w:ascii="仿宋_GB2312" w:eastAsia="仿宋_GB2312" w:hAnsi="仿宋" w:hint="eastAsia"/>
          <w:color w:val="000000"/>
          <w:sz w:val="32"/>
        </w:rPr>
        <w:t>）研究成果。需写明主要学术观点，注重在粮油规律的发现，在科学理论上的创见。应详细写明利用哪些新理论或提出什么样的新理论，研究或实验论证过程中的新方法以及所采取的具体措施；研究方法的创新</w:t>
      </w:r>
      <w:r>
        <w:rPr>
          <w:rFonts w:ascii="仿宋_GB2312" w:eastAsia="仿宋_GB2312" w:hAnsi="仿宋" w:hint="eastAsia"/>
          <w:color w:val="000000"/>
          <w:sz w:val="32"/>
        </w:rPr>
        <w:t>及综合分析上的创造成就。</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3</w:t>
      </w:r>
      <w:r>
        <w:rPr>
          <w:rFonts w:ascii="仿宋_GB2312" w:eastAsia="仿宋_GB2312" w:hAnsi="仿宋" w:hint="eastAsia"/>
          <w:color w:val="000000"/>
          <w:sz w:val="32"/>
        </w:rPr>
        <w:t>）技术方案与创新成果。应详细阐述具体技术方案和实施步骤，应用了哪些理论、技术和方法，在技术开发、推广及产业化过程中，攻克了哪些关键技术，在技术上有哪些创新，取得了哪些创新成果。</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4</w:t>
      </w:r>
      <w:r>
        <w:rPr>
          <w:rFonts w:ascii="仿宋_GB2312" w:eastAsia="仿宋_GB2312" w:hAnsi="仿宋" w:hint="eastAsia"/>
          <w:color w:val="000000"/>
          <w:sz w:val="32"/>
        </w:rPr>
        <w:t>）实施效果。应详细写明在国内外何类何种学术刊物上发表及被他人正面引用情况，以及在推动学科发展上所起的作用和意义等。同时需列出主要论著目录（不超过</w:t>
      </w:r>
      <w:r>
        <w:rPr>
          <w:rFonts w:ascii="仿宋_GB2312" w:eastAsia="仿宋_GB2312" w:hAnsi="仿宋" w:hint="eastAsia"/>
          <w:color w:val="000000"/>
          <w:sz w:val="32"/>
        </w:rPr>
        <w:t>20</w:t>
      </w:r>
      <w:r>
        <w:rPr>
          <w:rFonts w:ascii="仿宋_GB2312" w:eastAsia="仿宋_GB2312" w:hAnsi="仿宋" w:hint="eastAsia"/>
          <w:color w:val="000000"/>
          <w:sz w:val="32"/>
        </w:rPr>
        <w:t>篇，包括作者、出版年份、题名、刊名、卷期；专著包括作</w:t>
      </w:r>
      <w:r>
        <w:rPr>
          <w:rFonts w:ascii="仿宋_GB2312" w:eastAsia="仿宋_GB2312" w:hAnsi="仿宋" w:hint="eastAsia"/>
          <w:color w:val="000000"/>
          <w:sz w:val="32"/>
        </w:rPr>
        <w:lastRenderedPageBreak/>
        <w:t>者、出版年份、书名、出版者、页码）。</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应简要阐述该项技术的转化程度，应用范围及推广情况。按照科技成果</w:t>
      </w:r>
      <w:r>
        <w:rPr>
          <w:rFonts w:ascii="仿宋_GB2312" w:eastAsia="仿宋_GB2312" w:hAnsi="仿宋" w:hint="eastAsia"/>
          <w:color w:val="000000"/>
          <w:sz w:val="32"/>
        </w:rPr>
        <w:t>应用分类，各类项目在阐述时应有所侧重。</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①简要阐述该项技术的转化程度，应用范围及推广情况。按照科技成果应用分类，</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②简要阐述该项技术的转化程度，应用范围及推广情况。按照科技成果应用分类，各类项目在阐述时应有的作用。</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③作用普及类项目应简要阐述所举办的科普讲座、展览（展示）、辅导、竞赛等活动，发表的反映当代科技水平的科普文章或专著。通过科普宣传和教育，取得显著社会效益。</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3.</w:t>
      </w:r>
      <w:r>
        <w:rPr>
          <w:rFonts w:ascii="仿宋_GB2312" w:eastAsia="仿宋_GB2312" w:hAnsi="仿宋" w:hint="eastAsia"/>
          <w:color w:val="000000"/>
          <w:sz w:val="32"/>
        </w:rPr>
        <w:t>《发现、发明及创新点》的填写，是推荐项目和推荐书的核心部分，也是审查项目，处理争议的关键依据。“发现、发明及创新点”是项目详细内容在创新</w:t>
      </w:r>
      <w:r>
        <w:rPr>
          <w:rFonts w:ascii="仿宋_GB2312" w:eastAsia="仿宋_GB2312" w:hAnsi="仿宋" w:hint="eastAsia"/>
          <w:color w:val="000000"/>
          <w:sz w:val="32"/>
        </w:rPr>
        <w:t>性方面的归纳与提炼，应简要、准确、完整的阐述，无须用抽象形容词。每个发现、发明及创新点的提出应是相对独立存在的。</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1</w:t>
      </w:r>
      <w:r>
        <w:rPr>
          <w:rFonts w:ascii="仿宋_GB2312" w:eastAsia="仿宋_GB2312" w:hAnsi="仿宋" w:hint="eastAsia"/>
          <w:color w:val="000000"/>
          <w:sz w:val="32"/>
        </w:rPr>
        <w:t>）提出总体学术思想、研究方案；发现重要科学现象、特性和规律，并阐明科学理论；提出研究方法和手段，解决关键性问题或技术难点。</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2</w:t>
      </w:r>
      <w:r>
        <w:rPr>
          <w:rFonts w:ascii="仿宋_GB2312" w:eastAsia="仿宋_GB2312" w:hAnsi="仿宋" w:hint="eastAsia"/>
          <w:color w:val="000000"/>
          <w:sz w:val="32"/>
        </w:rPr>
        <w:t>）在关键技术和疑难问题的解决中做出技术贡献；在成果转化和推广应用过程中做出创造性贡献；在高新技术产业化方面做出贡献。</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w:t>
      </w:r>
      <w:r>
        <w:rPr>
          <w:rFonts w:ascii="仿宋_GB2312" w:eastAsia="仿宋_GB2312" w:hAnsi="仿宋" w:hint="eastAsia"/>
          <w:color w:val="000000"/>
          <w:sz w:val="32"/>
        </w:rPr>
        <w:t>3</w:t>
      </w:r>
      <w:r>
        <w:rPr>
          <w:rFonts w:ascii="仿宋_GB2312" w:eastAsia="仿宋_GB2312" w:hAnsi="仿宋" w:hint="eastAsia"/>
          <w:color w:val="000000"/>
          <w:sz w:val="32"/>
        </w:rPr>
        <w:t>）在科普讲座、展览等活动的形式和内容上的创新点，发表一些反映当代科技水平的科普文章或专著。</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4.</w:t>
      </w:r>
      <w:r>
        <w:rPr>
          <w:rFonts w:ascii="仿宋_GB2312" w:eastAsia="仿宋_GB2312" w:hAnsi="仿宋" w:hint="eastAsia"/>
          <w:color w:val="000000"/>
          <w:sz w:val="32"/>
        </w:rPr>
        <w:t>《保密要点》请如实填写需要保密的项目内容。</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lastRenderedPageBreak/>
        <w:t>5.</w:t>
      </w:r>
      <w:r>
        <w:rPr>
          <w:rFonts w:ascii="仿宋_GB2312" w:eastAsia="仿宋_GB2312" w:hAnsi="仿宋" w:hint="eastAsia"/>
          <w:color w:val="000000"/>
          <w:sz w:val="32"/>
        </w:rPr>
        <w:t>《与当前国内外同类研究、同类技术的综合比较》请如实填写。</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（七）应用情况</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请如实填写。</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（八）经济效益</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请如实填写。</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（九）社会效益</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请如实填写。</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（十）知识产权表</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知识产权表应填写推荐项目已获得或正在申请的国内外发明专利。正在申请的专利，“专利号</w:t>
      </w:r>
      <w:r>
        <w:rPr>
          <w:rFonts w:ascii="仿宋_GB2312" w:eastAsia="仿宋_GB2312" w:hAnsi="仿宋"/>
          <w:color w:val="000000"/>
          <w:sz w:val="32"/>
        </w:rPr>
        <w:t>”</w:t>
      </w:r>
      <w:r>
        <w:rPr>
          <w:rFonts w:ascii="仿宋_GB2312" w:eastAsia="仿宋_GB2312" w:hAnsi="仿宋" w:hint="eastAsia"/>
          <w:color w:val="000000"/>
          <w:sz w:val="32"/>
        </w:rPr>
        <w:t>一栏填写申请号。</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（十一）</w:t>
      </w:r>
      <w:r>
        <w:rPr>
          <w:rFonts w:ascii="楷体_GB2312" w:eastAsia="楷体_GB2312" w:hAnsi="仿宋"/>
          <w:b/>
          <w:bCs/>
          <w:color w:val="000000"/>
          <w:sz w:val="32"/>
        </w:rPr>
        <w:t>推荐单位意见</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推荐意见先下载模板，由推荐单位填写，内容包括：根据项目创造性特点，科学技术水平和应用情况及科学普及程度写明推荐理由和结论性意见，同时将加盖推荐单位公章的扫描件回传至系统。填报结束后通过系统打印的电子版需将此页替换为盖章页。</w:t>
      </w:r>
    </w:p>
    <w:p w:rsidR="00910074" w:rsidRDefault="005D5374">
      <w:pPr>
        <w:pStyle w:val="a6"/>
        <w:widowControl w:val="0"/>
        <w:adjustRightInd w:val="0"/>
        <w:snapToGrid w:val="0"/>
        <w:spacing w:before="0" w:beforeAutospacing="0" w:after="0" w:afterAutospacing="0" w:line="560" w:lineRule="exact"/>
        <w:ind w:firstLineChars="200" w:firstLine="643"/>
        <w:rPr>
          <w:rFonts w:ascii="楷体_GB2312" w:eastAsia="楷体_GB2312" w:hAnsi="仿宋"/>
          <w:b/>
          <w:bCs/>
          <w:color w:val="000000"/>
          <w:sz w:val="32"/>
        </w:rPr>
      </w:pPr>
      <w:r>
        <w:rPr>
          <w:rFonts w:ascii="楷体_GB2312" w:eastAsia="楷体_GB2312" w:hAnsi="仿宋" w:hint="eastAsia"/>
          <w:b/>
          <w:bCs/>
          <w:color w:val="000000"/>
          <w:sz w:val="32"/>
        </w:rPr>
        <w:t>（十二）上传</w:t>
      </w:r>
      <w:r>
        <w:rPr>
          <w:rFonts w:ascii="楷体_GB2312" w:eastAsia="楷体_GB2312" w:hAnsi="仿宋"/>
          <w:b/>
          <w:bCs/>
          <w:color w:val="000000"/>
          <w:sz w:val="32"/>
        </w:rPr>
        <w:t>附件</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sz w:val="32"/>
        </w:rPr>
      </w:pPr>
      <w:r>
        <w:rPr>
          <w:rFonts w:ascii="仿宋_GB2312" w:eastAsia="仿宋_GB2312" w:hAnsi="仿宋" w:hint="eastAsia"/>
          <w:color w:val="000000"/>
          <w:sz w:val="32"/>
        </w:rPr>
        <w:t>附件是推荐项目的证明文件和辅助补充材料，推荐不同的成果应提交相应的附件材料。上传的附件名称需与附件内容对应。</w:t>
      </w:r>
    </w:p>
    <w:p w:rsidR="00123DD6" w:rsidRPr="00210A37" w:rsidRDefault="00123DD6" w:rsidP="00123DD6">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sz w:val="32"/>
        </w:rPr>
      </w:pPr>
      <w:r w:rsidRPr="00210A37">
        <w:rPr>
          <w:rFonts w:ascii="仿宋" w:eastAsia="仿宋" w:hAnsi="仿宋"/>
          <w:color w:val="000000"/>
          <w:sz w:val="32"/>
        </w:rPr>
        <w:t>基础研究和理论研究成果需提供的附件：①主要论著的复印件；②被他人引用情况检索复印件；③科学评价证明；</w:t>
      </w:r>
    </w:p>
    <w:p w:rsidR="00123DD6" w:rsidRPr="00210A37" w:rsidRDefault="00123DD6" w:rsidP="00123DD6">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sz w:val="32"/>
        </w:rPr>
      </w:pPr>
      <w:r w:rsidRPr="00210A37">
        <w:rPr>
          <w:rFonts w:ascii="仿宋" w:eastAsia="仿宋" w:hAnsi="仿宋"/>
          <w:color w:val="000000"/>
          <w:sz w:val="32"/>
        </w:rPr>
        <w:t>应用成果需提供的附件：①技术评价证明；②应用证明；</w:t>
      </w:r>
      <w:r w:rsidRPr="00210A37">
        <w:rPr>
          <w:rFonts w:ascii="仿宋" w:eastAsia="仿宋" w:hAnsi="仿宋"/>
          <w:color w:val="000000"/>
          <w:sz w:val="32"/>
        </w:rPr>
        <w:lastRenderedPageBreak/>
        <w:t xml:space="preserve">③其他证明材料。 </w:t>
      </w:r>
    </w:p>
    <w:p w:rsidR="00123DD6" w:rsidRPr="00210A37" w:rsidRDefault="00123DD6" w:rsidP="00123DD6">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sz w:val="32"/>
        </w:rPr>
      </w:pPr>
      <w:r w:rsidRPr="00210A37">
        <w:rPr>
          <w:rFonts w:ascii="仿宋" w:eastAsia="仿宋" w:hAnsi="仿宋"/>
          <w:color w:val="000000"/>
          <w:sz w:val="32"/>
        </w:rPr>
        <w:t>科学普及成果需提供的附件：①举办科普展览、讲座的证明；②发表的科普文章或专著复印件；③其他证明材料。</w:t>
      </w:r>
    </w:p>
    <w:p w:rsidR="00910074" w:rsidRDefault="005D5374">
      <w:pPr>
        <w:adjustRightInd w:val="0"/>
        <w:snapToGrid w:val="0"/>
        <w:spacing w:line="560" w:lineRule="exact"/>
        <w:ind w:firstLineChars="200" w:firstLine="640"/>
        <w:rPr>
          <w:rFonts w:ascii="仿宋_GB2312" w:eastAsia="仿宋_GB2312"/>
          <w:color w:val="000000"/>
          <w:spacing w:val="6"/>
          <w:sz w:val="32"/>
        </w:rPr>
      </w:pPr>
      <w:r>
        <w:rPr>
          <w:rFonts w:ascii="仿宋_GB2312" w:eastAsia="仿宋_GB2312" w:hAnsi="仿宋" w:hint="eastAsia"/>
          <w:color w:val="000000"/>
          <w:sz w:val="32"/>
        </w:rPr>
        <w:t>其他证明材料是指对于直接关系人的生命、健康的推荐项目（诸如食品、药品、器材等）应先行通过国家规定的相关审批手续，并同时提交国家有关部门出具的证明文件，以及根据评奖需要的其它必要的证明等。</w:t>
      </w:r>
      <w:r>
        <w:rPr>
          <w:rFonts w:ascii="仿宋_GB2312" w:eastAsia="仿宋_GB2312" w:hAnsi="仿宋" w:hint="eastAsia"/>
          <w:color w:val="000000"/>
          <w:spacing w:val="6"/>
          <w:sz w:val="32"/>
        </w:rPr>
        <w:t>新闻媒体的报道及个人信件不得作为科学技术的评价证明。</w:t>
      </w:r>
    </w:p>
    <w:p w:rsidR="00910074" w:rsidRDefault="005D5374">
      <w:pPr>
        <w:pStyle w:val="a6"/>
        <w:widowControl w:val="0"/>
        <w:adjustRightInd w:val="0"/>
        <w:snapToGrid w:val="0"/>
        <w:spacing w:before="0" w:beforeAutospacing="0" w:after="0" w:afterAutospacing="0" w:line="560" w:lineRule="exact"/>
        <w:ind w:firstLineChars="200" w:firstLine="640"/>
        <w:rPr>
          <w:rFonts w:ascii="黑体" w:eastAsia="黑体" w:hAnsi="黑体"/>
          <w:color w:val="000000"/>
          <w:sz w:val="32"/>
        </w:rPr>
      </w:pPr>
      <w:r>
        <w:rPr>
          <w:rFonts w:ascii="黑体" w:eastAsia="黑体" w:hAnsi="黑体" w:hint="eastAsia"/>
          <w:color w:val="000000"/>
          <w:sz w:val="32"/>
        </w:rPr>
        <w:t>三、提交</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kern w:val="2"/>
          <w:sz w:val="32"/>
        </w:rPr>
      </w:pPr>
      <w:r>
        <w:rPr>
          <w:rFonts w:ascii="仿宋_GB2312" w:eastAsia="仿宋_GB2312" w:hAnsi="仿宋" w:hint="eastAsia"/>
          <w:color w:val="000000"/>
          <w:kern w:val="2"/>
          <w:sz w:val="32"/>
        </w:rPr>
        <w:t>1.</w:t>
      </w:r>
      <w:r>
        <w:rPr>
          <w:rFonts w:ascii="仿宋_GB2312" w:eastAsia="仿宋_GB2312" w:hAnsi="仿宋" w:hint="eastAsia"/>
          <w:color w:val="000000"/>
          <w:kern w:val="2"/>
          <w:sz w:val="32"/>
        </w:rPr>
        <w:t>材料填写完成后，请点击“申报平台”，选择“项目</w:t>
      </w:r>
      <w:r>
        <w:rPr>
          <w:rFonts w:ascii="仿宋_GB2312" w:eastAsia="仿宋_GB2312" w:hAnsi="仿宋" w:hint="eastAsia"/>
          <w:color w:val="000000"/>
          <w:kern w:val="2"/>
          <w:sz w:val="32"/>
        </w:rPr>
        <w:t>PDF</w:t>
      </w:r>
      <w:r>
        <w:rPr>
          <w:rFonts w:ascii="仿宋_GB2312" w:eastAsia="仿宋_GB2312" w:hAnsi="仿宋" w:hint="eastAsia"/>
          <w:color w:val="000000"/>
          <w:kern w:val="2"/>
          <w:sz w:val="32"/>
        </w:rPr>
        <w:t>导出”，进行查看，逐项核对申报材料，确认无误后进入项目页点击“提交”按钮。提交后请尽快打印，替换盖章、签字页面，按要求将纸质版寄送至学会奖励办。</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_GB2312" w:eastAsia="仿宋_GB2312" w:hAnsi="仿宋"/>
          <w:color w:val="000000"/>
          <w:kern w:val="2"/>
          <w:sz w:val="32"/>
        </w:rPr>
      </w:pPr>
      <w:r>
        <w:rPr>
          <w:rFonts w:ascii="仿宋_GB2312" w:eastAsia="仿宋_GB2312" w:hAnsi="仿宋" w:hint="eastAsia"/>
          <w:color w:val="000000"/>
          <w:kern w:val="2"/>
          <w:sz w:val="32"/>
        </w:rPr>
        <w:t>2.</w:t>
      </w:r>
      <w:r>
        <w:rPr>
          <w:rFonts w:ascii="仿宋_GB2312" w:eastAsia="仿宋_GB2312" w:hAnsi="仿宋" w:hint="eastAsia"/>
          <w:color w:val="000000"/>
          <w:kern w:val="2"/>
          <w:sz w:val="32"/>
        </w:rPr>
        <w:t>项目提交后，请申报单位及时关注“评审状态”，并根据形式审查意见补充修改或完善申报材料。</w:t>
      </w:r>
    </w:p>
    <w:p w:rsidR="00910074" w:rsidRDefault="005D5374">
      <w:pPr>
        <w:pStyle w:val="a6"/>
        <w:widowControl w:val="0"/>
        <w:adjustRightInd w:val="0"/>
        <w:snapToGrid w:val="0"/>
        <w:spacing w:before="0" w:beforeAutospacing="0" w:after="0" w:afterAutospacing="0" w:line="560" w:lineRule="exact"/>
        <w:ind w:firstLineChars="200" w:firstLine="640"/>
        <w:rPr>
          <w:rFonts w:ascii="黑体" w:eastAsia="黑体" w:hAnsi="黑体"/>
          <w:color w:val="000000"/>
          <w:kern w:val="2"/>
          <w:sz w:val="32"/>
        </w:rPr>
      </w:pPr>
      <w:r>
        <w:rPr>
          <w:rFonts w:ascii="黑体" w:eastAsia="黑体" w:hAnsi="黑体" w:hint="eastAsia"/>
          <w:color w:val="000000"/>
          <w:sz w:val="32"/>
        </w:rPr>
        <w:t>四、注意事项</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kern w:val="2"/>
          <w:sz w:val="32"/>
        </w:rPr>
      </w:pPr>
      <w:r>
        <w:rPr>
          <w:rFonts w:ascii="仿宋" w:eastAsia="仿宋" w:hAnsi="仿宋" w:hint="eastAsia"/>
          <w:color w:val="000000"/>
          <w:kern w:val="2"/>
          <w:sz w:val="32"/>
        </w:rPr>
        <w:t>1.</w:t>
      </w:r>
      <w:r>
        <w:rPr>
          <w:rFonts w:ascii="仿宋" w:eastAsia="仿宋" w:hAnsi="仿宋" w:hint="eastAsia"/>
          <w:color w:val="000000"/>
          <w:kern w:val="2"/>
          <w:sz w:val="32"/>
        </w:rPr>
        <w:t>用户在系统内填写推荐书时，请尽量减少复制粘贴，或复制粘贴之前，在</w:t>
      </w:r>
      <w:r>
        <w:rPr>
          <w:rFonts w:ascii="仿宋" w:eastAsia="仿宋" w:hAnsi="仿宋" w:hint="eastAsia"/>
          <w:color w:val="000000"/>
          <w:kern w:val="2"/>
          <w:sz w:val="32"/>
        </w:rPr>
        <w:t>word</w:t>
      </w:r>
      <w:r>
        <w:rPr>
          <w:rFonts w:ascii="仿宋" w:eastAsia="仿宋" w:hAnsi="仿宋" w:hint="eastAsia"/>
          <w:color w:val="000000"/>
          <w:kern w:val="2"/>
          <w:sz w:val="32"/>
        </w:rPr>
        <w:t>等办公软件中统一文本格式，便于系统显示时，文本格式相对统一，不出现乱码或者格式错误。请核对推荐书内容格式，准确无误后再提交。</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kern w:val="2"/>
          <w:sz w:val="32"/>
        </w:rPr>
      </w:pPr>
      <w:r>
        <w:rPr>
          <w:rFonts w:ascii="仿宋" w:eastAsia="仿宋" w:hAnsi="仿宋" w:hint="eastAsia"/>
          <w:color w:val="000000"/>
          <w:kern w:val="2"/>
          <w:sz w:val="32"/>
        </w:rPr>
        <w:t>2.</w:t>
      </w:r>
      <w:r>
        <w:rPr>
          <w:rFonts w:ascii="仿宋" w:eastAsia="仿宋" w:hAnsi="仿宋" w:hint="eastAsia"/>
          <w:color w:val="000000"/>
          <w:kern w:val="2"/>
          <w:sz w:val="32"/>
        </w:rPr>
        <w:t>为保证推荐书纸质版与电子版内容完全一致，用户最终上报的推荐书必须通过系统“项目</w:t>
      </w:r>
      <w:r>
        <w:rPr>
          <w:rFonts w:ascii="仿宋" w:eastAsia="仿宋" w:hAnsi="仿宋" w:hint="eastAsia"/>
          <w:color w:val="000000"/>
          <w:kern w:val="2"/>
          <w:sz w:val="32"/>
        </w:rPr>
        <w:t>PDF</w:t>
      </w:r>
      <w:r>
        <w:rPr>
          <w:rFonts w:ascii="仿宋" w:eastAsia="仿宋" w:hAnsi="仿宋" w:hint="eastAsia"/>
          <w:color w:val="000000"/>
          <w:kern w:val="2"/>
          <w:sz w:val="32"/>
        </w:rPr>
        <w:t>导出”打印生成。</w:t>
      </w:r>
    </w:p>
    <w:p w:rsidR="00910074" w:rsidRDefault="005D5374">
      <w:pPr>
        <w:pStyle w:val="a6"/>
        <w:widowControl w:val="0"/>
        <w:adjustRightInd w:val="0"/>
        <w:snapToGrid w:val="0"/>
        <w:spacing w:before="0" w:beforeAutospacing="0" w:after="0" w:afterAutospacing="0" w:line="560" w:lineRule="exact"/>
        <w:ind w:firstLineChars="200" w:firstLine="640"/>
        <w:rPr>
          <w:rFonts w:ascii="仿宋" w:eastAsia="仿宋" w:hAnsi="仿宋"/>
          <w:color w:val="000000"/>
          <w:kern w:val="2"/>
          <w:sz w:val="32"/>
        </w:rPr>
      </w:pPr>
      <w:r>
        <w:rPr>
          <w:rFonts w:ascii="仿宋" w:eastAsia="仿宋" w:hAnsi="仿宋" w:hint="eastAsia"/>
          <w:color w:val="000000"/>
          <w:kern w:val="2"/>
          <w:sz w:val="32"/>
        </w:rPr>
        <w:t>3.</w:t>
      </w:r>
      <w:r>
        <w:rPr>
          <w:rFonts w:ascii="仿宋" w:eastAsia="仿宋" w:hAnsi="仿宋" w:hint="eastAsia"/>
          <w:color w:val="000000"/>
          <w:kern w:val="2"/>
          <w:sz w:val="32"/>
        </w:rPr>
        <w:t>为便于专家审阅，请在整理上传附件材料时，注意以下事项：一是附件顺序应与表格目录顺序保持一致；二</w:t>
      </w:r>
      <w:r>
        <w:rPr>
          <w:rFonts w:ascii="仿宋" w:eastAsia="仿宋" w:hAnsi="仿宋" w:hint="eastAsia"/>
          <w:color w:val="000000"/>
          <w:kern w:val="2"/>
          <w:sz w:val="32"/>
        </w:rPr>
        <w:t>是同</w:t>
      </w:r>
      <w:r>
        <w:rPr>
          <w:rFonts w:ascii="仿宋" w:eastAsia="仿宋" w:hAnsi="仿宋" w:hint="eastAsia"/>
          <w:color w:val="000000"/>
          <w:kern w:val="2"/>
          <w:sz w:val="32"/>
        </w:rPr>
        <w:lastRenderedPageBreak/>
        <w:t>一类别的附件材料，请扫描成</w:t>
      </w:r>
      <w:r>
        <w:rPr>
          <w:rFonts w:ascii="仿宋" w:eastAsia="仿宋" w:hAnsi="仿宋" w:hint="eastAsia"/>
          <w:color w:val="000000"/>
          <w:kern w:val="2"/>
          <w:sz w:val="32"/>
        </w:rPr>
        <w:t>1</w:t>
      </w:r>
      <w:r>
        <w:rPr>
          <w:rFonts w:ascii="仿宋" w:eastAsia="仿宋" w:hAnsi="仿宋" w:hint="eastAsia"/>
          <w:color w:val="000000"/>
          <w:kern w:val="2"/>
          <w:sz w:val="32"/>
        </w:rPr>
        <w:t>到</w:t>
      </w:r>
      <w:r>
        <w:rPr>
          <w:rFonts w:ascii="仿宋" w:eastAsia="仿宋" w:hAnsi="仿宋" w:hint="eastAsia"/>
          <w:color w:val="000000"/>
          <w:kern w:val="2"/>
          <w:sz w:val="32"/>
        </w:rPr>
        <w:t>3</w:t>
      </w:r>
      <w:r>
        <w:rPr>
          <w:rFonts w:ascii="仿宋" w:eastAsia="仿宋" w:hAnsi="仿宋" w:hint="eastAsia"/>
          <w:color w:val="000000"/>
          <w:kern w:val="2"/>
          <w:sz w:val="32"/>
        </w:rPr>
        <w:t>个文件上传，比如</w:t>
      </w:r>
      <w:r>
        <w:rPr>
          <w:rFonts w:ascii="仿宋" w:eastAsia="仿宋" w:hAnsi="仿宋" w:hint="eastAsia"/>
          <w:color w:val="000000"/>
          <w:kern w:val="2"/>
          <w:sz w:val="32"/>
        </w:rPr>
        <w:t>10</w:t>
      </w:r>
      <w:r>
        <w:rPr>
          <w:rFonts w:ascii="仿宋" w:eastAsia="仿宋" w:hAnsi="仿宋" w:hint="eastAsia"/>
          <w:color w:val="000000"/>
          <w:kern w:val="2"/>
          <w:sz w:val="32"/>
        </w:rPr>
        <w:t>篇论文扫描成</w:t>
      </w:r>
      <w:r>
        <w:rPr>
          <w:rFonts w:ascii="仿宋" w:eastAsia="仿宋" w:hAnsi="仿宋" w:hint="eastAsia"/>
          <w:color w:val="000000"/>
          <w:kern w:val="2"/>
          <w:sz w:val="32"/>
        </w:rPr>
        <w:t>1</w:t>
      </w:r>
      <w:r>
        <w:rPr>
          <w:rFonts w:ascii="仿宋" w:eastAsia="仿宋" w:hAnsi="仿宋" w:hint="eastAsia"/>
          <w:color w:val="000000"/>
          <w:kern w:val="2"/>
          <w:sz w:val="32"/>
        </w:rPr>
        <w:t>个</w:t>
      </w:r>
      <w:proofErr w:type="spellStart"/>
      <w:r>
        <w:rPr>
          <w:rFonts w:ascii="仿宋" w:eastAsia="仿宋" w:hAnsi="仿宋" w:hint="eastAsia"/>
          <w:color w:val="000000"/>
          <w:kern w:val="2"/>
          <w:sz w:val="32"/>
        </w:rPr>
        <w:t>pdf</w:t>
      </w:r>
      <w:proofErr w:type="spellEnd"/>
      <w:r>
        <w:rPr>
          <w:rFonts w:ascii="仿宋" w:eastAsia="仿宋" w:hAnsi="仿宋" w:hint="eastAsia"/>
          <w:color w:val="000000"/>
          <w:kern w:val="2"/>
          <w:sz w:val="32"/>
        </w:rPr>
        <w:t>文档上传，切勿逐一上传；三是文件上传格式为</w:t>
      </w:r>
      <w:proofErr w:type="spellStart"/>
      <w:r>
        <w:rPr>
          <w:rFonts w:ascii="仿宋" w:eastAsia="仿宋" w:hAnsi="仿宋" w:hint="eastAsia"/>
          <w:color w:val="000000"/>
          <w:kern w:val="2"/>
          <w:sz w:val="32"/>
        </w:rPr>
        <w:t>pdf</w:t>
      </w:r>
      <w:proofErr w:type="spellEnd"/>
      <w:r>
        <w:rPr>
          <w:rFonts w:ascii="仿宋" w:eastAsia="仿宋" w:hAnsi="仿宋" w:hint="eastAsia"/>
          <w:color w:val="000000"/>
          <w:kern w:val="2"/>
          <w:sz w:val="32"/>
        </w:rPr>
        <w:t>、</w:t>
      </w:r>
      <w:r>
        <w:rPr>
          <w:rFonts w:ascii="仿宋" w:eastAsia="仿宋" w:hAnsi="仿宋" w:hint="eastAsia"/>
          <w:color w:val="000000"/>
          <w:kern w:val="2"/>
          <w:sz w:val="32"/>
        </w:rPr>
        <w:t>jpg</w:t>
      </w:r>
      <w:r>
        <w:rPr>
          <w:rFonts w:ascii="仿宋" w:eastAsia="仿宋" w:hAnsi="仿宋" w:hint="eastAsia"/>
          <w:color w:val="000000"/>
          <w:kern w:val="2"/>
          <w:sz w:val="32"/>
        </w:rPr>
        <w:t>、</w:t>
      </w:r>
      <w:r>
        <w:rPr>
          <w:rFonts w:ascii="仿宋" w:eastAsia="仿宋" w:hAnsi="仿宋" w:hint="eastAsia"/>
          <w:color w:val="000000"/>
          <w:kern w:val="2"/>
          <w:sz w:val="32"/>
        </w:rPr>
        <w:t>doc</w:t>
      </w:r>
      <w:r>
        <w:rPr>
          <w:rFonts w:ascii="仿宋" w:eastAsia="仿宋" w:hAnsi="仿宋" w:hint="eastAsia"/>
          <w:color w:val="000000"/>
          <w:kern w:val="2"/>
          <w:sz w:val="32"/>
        </w:rPr>
        <w:t>、</w:t>
      </w:r>
      <w:proofErr w:type="spellStart"/>
      <w:r>
        <w:rPr>
          <w:rFonts w:ascii="仿宋" w:eastAsia="仿宋" w:hAnsi="仿宋" w:hint="eastAsia"/>
          <w:color w:val="000000"/>
          <w:kern w:val="2"/>
          <w:sz w:val="32"/>
        </w:rPr>
        <w:t>docx</w:t>
      </w:r>
      <w:proofErr w:type="spellEnd"/>
      <w:r>
        <w:rPr>
          <w:rFonts w:ascii="仿宋" w:eastAsia="仿宋" w:hAnsi="仿宋" w:hint="eastAsia"/>
          <w:color w:val="000000"/>
          <w:kern w:val="2"/>
          <w:sz w:val="32"/>
        </w:rPr>
        <w:t>等形式，且每个上传文件应小于</w:t>
      </w:r>
      <w:r>
        <w:rPr>
          <w:rFonts w:ascii="仿宋" w:eastAsia="仿宋" w:hAnsi="仿宋" w:hint="eastAsia"/>
          <w:color w:val="000000"/>
          <w:kern w:val="2"/>
          <w:sz w:val="32"/>
        </w:rPr>
        <w:t>5M</w:t>
      </w:r>
      <w:r>
        <w:rPr>
          <w:rFonts w:ascii="仿宋" w:eastAsia="仿宋" w:hAnsi="仿宋" w:hint="eastAsia"/>
          <w:color w:val="000000"/>
          <w:kern w:val="2"/>
          <w:sz w:val="32"/>
        </w:rPr>
        <w:t>。</w:t>
      </w:r>
      <w:r>
        <w:rPr>
          <w:rFonts w:ascii="仿宋" w:eastAsia="仿宋" w:hAnsi="仿宋" w:hint="eastAsia"/>
          <w:color w:val="000000"/>
          <w:kern w:val="2"/>
          <w:sz w:val="32"/>
        </w:rPr>
        <w:t xml:space="preserve"> </w:t>
      </w:r>
    </w:p>
    <w:p w:rsidR="00910074" w:rsidRDefault="00910074"/>
    <w:p w:rsidR="00910074" w:rsidRDefault="00910074"/>
    <w:p w:rsidR="00910074" w:rsidRDefault="00910074"/>
    <w:p w:rsidR="00910074" w:rsidRDefault="00910074"/>
    <w:p w:rsidR="00910074" w:rsidRDefault="00910074"/>
    <w:p w:rsidR="00910074" w:rsidRDefault="00910074"/>
    <w:p w:rsidR="00910074" w:rsidRDefault="005D5374">
      <w:pPr>
        <w:tabs>
          <w:tab w:val="left" w:pos="1993"/>
        </w:tabs>
      </w:pPr>
      <w:r>
        <w:tab/>
      </w:r>
    </w:p>
    <w:sectPr w:rsidR="00910074" w:rsidSect="00910074">
      <w:headerReference w:type="default" r:id="rId14"/>
      <w:footerReference w:type="default" r:id="rId15"/>
      <w:pgSz w:w="11906" w:h="16838"/>
      <w:pgMar w:top="1440" w:right="1800" w:bottom="1440" w:left="1800" w:header="851" w:footer="85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374" w:rsidRDefault="005D5374" w:rsidP="00910074">
      <w:r>
        <w:separator/>
      </w:r>
    </w:p>
  </w:endnote>
  <w:endnote w:type="continuationSeparator" w:id="0">
    <w:p w:rsidR="005D5374" w:rsidRDefault="005D5374" w:rsidP="00910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007483"/>
    </w:sdtPr>
    <w:sdtEndPr>
      <w:rPr>
        <w:sz w:val="16"/>
      </w:rPr>
    </w:sdtEndPr>
    <w:sdtContent>
      <w:p w:rsidR="00910074" w:rsidRDefault="00910074">
        <w:pPr>
          <w:pStyle w:val="a4"/>
          <w:jc w:val="center"/>
          <w:rPr>
            <w:sz w:val="16"/>
          </w:rPr>
        </w:pPr>
        <w:r>
          <w:rPr>
            <w:sz w:val="16"/>
          </w:rPr>
          <w:fldChar w:fldCharType="begin"/>
        </w:r>
        <w:r w:rsidR="005D5374">
          <w:rPr>
            <w:sz w:val="16"/>
          </w:rPr>
          <w:instrText>PAGE   \* MERGEFORMAT</w:instrText>
        </w:r>
        <w:r>
          <w:rPr>
            <w:sz w:val="16"/>
          </w:rPr>
          <w:fldChar w:fldCharType="separate"/>
        </w:r>
        <w:r w:rsidR="00123DD6" w:rsidRPr="00123DD6">
          <w:rPr>
            <w:noProof/>
            <w:sz w:val="16"/>
            <w:lang w:val="zh-CN"/>
          </w:rPr>
          <w:t>-</w:t>
        </w:r>
        <w:r w:rsidR="00123DD6">
          <w:rPr>
            <w:noProof/>
            <w:sz w:val="16"/>
          </w:rPr>
          <w:t xml:space="preserve"> 9 -</w:t>
        </w:r>
        <w:r>
          <w:rPr>
            <w:sz w:val="16"/>
          </w:rPr>
          <w:fldChar w:fldCharType="end"/>
        </w:r>
      </w:p>
    </w:sdtContent>
  </w:sdt>
  <w:p w:rsidR="00910074" w:rsidRDefault="009100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374" w:rsidRDefault="005D5374" w:rsidP="00910074">
      <w:r>
        <w:separator/>
      </w:r>
    </w:p>
  </w:footnote>
  <w:footnote w:type="continuationSeparator" w:id="0">
    <w:p w:rsidR="005D5374" w:rsidRDefault="005D5374" w:rsidP="00910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74" w:rsidRDefault="00910074">
    <w:pPr>
      <w:pStyle w:val="a5"/>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619"/>
    <w:rsid w:val="000011F9"/>
    <w:rsid w:val="00002569"/>
    <w:rsid w:val="000449B9"/>
    <w:rsid w:val="000C2291"/>
    <w:rsid w:val="000E7448"/>
    <w:rsid w:val="000F7028"/>
    <w:rsid w:val="00106F51"/>
    <w:rsid w:val="00123DD6"/>
    <w:rsid w:val="00125632"/>
    <w:rsid w:val="00181E88"/>
    <w:rsid w:val="001963C7"/>
    <w:rsid w:val="001964B3"/>
    <w:rsid w:val="001A695E"/>
    <w:rsid w:val="001C302C"/>
    <w:rsid w:val="001D181D"/>
    <w:rsid w:val="001F0DC2"/>
    <w:rsid w:val="00210A37"/>
    <w:rsid w:val="002321A5"/>
    <w:rsid w:val="0025342B"/>
    <w:rsid w:val="00290CBF"/>
    <w:rsid w:val="002B2A9D"/>
    <w:rsid w:val="003037FE"/>
    <w:rsid w:val="003050DE"/>
    <w:rsid w:val="00310FF4"/>
    <w:rsid w:val="00316534"/>
    <w:rsid w:val="003460DD"/>
    <w:rsid w:val="0035469D"/>
    <w:rsid w:val="00360892"/>
    <w:rsid w:val="00396327"/>
    <w:rsid w:val="003B1FE3"/>
    <w:rsid w:val="003C4345"/>
    <w:rsid w:val="003D6FC0"/>
    <w:rsid w:val="003D7DD4"/>
    <w:rsid w:val="00435D53"/>
    <w:rsid w:val="00464AB2"/>
    <w:rsid w:val="00465E00"/>
    <w:rsid w:val="0047096D"/>
    <w:rsid w:val="00482C18"/>
    <w:rsid w:val="004A4105"/>
    <w:rsid w:val="004B0071"/>
    <w:rsid w:val="004B3053"/>
    <w:rsid w:val="004C780A"/>
    <w:rsid w:val="004F0679"/>
    <w:rsid w:val="005312CE"/>
    <w:rsid w:val="00531F3B"/>
    <w:rsid w:val="005372EC"/>
    <w:rsid w:val="0053766E"/>
    <w:rsid w:val="005600B2"/>
    <w:rsid w:val="005D5374"/>
    <w:rsid w:val="005D6619"/>
    <w:rsid w:val="006067FB"/>
    <w:rsid w:val="00623F46"/>
    <w:rsid w:val="006266DA"/>
    <w:rsid w:val="00664972"/>
    <w:rsid w:val="006A7F12"/>
    <w:rsid w:val="006E7959"/>
    <w:rsid w:val="006F0650"/>
    <w:rsid w:val="00701127"/>
    <w:rsid w:val="00710795"/>
    <w:rsid w:val="00730DB2"/>
    <w:rsid w:val="007A45FE"/>
    <w:rsid w:val="007B2DB3"/>
    <w:rsid w:val="007B7EC1"/>
    <w:rsid w:val="00817AFD"/>
    <w:rsid w:val="00826CDE"/>
    <w:rsid w:val="00871C92"/>
    <w:rsid w:val="00881659"/>
    <w:rsid w:val="00884740"/>
    <w:rsid w:val="008E0538"/>
    <w:rsid w:val="008E6208"/>
    <w:rsid w:val="008F128D"/>
    <w:rsid w:val="00904D76"/>
    <w:rsid w:val="00910074"/>
    <w:rsid w:val="0095176B"/>
    <w:rsid w:val="00994C75"/>
    <w:rsid w:val="009D60EA"/>
    <w:rsid w:val="009D6B0E"/>
    <w:rsid w:val="009F3B7C"/>
    <w:rsid w:val="00A01035"/>
    <w:rsid w:val="00A43D24"/>
    <w:rsid w:val="00A83120"/>
    <w:rsid w:val="00AA6637"/>
    <w:rsid w:val="00AE4F15"/>
    <w:rsid w:val="00B11F41"/>
    <w:rsid w:val="00B2417F"/>
    <w:rsid w:val="00B65320"/>
    <w:rsid w:val="00B72619"/>
    <w:rsid w:val="00B82832"/>
    <w:rsid w:val="00BA1B6A"/>
    <w:rsid w:val="00BE597F"/>
    <w:rsid w:val="00C15505"/>
    <w:rsid w:val="00C418D4"/>
    <w:rsid w:val="00CB6E49"/>
    <w:rsid w:val="00CC30BA"/>
    <w:rsid w:val="00D00D45"/>
    <w:rsid w:val="00D035B8"/>
    <w:rsid w:val="00D2777E"/>
    <w:rsid w:val="00D54470"/>
    <w:rsid w:val="00DD4778"/>
    <w:rsid w:val="00E73D34"/>
    <w:rsid w:val="00EB0A08"/>
    <w:rsid w:val="00EE0624"/>
    <w:rsid w:val="00F44E33"/>
    <w:rsid w:val="00F536B2"/>
    <w:rsid w:val="00F75216"/>
    <w:rsid w:val="00FB4975"/>
    <w:rsid w:val="01DC7645"/>
    <w:rsid w:val="0387210C"/>
    <w:rsid w:val="069B1702"/>
    <w:rsid w:val="075023DF"/>
    <w:rsid w:val="091C53E9"/>
    <w:rsid w:val="0D237136"/>
    <w:rsid w:val="117D27E7"/>
    <w:rsid w:val="1219547B"/>
    <w:rsid w:val="13930858"/>
    <w:rsid w:val="13C23C8A"/>
    <w:rsid w:val="1BF411DA"/>
    <w:rsid w:val="1E8D40B6"/>
    <w:rsid w:val="2CD17BA4"/>
    <w:rsid w:val="2FFB6738"/>
    <w:rsid w:val="31057F17"/>
    <w:rsid w:val="329A0339"/>
    <w:rsid w:val="337C3D8F"/>
    <w:rsid w:val="398519E7"/>
    <w:rsid w:val="3B915A01"/>
    <w:rsid w:val="467C7F88"/>
    <w:rsid w:val="4A033AB3"/>
    <w:rsid w:val="4EC722C8"/>
    <w:rsid w:val="4F936D95"/>
    <w:rsid w:val="52D80747"/>
    <w:rsid w:val="53F9751B"/>
    <w:rsid w:val="5BA57C09"/>
    <w:rsid w:val="62A31486"/>
    <w:rsid w:val="668711C7"/>
    <w:rsid w:val="6F0A1563"/>
    <w:rsid w:val="6F194885"/>
    <w:rsid w:val="70465D3C"/>
    <w:rsid w:val="73E0419F"/>
    <w:rsid w:val="75D977A5"/>
    <w:rsid w:val="76DE6544"/>
    <w:rsid w:val="7B0462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7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10074"/>
    <w:rPr>
      <w:sz w:val="18"/>
      <w:szCs w:val="18"/>
    </w:rPr>
  </w:style>
  <w:style w:type="paragraph" w:styleId="a4">
    <w:name w:val="footer"/>
    <w:basedOn w:val="a"/>
    <w:link w:val="Char0"/>
    <w:uiPriority w:val="99"/>
    <w:unhideWhenUsed/>
    <w:qFormat/>
    <w:rsid w:val="00910074"/>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9100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910074"/>
    <w:pPr>
      <w:widowControl/>
      <w:spacing w:before="100" w:beforeAutospacing="1" w:after="100" w:afterAutospacing="1"/>
      <w:jc w:val="left"/>
    </w:pPr>
    <w:rPr>
      <w:rFonts w:ascii="宋体" w:hAnsi="宋体"/>
      <w:kern w:val="0"/>
      <w:sz w:val="24"/>
    </w:rPr>
  </w:style>
  <w:style w:type="character" w:customStyle="1" w:styleId="Char1">
    <w:name w:val="页眉 Char"/>
    <w:basedOn w:val="a0"/>
    <w:link w:val="a5"/>
    <w:uiPriority w:val="99"/>
    <w:qFormat/>
    <w:rsid w:val="00910074"/>
    <w:rPr>
      <w:sz w:val="18"/>
      <w:szCs w:val="18"/>
    </w:rPr>
  </w:style>
  <w:style w:type="character" w:customStyle="1" w:styleId="Char0">
    <w:name w:val="页脚 Char"/>
    <w:basedOn w:val="a0"/>
    <w:link w:val="a4"/>
    <w:uiPriority w:val="99"/>
    <w:qFormat/>
    <w:rsid w:val="00910074"/>
    <w:rPr>
      <w:sz w:val="18"/>
      <w:szCs w:val="18"/>
    </w:rPr>
  </w:style>
  <w:style w:type="character" w:customStyle="1" w:styleId="Char">
    <w:name w:val="批注框文本 Char"/>
    <w:basedOn w:val="a0"/>
    <w:link w:val="a3"/>
    <w:uiPriority w:val="99"/>
    <w:semiHidden/>
    <w:qFormat/>
    <w:rsid w:val="009100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Tuboshu</dc:creator>
  <cp:lastModifiedBy>Administrator</cp:lastModifiedBy>
  <cp:revision>25</cp:revision>
  <cp:lastPrinted>2019-11-11T06:16:00Z</cp:lastPrinted>
  <dcterms:created xsi:type="dcterms:W3CDTF">2017-04-06T07:25:00Z</dcterms:created>
  <dcterms:modified xsi:type="dcterms:W3CDTF">2020-04-29T03:24:00Z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