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A3" w:rsidRDefault="004532A3" w:rsidP="004532A3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4532A3" w:rsidRDefault="004532A3" w:rsidP="004532A3">
      <w:pPr>
        <w:adjustRightInd w:val="0"/>
        <w:snapToGrid w:val="0"/>
        <w:spacing w:beforeLines="50" w:before="156" w:afterLines="50" w:after="156" w:line="360" w:lineRule="auto"/>
        <w:ind w:leftChars="198" w:left="1696" w:rightChars="300" w:right="630" w:hangingChars="400" w:hanging="12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中国粮油学会第十届学术年会参会回执</w:t>
      </w:r>
    </w:p>
    <w:tbl>
      <w:tblPr>
        <w:tblW w:w="9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066"/>
        <w:gridCol w:w="1627"/>
        <w:gridCol w:w="635"/>
        <w:gridCol w:w="1349"/>
        <w:gridCol w:w="113"/>
        <w:gridCol w:w="2051"/>
      </w:tblGrid>
      <w:tr w:rsidR="004532A3" w:rsidTr="00B04BB4">
        <w:trPr>
          <w:cantSplit/>
          <w:trHeight w:hRule="exact" w:val="631"/>
        </w:trPr>
        <w:tc>
          <w:tcPr>
            <w:tcW w:w="1418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4604" w:type="dxa"/>
            <w:gridSpan w:val="4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编</w:t>
            </w:r>
          </w:p>
        </w:tc>
        <w:tc>
          <w:tcPr>
            <w:tcW w:w="2051" w:type="dxa"/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2A3" w:rsidTr="00B04BB4">
        <w:trPr>
          <w:cantSplit/>
          <w:trHeight w:hRule="exact" w:val="631"/>
        </w:trPr>
        <w:tc>
          <w:tcPr>
            <w:tcW w:w="1418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  话</w:t>
            </w:r>
          </w:p>
        </w:tc>
        <w:tc>
          <w:tcPr>
            <w:tcW w:w="4604" w:type="dxa"/>
            <w:gridSpan w:val="4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051" w:type="dxa"/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2A3" w:rsidTr="00B04BB4">
        <w:trPr>
          <w:cantSplit/>
          <w:trHeight w:hRule="exact" w:val="631"/>
        </w:trPr>
        <w:tc>
          <w:tcPr>
            <w:tcW w:w="1418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8117" w:type="dxa"/>
            <w:gridSpan w:val="7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bookmarkStart w:id="0" w:name="_GoBack"/>
        <w:bookmarkEnd w:id="0"/>
      </w:tr>
      <w:tr w:rsidR="004532A3" w:rsidTr="00B7270C">
        <w:trPr>
          <w:cantSplit/>
          <w:trHeight w:val="526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代</w:t>
            </w:r>
          </w:p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表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  <w:r w:rsidR="00B7270C">
              <w:rPr>
                <w:rFonts w:ascii="仿宋_GB2312" w:eastAsia="仿宋_GB2312" w:hint="eastAsia"/>
                <w:sz w:val="30"/>
                <w:szCs w:val="30"/>
              </w:rPr>
              <w:t>/职称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微信</w:t>
            </w:r>
            <w:proofErr w:type="gramEnd"/>
          </w:p>
        </w:tc>
      </w:tr>
      <w:tr w:rsidR="004532A3" w:rsidTr="00B7270C">
        <w:trPr>
          <w:cantSplit/>
          <w:trHeight w:hRule="exact" w:val="745"/>
        </w:trPr>
        <w:tc>
          <w:tcPr>
            <w:tcW w:w="1418" w:type="dxa"/>
            <w:vMerge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6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7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4" w:type="dxa"/>
            <w:gridSpan w:val="2"/>
          </w:tcPr>
          <w:p w:rsidR="004532A3" w:rsidRDefault="004532A3" w:rsidP="00B04BB4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2A3" w:rsidTr="00B7270C">
        <w:trPr>
          <w:cantSplit/>
          <w:trHeight w:hRule="exact" w:val="727"/>
        </w:trPr>
        <w:tc>
          <w:tcPr>
            <w:tcW w:w="1418" w:type="dxa"/>
            <w:vMerge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6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7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4" w:type="dxa"/>
            <w:gridSpan w:val="2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2A3" w:rsidTr="00B7270C">
        <w:trPr>
          <w:cantSplit/>
          <w:trHeight w:hRule="exact" w:val="631"/>
        </w:trPr>
        <w:tc>
          <w:tcPr>
            <w:tcW w:w="1418" w:type="dxa"/>
            <w:vMerge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6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7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4" w:type="dxa"/>
            <w:gridSpan w:val="2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2A3" w:rsidTr="00B04BB4">
        <w:trPr>
          <w:cantSplit/>
          <w:trHeight w:hRule="exact" w:val="5089"/>
        </w:trPr>
        <w:tc>
          <w:tcPr>
            <w:tcW w:w="1418" w:type="dxa"/>
            <w:tcMar>
              <w:top w:w="142" w:type="dxa"/>
            </w:tcMar>
            <w:vAlign w:val="center"/>
          </w:tcPr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</w:t>
            </w:r>
          </w:p>
          <w:p w:rsidR="004532A3" w:rsidRDefault="004532A3" w:rsidP="00B04BB4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</w:t>
            </w:r>
          </w:p>
        </w:tc>
        <w:tc>
          <w:tcPr>
            <w:tcW w:w="8117" w:type="dxa"/>
            <w:gridSpan w:val="7"/>
            <w:tcMar>
              <w:top w:w="142" w:type="dxa"/>
            </w:tcMar>
            <w:vAlign w:val="center"/>
          </w:tcPr>
          <w:p w:rsidR="004532A3" w:rsidRPr="00674C22" w:rsidRDefault="004532A3" w:rsidP="00B04BB4">
            <w:pPr>
              <w:tabs>
                <w:tab w:val="left" w:pos="601"/>
                <w:tab w:val="left" w:pos="8280"/>
              </w:tabs>
              <w:adjustRightInd w:val="0"/>
              <w:snapToGrid w:val="0"/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674C22">
              <w:rPr>
                <w:rFonts w:ascii="仿宋_GB2312" w:eastAsia="仿宋_GB2312" w:hint="eastAsia"/>
                <w:sz w:val="30"/>
                <w:szCs w:val="30"/>
              </w:rPr>
              <w:t>1.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会议</w:t>
            </w:r>
            <w:r w:rsidRPr="00674C22">
              <w:rPr>
                <w:rFonts w:ascii="仿宋_GB2312" w:eastAsia="仿宋_GB2312" w:hint="eastAsia"/>
                <w:sz w:val="30"/>
                <w:szCs w:val="30"/>
              </w:rPr>
              <w:t>酒店为无锡君来世尊酒店，房价为450元/晚（含早），房型为大床房/双床房。</w:t>
            </w:r>
          </w:p>
          <w:p w:rsidR="004532A3" w:rsidRDefault="004532A3" w:rsidP="00B04BB4">
            <w:pPr>
              <w:tabs>
                <w:tab w:val="left" w:pos="601"/>
                <w:tab w:val="left" w:pos="8280"/>
              </w:tabs>
              <w:adjustRightInd w:val="0"/>
              <w:snapToGrid w:val="0"/>
              <w:spacing w:line="560" w:lineRule="exact"/>
              <w:ind w:rightChars="15" w:right="31"/>
              <w:rPr>
                <w:rFonts w:ascii="仿宋_GB2312" w:eastAsia="仿宋_GB2312"/>
                <w:sz w:val="30"/>
                <w:szCs w:val="30"/>
              </w:rPr>
            </w:pPr>
            <w:r w:rsidRPr="00A950F1">
              <w:rPr>
                <w:rFonts w:ascii="仿宋_GB2312" w:eastAsia="仿宋_GB2312" w:hint="eastAsia"/>
                <w:sz w:val="30"/>
                <w:szCs w:val="30"/>
              </w:rPr>
              <w:t>2.请自行预订酒店房间，报“粮油学会年会”享此优惠价格，房间有限，请从速预订。8月5日后无法保证住房。</w:t>
            </w:r>
          </w:p>
          <w:p w:rsidR="004532A3" w:rsidRDefault="004532A3" w:rsidP="00B04BB4">
            <w:pPr>
              <w:tabs>
                <w:tab w:val="left" w:pos="601"/>
                <w:tab w:val="left" w:pos="8280"/>
              </w:tabs>
              <w:adjustRightInd w:val="0"/>
              <w:snapToGrid w:val="0"/>
              <w:spacing w:line="560" w:lineRule="exact"/>
              <w:ind w:rightChars="15" w:right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两种订房方式：</w:t>
            </w:r>
          </w:p>
          <w:p w:rsidR="004532A3" w:rsidRDefault="004532A3" w:rsidP="004532A3">
            <w:pPr>
              <w:numPr>
                <w:ilvl w:val="0"/>
                <w:numId w:val="1"/>
              </w:numPr>
              <w:tabs>
                <w:tab w:val="left" w:pos="601"/>
                <w:tab w:val="left" w:pos="8280"/>
              </w:tabs>
              <w:adjustRightInd w:val="0"/>
              <w:snapToGrid w:val="0"/>
              <w:spacing w:line="560" w:lineRule="exact"/>
              <w:ind w:rightChars="15" w:right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拨打电话：</w:t>
            </w:r>
            <w:r w:rsidRPr="00A950F1">
              <w:rPr>
                <w:rFonts w:ascii="仿宋_GB2312" w:eastAsia="仿宋_GB2312"/>
                <w:sz w:val="30"/>
                <w:szCs w:val="30"/>
              </w:rPr>
              <w:t>0510-85285876</w:t>
            </w:r>
            <w:r w:rsidRPr="00A950F1">
              <w:rPr>
                <w:rFonts w:ascii="仿宋_GB2312" w:eastAsia="仿宋_GB2312" w:hint="eastAsia"/>
                <w:sz w:val="30"/>
                <w:szCs w:val="30"/>
              </w:rPr>
              <w:t>（或</w:t>
            </w:r>
            <w:r w:rsidRPr="00A950F1">
              <w:rPr>
                <w:rFonts w:ascii="仿宋_GB2312" w:eastAsia="仿宋_GB2312"/>
                <w:sz w:val="30"/>
                <w:szCs w:val="30"/>
              </w:rPr>
              <w:t>0510-85285888</w:t>
            </w:r>
            <w:r w:rsidRPr="00A950F1">
              <w:rPr>
                <w:rFonts w:ascii="仿宋_GB2312" w:eastAsia="仿宋_GB2312" w:hint="eastAsia"/>
                <w:sz w:val="30"/>
                <w:szCs w:val="30"/>
              </w:rPr>
              <w:t>转预订部）</w:t>
            </w:r>
          </w:p>
          <w:p w:rsidR="004532A3" w:rsidRPr="000E7D72" w:rsidRDefault="004532A3" w:rsidP="004532A3">
            <w:pPr>
              <w:numPr>
                <w:ilvl w:val="0"/>
                <w:numId w:val="1"/>
              </w:numPr>
              <w:tabs>
                <w:tab w:val="left" w:pos="601"/>
                <w:tab w:val="left" w:pos="8280"/>
              </w:tabs>
              <w:adjustRightInd w:val="0"/>
              <w:snapToGrid w:val="0"/>
              <w:spacing w:line="560" w:lineRule="exact"/>
              <w:ind w:rightChars="15" w:right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添加微信：</w:t>
            </w:r>
            <w:r w:rsidRPr="00A950F1">
              <w:rPr>
                <w:rFonts w:ascii="仿宋_GB2312" w:eastAsia="仿宋_GB2312" w:hint="eastAsia"/>
                <w:sz w:val="30"/>
                <w:szCs w:val="30"/>
              </w:rPr>
              <w:t>13063611099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顾娟</w:t>
            </w:r>
          </w:p>
        </w:tc>
      </w:tr>
    </w:tbl>
    <w:p w:rsidR="004532A3" w:rsidRPr="00877DF1" w:rsidRDefault="004532A3" w:rsidP="004532A3">
      <w:pPr>
        <w:tabs>
          <w:tab w:val="left" w:pos="8280"/>
        </w:tabs>
        <w:adjustRightInd w:val="0"/>
        <w:snapToGrid w:val="0"/>
        <w:spacing w:line="520" w:lineRule="exact"/>
        <w:ind w:rightChars="15" w:right="31"/>
        <w:rPr>
          <w:rFonts w:ascii="仿宋_GB2312" w:eastAsia="仿宋_GB2312"/>
          <w:sz w:val="30"/>
          <w:szCs w:val="30"/>
        </w:rPr>
      </w:pPr>
      <w:r w:rsidRPr="00877DF1">
        <w:rPr>
          <w:rFonts w:ascii="仿宋_GB2312" w:eastAsia="仿宋_GB2312" w:hint="eastAsia"/>
          <w:sz w:val="30"/>
          <w:szCs w:val="30"/>
        </w:rPr>
        <w:t>请于</w:t>
      </w:r>
      <w:r>
        <w:rPr>
          <w:rFonts w:ascii="仿宋_GB2312" w:eastAsia="仿宋_GB2312" w:hint="eastAsia"/>
          <w:sz w:val="30"/>
          <w:szCs w:val="30"/>
        </w:rPr>
        <w:t>8</w:t>
      </w:r>
      <w:r w:rsidRPr="00877DF1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5</w:t>
      </w:r>
      <w:r w:rsidRPr="00877DF1">
        <w:rPr>
          <w:rFonts w:ascii="仿宋_GB2312" w:eastAsia="仿宋_GB2312" w:hint="eastAsia"/>
          <w:sz w:val="30"/>
          <w:szCs w:val="30"/>
        </w:rPr>
        <w:t>日前发送参会回执至大会秘书处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532A3" w:rsidRDefault="004532A3" w:rsidP="004532A3">
      <w:pPr>
        <w:tabs>
          <w:tab w:val="left" w:pos="8280"/>
        </w:tabs>
        <w:adjustRightInd w:val="0"/>
        <w:snapToGrid w:val="0"/>
        <w:spacing w:line="520" w:lineRule="exact"/>
        <w:ind w:rightChars="15" w:right="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 w:rsidRPr="00582101">
        <w:rPr>
          <w:rFonts w:ascii="仿宋_GB2312" w:eastAsia="仿宋_GB2312" w:hint="eastAsia"/>
          <w:sz w:val="30"/>
          <w:szCs w:val="30"/>
        </w:rPr>
        <w:t>单友娜  宗英俊</w:t>
      </w:r>
    </w:p>
    <w:p w:rsidR="004532A3" w:rsidRPr="00582101" w:rsidRDefault="004532A3" w:rsidP="004532A3">
      <w:pPr>
        <w:adjustRightInd w:val="0"/>
        <w:snapToGrid w:val="0"/>
        <w:spacing w:line="520" w:lineRule="exact"/>
        <w:ind w:rightChars="300" w:right="630"/>
        <w:rPr>
          <w:rFonts w:ascii="Times New Roman" w:eastAsia="仿宋_GB2312" w:hAnsi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  话：</w:t>
      </w:r>
      <w:r w:rsidRPr="00582101">
        <w:rPr>
          <w:rFonts w:ascii="Times New Roman" w:eastAsia="仿宋_GB2312" w:hAnsi="Times New Roman"/>
          <w:sz w:val="30"/>
          <w:szCs w:val="30"/>
        </w:rPr>
        <w:t>010-68357511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68357507</w:t>
      </w:r>
    </w:p>
    <w:p w:rsidR="004532A3" w:rsidRPr="006011B1" w:rsidRDefault="004532A3" w:rsidP="004532A3">
      <w:pPr>
        <w:adjustRightInd w:val="0"/>
        <w:snapToGrid w:val="0"/>
        <w:spacing w:line="520" w:lineRule="exact"/>
        <w:ind w:rightChars="300" w:right="63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邮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箱：</w:t>
      </w:r>
      <w:r w:rsidRPr="00A950F1">
        <w:rPr>
          <w:rFonts w:ascii="Times New Roman" w:hAnsi="Times New Roman"/>
          <w:sz w:val="30"/>
          <w:szCs w:val="30"/>
        </w:rPr>
        <w:t>nina@ccoaonline.com</w:t>
      </w:r>
      <w:r>
        <w:rPr>
          <w:rFonts w:ascii="Times New Roman" w:hAnsi="Times New Roman" w:hint="eastAsia"/>
          <w:sz w:val="30"/>
          <w:szCs w:val="30"/>
        </w:rPr>
        <w:t>，</w:t>
      </w:r>
      <w:r>
        <w:rPr>
          <w:rFonts w:ascii="Times New Roman" w:hAnsi="Times New Roman" w:hint="eastAsia"/>
          <w:sz w:val="30"/>
          <w:szCs w:val="30"/>
        </w:rPr>
        <w:t>lyxb@</w:t>
      </w:r>
      <w:r w:rsidRPr="00A950F1">
        <w:rPr>
          <w:rFonts w:ascii="Times New Roman" w:hAnsi="Times New Roman"/>
          <w:sz w:val="30"/>
          <w:szCs w:val="30"/>
        </w:rPr>
        <w:t>ccoaonline.</w:t>
      </w:r>
      <w:proofErr w:type="gramStart"/>
      <w:r w:rsidRPr="00A950F1">
        <w:rPr>
          <w:rFonts w:ascii="Times New Roman" w:hAnsi="Times New Roman"/>
          <w:sz w:val="30"/>
          <w:szCs w:val="30"/>
        </w:rPr>
        <w:t>com</w:t>
      </w:r>
      <w:proofErr w:type="gramEnd"/>
    </w:p>
    <w:p w:rsidR="00F82B9C" w:rsidRPr="004532A3" w:rsidRDefault="00F82B9C"/>
    <w:sectPr w:rsidR="00F82B9C" w:rsidRPr="004532A3" w:rsidSect="009719DC">
      <w:footerReference w:type="default" r:id="rId8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EB" w:rsidRDefault="003575EB" w:rsidP="004532A3">
      <w:r>
        <w:separator/>
      </w:r>
    </w:p>
  </w:endnote>
  <w:endnote w:type="continuationSeparator" w:id="0">
    <w:p w:rsidR="003575EB" w:rsidRDefault="003575EB" w:rsidP="0045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E5" w:rsidRPr="00EB35E5" w:rsidRDefault="00083CDB">
    <w:pPr>
      <w:pStyle w:val="a4"/>
      <w:jc w:val="center"/>
      <w:rPr>
        <w:sz w:val="22"/>
      </w:rPr>
    </w:pPr>
    <w:r w:rsidRPr="00EB35E5">
      <w:rPr>
        <w:sz w:val="22"/>
      </w:rPr>
      <w:fldChar w:fldCharType="begin"/>
    </w:r>
    <w:r w:rsidRPr="00EB35E5">
      <w:rPr>
        <w:sz w:val="22"/>
      </w:rPr>
      <w:instrText>PAGE   \* MERGEFORMAT</w:instrText>
    </w:r>
    <w:r w:rsidRPr="00EB35E5">
      <w:rPr>
        <w:sz w:val="22"/>
      </w:rPr>
      <w:fldChar w:fldCharType="separate"/>
    </w:r>
    <w:r w:rsidR="00B7270C" w:rsidRPr="00B7270C">
      <w:rPr>
        <w:noProof/>
        <w:sz w:val="22"/>
        <w:lang w:val="zh-CN"/>
      </w:rPr>
      <w:t>1</w:t>
    </w:r>
    <w:r w:rsidRPr="00EB35E5">
      <w:rPr>
        <w:sz w:val="22"/>
      </w:rPr>
      <w:fldChar w:fldCharType="end"/>
    </w:r>
  </w:p>
  <w:p w:rsidR="00EB35E5" w:rsidRDefault="003575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EB" w:rsidRDefault="003575EB" w:rsidP="004532A3">
      <w:r>
        <w:separator/>
      </w:r>
    </w:p>
  </w:footnote>
  <w:footnote w:type="continuationSeparator" w:id="0">
    <w:p w:rsidR="003575EB" w:rsidRDefault="003575EB" w:rsidP="0045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27A"/>
    <w:multiLevelType w:val="hybridMultilevel"/>
    <w:tmpl w:val="94C4B4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54F"/>
    <w:rsid w:val="00083CDB"/>
    <w:rsid w:val="000D6FE7"/>
    <w:rsid w:val="00124AB8"/>
    <w:rsid w:val="001B629E"/>
    <w:rsid w:val="001C23F4"/>
    <w:rsid w:val="0025254F"/>
    <w:rsid w:val="00270B77"/>
    <w:rsid w:val="003575EB"/>
    <w:rsid w:val="004532A3"/>
    <w:rsid w:val="006C2FB2"/>
    <w:rsid w:val="007D0BEA"/>
    <w:rsid w:val="007F5099"/>
    <w:rsid w:val="008C14D5"/>
    <w:rsid w:val="00A64D3B"/>
    <w:rsid w:val="00A71542"/>
    <w:rsid w:val="00B7270C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2A3"/>
    <w:rPr>
      <w:sz w:val="18"/>
      <w:szCs w:val="18"/>
    </w:rPr>
  </w:style>
  <w:style w:type="paragraph" w:styleId="a5">
    <w:name w:val="List Paragraph"/>
    <w:basedOn w:val="a"/>
    <w:uiPriority w:val="34"/>
    <w:qFormat/>
    <w:rsid w:val="004532A3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</dc:creator>
  <cp:keywords/>
  <dc:description/>
  <cp:lastModifiedBy>syn</cp:lastModifiedBy>
  <cp:revision>3</cp:revision>
  <dcterms:created xsi:type="dcterms:W3CDTF">2020-06-10T05:48:00Z</dcterms:created>
  <dcterms:modified xsi:type="dcterms:W3CDTF">2020-06-10T08:41:00Z</dcterms:modified>
</cp:coreProperties>
</file>